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DB318A" w14:textId="77777777" w:rsidR="006754B3" w:rsidRDefault="006754B3" w:rsidP="00AA5A36">
      <w:pPr>
        <w:jc w:val="center"/>
        <w:rPr>
          <w:b/>
          <w:bCs/>
          <w:sz w:val="40"/>
          <w:szCs w:val="40"/>
        </w:rPr>
      </w:pPr>
    </w:p>
    <w:p w14:paraId="2E0DD290" w14:textId="77777777" w:rsidR="006754B3" w:rsidRDefault="006754B3" w:rsidP="00AA5A36">
      <w:pPr>
        <w:jc w:val="center"/>
        <w:rPr>
          <w:b/>
          <w:bCs/>
          <w:sz w:val="40"/>
          <w:szCs w:val="40"/>
        </w:rPr>
      </w:pPr>
    </w:p>
    <w:p w14:paraId="1AC744A2" w14:textId="131FD8DB" w:rsidR="006754B3" w:rsidRDefault="006754B3" w:rsidP="00AA5A36">
      <w:pPr>
        <w:jc w:val="center"/>
        <w:rPr>
          <w:b/>
          <w:bCs/>
          <w:sz w:val="40"/>
          <w:szCs w:val="40"/>
        </w:rPr>
      </w:pPr>
    </w:p>
    <w:p w14:paraId="2B1FFF4D" w14:textId="6353A3FE" w:rsidR="00AA5A36" w:rsidRPr="00090505" w:rsidRDefault="006B3D39" w:rsidP="00AA5A36">
      <w:pPr>
        <w:jc w:val="center"/>
        <w:rPr>
          <w:b/>
          <w:bCs/>
          <w:sz w:val="48"/>
          <w:szCs w:val="48"/>
        </w:rPr>
      </w:pPr>
      <w:r w:rsidRPr="00090505">
        <w:rPr>
          <w:b/>
          <w:bCs/>
          <w:sz w:val="48"/>
          <w:szCs w:val="48"/>
        </w:rPr>
        <w:t>ŠKOLSKÝ PORIADOK</w:t>
      </w:r>
    </w:p>
    <w:p w14:paraId="2B031B28" w14:textId="77777777" w:rsidR="00AA5A36" w:rsidRPr="00090505" w:rsidRDefault="00AA5A36" w:rsidP="00A75B18">
      <w:pPr>
        <w:pStyle w:val="Bezriadkovania"/>
      </w:pPr>
    </w:p>
    <w:p w14:paraId="70E74A40" w14:textId="77777777" w:rsidR="00AA5A36" w:rsidRPr="00090505" w:rsidRDefault="00AA5A36" w:rsidP="00A75B18">
      <w:pPr>
        <w:pStyle w:val="Bezriadkovania"/>
      </w:pPr>
    </w:p>
    <w:p w14:paraId="6A05F874" w14:textId="77777777" w:rsidR="00B64BEC" w:rsidRPr="00090505" w:rsidRDefault="00B64BEC" w:rsidP="00B64BEC">
      <w:pPr>
        <w:spacing w:after="0" w:line="240" w:lineRule="auto"/>
        <w:rPr>
          <w:rFonts w:eastAsia="Times New Roman" w:cs="Times New Roman"/>
          <w:color w:val="auto"/>
          <w:szCs w:val="22"/>
          <w:lang w:eastAsia="sk-SK"/>
        </w:rPr>
      </w:pPr>
    </w:p>
    <w:p w14:paraId="0219587B" w14:textId="77777777" w:rsidR="00B64BEC" w:rsidRPr="00090505" w:rsidRDefault="00B64BEC" w:rsidP="00B64BEC">
      <w:pPr>
        <w:spacing w:after="0" w:line="240" w:lineRule="auto"/>
        <w:rPr>
          <w:rFonts w:eastAsia="Calibri" w:cs="Times New Roman"/>
          <w:color w:val="000000"/>
        </w:rPr>
      </w:pPr>
    </w:p>
    <w:tbl>
      <w:tblPr>
        <w:tblStyle w:val="Obyajntabuka1"/>
        <w:tblW w:w="0" w:type="auto"/>
        <w:tblLook w:val="04A0" w:firstRow="1" w:lastRow="0" w:firstColumn="1" w:lastColumn="0" w:noHBand="0" w:noVBand="1"/>
      </w:tblPr>
      <w:tblGrid>
        <w:gridCol w:w="1151"/>
        <w:gridCol w:w="7911"/>
      </w:tblGrid>
      <w:tr w:rsidR="00B64BEC" w:rsidRPr="00090505" w14:paraId="6C0BDAAB" w14:textId="77777777" w:rsidTr="009E1FB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tcPr>
          <w:p w14:paraId="21640E19" w14:textId="77777777" w:rsidR="00B64BEC" w:rsidRPr="00090505" w:rsidRDefault="00B64BEC" w:rsidP="009E1FB7">
            <w:pPr>
              <w:spacing w:after="0"/>
              <w:rPr>
                <w:b w:val="0"/>
                <w:bCs w:val="0"/>
                <w:sz w:val="32"/>
              </w:rPr>
            </w:pPr>
            <w:r w:rsidRPr="00090505">
              <w:rPr>
                <w:b w:val="0"/>
                <w:bCs w:val="0"/>
                <w:sz w:val="32"/>
              </w:rPr>
              <w:t>Názov:</w:t>
            </w:r>
          </w:p>
        </w:tc>
        <w:tc>
          <w:tcPr>
            <w:tcW w:w="8074" w:type="dxa"/>
          </w:tcPr>
          <w:p w14:paraId="167D9D65" w14:textId="77777777" w:rsidR="00B64BEC" w:rsidRPr="00090505" w:rsidRDefault="00B64BEC" w:rsidP="009E1FB7">
            <w:pPr>
              <w:spacing w:after="0"/>
              <w:cnfStyle w:val="100000000000" w:firstRow="1" w:lastRow="0" w:firstColumn="0" w:lastColumn="0" w:oddVBand="0" w:evenVBand="0" w:oddHBand="0" w:evenHBand="0" w:firstRowFirstColumn="0" w:firstRowLastColumn="0" w:lastRowFirstColumn="0" w:lastRowLastColumn="0"/>
              <w:rPr>
                <w:sz w:val="32"/>
              </w:rPr>
            </w:pPr>
            <w:r w:rsidRPr="00090505">
              <w:rPr>
                <w:sz w:val="32"/>
              </w:rPr>
              <w:t>Materská škola, Šafárikova 11, Trenčín</w:t>
            </w:r>
          </w:p>
        </w:tc>
      </w:tr>
      <w:tr w:rsidR="00B64BEC" w:rsidRPr="00090505" w14:paraId="67562303" w14:textId="77777777" w:rsidTr="009E1FB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tcPr>
          <w:p w14:paraId="1DD0CE0E" w14:textId="77777777" w:rsidR="00B64BEC" w:rsidRPr="00090505" w:rsidRDefault="00B64BEC" w:rsidP="009E1FB7">
            <w:pPr>
              <w:spacing w:after="0"/>
              <w:rPr>
                <w:b w:val="0"/>
                <w:bCs w:val="0"/>
                <w:sz w:val="32"/>
              </w:rPr>
            </w:pPr>
            <w:r w:rsidRPr="00090505">
              <w:rPr>
                <w:b w:val="0"/>
                <w:bCs w:val="0"/>
                <w:sz w:val="32"/>
              </w:rPr>
              <w:t>Sídlo:</w:t>
            </w:r>
          </w:p>
        </w:tc>
        <w:tc>
          <w:tcPr>
            <w:tcW w:w="8074" w:type="dxa"/>
          </w:tcPr>
          <w:p w14:paraId="6E7DB358" w14:textId="77777777" w:rsidR="00B64BEC" w:rsidRPr="00090505" w:rsidRDefault="00B64BEC" w:rsidP="009E1FB7">
            <w:pPr>
              <w:spacing w:after="0"/>
              <w:cnfStyle w:val="000000100000" w:firstRow="0" w:lastRow="0" w:firstColumn="0" w:lastColumn="0" w:oddVBand="0" w:evenVBand="0" w:oddHBand="1" w:evenHBand="0" w:firstRowFirstColumn="0" w:firstRowLastColumn="0" w:lastRowFirstColumn="0" w:lastRowLastColumn="0"/>
              <w:rPr>
                <w:b/>
                <w:bCs/>
                <w:sz w:val="32"/>
              </w:rPr>
            </w:pPr>
            <w:r w:rsidRPr="00090505">
              <w:rPr>
                <w:b/>
                <w:bCs/>
                <w:sz w:val="32"/>
              </w:rPr>
              <w:t>Šafárikova 11, Trenčín, 91108</w:t>
            </w:r>
          </w:p>
        </w:tc>
      </w:tr>
      <w:tr w:rsidR="00B64BEC" w:rsidRPr="00090505" w14:paraId="24973CD9" w14:textId="77777777" w:rsidTr="009E1FB7">
        <w:tc>
          <w:tcPr>
            <w:cnfStyle w:val="001000000000" w:firstRow="0" w:lastRow="0" w:firstColumn="1" w:lastColumn="0" w:oddVBand="0" w:evenVBand="0" w:oddHBand="0" w:evenHBand="0" w:firstRowFirstColumn="0" w:firstRowLastColumn="0" w:lastRowFirstColumn="0" w:lastRowLastColumn="0"/>
            <w:tcW w:w="988" w:type="dxa"/>
          </w:tcPr>
          <w:p w14:paraId="6E8A2798" w14:textId="77777777" w:rsidR="00B64BEC" w:rsidRPr="00090505" w:rsidRDefault="00B64BEC" w:rsidP="009E1FB7">
            <w:pPr>
              <w:spacing w:after="0"/>
              <w:rPr>
                <w:b w:val="0"/>
                <w:bCs w:val="0"/>
                <w:sz w:val="32"/>
              </w:rPr>
            </w:pPr>
            <w:r w:rsidRPr="00090505">
              <w:rPr>
                <w:b w:val="0"/>
                <w:bCs w:val="0"/>
                <w:sz w:val="32"/>
              </w:rPr>
              <w:t>IČO:</w:t>
            </w:r>
          </w:p>
        </w:tc>
        <w:tc>
          <w:tcPr>
            <w:tcW w:w="8074" w:type="dxa"/>
          </w:tcPr>
          <w:p w14:paraId="451DD593" w14:textId="77777777" w:rsidR="00B64BEC" w:rsidRPr="00090505" w:rsidRDefault="00B64BEC" w:rsidP="009E1FB7">
            <w:pPr>
              <w:spacing w:after="0"/>
              <w:cnfStyle w:val="000000000000" w:firstRow="0" w:lastRow="0" w:firstColumn="0" w:lastColumn="0" w:oddVBand="0" w:evenVBand="0" w:oddHBand="0" w:evenHBand="0" w:firstRowFirstColumn="0" w:firstRowLastColumn="0" w:lastRowFirstColumn="0" w:lastRowLastColumn="0"/>
              <w:rPr>
                <w:b/>
                <w:bCs/>
                <w:sz w:val="32"/>
              </w:rPr>
            </w:pPr>
            <w:r w:rsidRPr="00090505">
              <w:rPr>
                <w:b/>
                <w:bCs/>
                <w:sz w:val="32"/>
              </w:rPr>
              <w:t>42281741</w:t>
            </w:r>
          </w:p>
        </w:tc>
      </w:tr>
    </w:tbl>
    <w:p w14:paraId="59061F81" w14:textId="77777777" w:rsidR="00B64BEC" w:rsidRPr="00090505" w:rsidRDefault="00B64BEC" w:rsidP="00B64BEC">
      <w:pPr>
        <w:spacing w:after="0" w:line="240" w:lineRule="auto"/>
        <w:rPr>
          <w:rFonts w:eastAsia="Times New Roman" w:cs="Times New Roman"/>
          <w:color w:val="auto"/>
          <w:kern w:val="2"/>
          <w:szCs w:val="24"/>
          <w:lang w:eastAsia="sk-SK"/>
          <w14:ligatures w14:val="standardContextual"/>
        </w:rPr>
      </w:pPr>
    </w:p>
    <w:p w14:paraId="5AF38D6D" w14:textId="77777777" w:rsidR="00B64BEC" w:rsidRPr="00090505" w:rsidRDefault="00B64BEC" w:rsidP="00B64BEC">
      <w:pPr>
        <w:spacing w:after="0" w:line="240" w:lineRule="auto"/>
        <w:rPr>
          <w:rFonts w:eastAsia="Times New Roman" w:cs="Times New Roman"/>
          <w:color w:val="auto"/>
          <w:kern w:val="2"/>
          <w:szCs w:val="24"/>
          <w:lang w:eastAsia="sk-SK"/>
          <w14:ligatures w14:val="standardContextual"/>
        </w:rPr>
      </w:pPr>
    </w:p>
    <w:tbl>
      <w:tblPr>
        <w:tblStyle w:val="Obyajntabuka1"/>
        <w:tblW w:w="0" w:type="auto"/>
        <w:tblLook w:val="04A0" w:firstRow="1" w:lastRow="0" w:firstColumn="1" w:lastColumn="0" w:noHBand="0" w:noVBand="1"/>
      </w:tblPr>
      <w:tblGrid>
        <w:gridCol w:w="1980"/>
        <w:gridCol w:w="7082"/>
      </w:tblGrid>
      <w:tr w:rsidR="00B64BEC" w:rsidRPr="00090505" w14:paraId="396AFF24" w14:textId="77777777" w:rsidTr="009E1FB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14:paraId="4C856836" w14:textId="77777777" w:rsidR="00B64BEC" w:rsidRPr="00090505" w:rsidRDefault="00B64BEC" w:rsidP="009E1FB7">
            <w:pPr>
              <w:spacing w:after="0"/>
              <w:rPr>
                <w:b w:val="0"/>
                <w:bCs w:val="0"/>
                <w:sz w:val="20"/>
                <w:szCs w:val="20"/>
              </w:rPr>
            </w:pPr>
            <w:r w:rsidRPr="00090505">
              <w:rPr>
                <w:b w:val="0"/>
                <w:bCs w:val="0"/>
                <w:sz w:val="20"/>
                <w:szCs w:val="20"/>
              </w:rPr>
              <w:t>Štatutárny orgán:</w:t>
            </w:r>
          </w:p>
        </w:tc>
        <w:tc>
          <w:tcPr>
            <w:tcW w:w="7082" w:type="dxa"/>
          </w:tcPr>
          <w:p w14:paraId="34FBC2C0" w14:textId="77777777" w:rsidR="00B64BEC" w:rsidRPr="00090505" w:rsidRDefault="00B64BEC" w:rsidP="009E1FB7">
            <w:pPr>
              <w:spacing w:after="0"/>
              <w:cnfStyle w:val="100000000000" w:firstRow="1" w:lastRow="0" w:firstColumn="0" w:lastColumn="0" w:oddVBand="0" w:evenVBand="0" w:oddHBand="0" w:evenHBand="0" w:firstRowFirstColumn="0" w:firstRowLastColumn="0" w:lastRowFirstColumn="0" w:lastRowLastColumn="0"/>
              <w:rPr>
                <w:sz w:val="20"/>
                <w:szCs w:val="24"/>
              </w:rPr>
            </w:pPr>
            <w:r w:rsidRPr="00090505">
              <w:rPr>
                <w:sz w:val="20"/>
                <w:szCs w:val="24"/>
              </w:rPr>
              <w:t>Mgr. Zlata Muráriková</w:t>
            </w:r>
          </w:p>
        </w:tc>
      </w:tr>
      <w:tr w:rsidR="00B64BEC" w:rsidRPr="00090505" w14:paraId="407D1BF9" w14:textId="77777777" w:rsidTr="009E1FB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14:paraId="58CAD52E" w14:textId="77777777" w:rsidR="00B64BEC" w:rsidRPr="00090505" w:rsidRDefault="00B64BEC" w:rsidP="009E1FB7">
            <w:pPr>
              <w:spacing w:after="0"/>
              <w:rPr>
                <w:b w:val="0"/>
                <w:bCs w:val="0"/>
                <w:color w:val="000000"/>
                <w:sz w:val="20"/>
                <w:szCs w:val="20"/>
              </w:rPr>
            </w:pPr>
            <w:r w:rsidRPr="00090505">
              <w:rPr>
                <w:b w:val="0"/>
                <w:bCs w:val="0"/>
                <w:sz w:val="20"/>
                <w:szCs w:val="20"/>
              </w:rPr>
              <w:t>Email:</w:t>
            </w:r>
          </w:p>
        </w:tc>
        <w:tc>
          <w:tcPr>
            <w:tcW w:w="7082" w:type="dxa"/>
          </w:tcPr>
          <w:p w14:paraId="78611C06" w14:textId="77777777" w:rsidR="00B64BEC" w:rsidRPr="00090505" w:rsidRDefault="00B64BEC" w:rsidP="009E1FB7">
            <w:pPr>
              <w:spacing w:after="0"/>
              <w:cnfStyle w:val="000000100000" w:firstRow="0" w:lastRow="0" w:firstColumn="0" w:lastColumn="0" w:oddVBand="0" w:evenVBand="0" w:oddHBand="1" w:evenHBand="0" w:firstRowFirstColumn="0" w:firstRowLastColumn="0" w:lastRowFirstColumn="0" w:lastRowLastColumn="0"/>
              <w:rPr>
                <w:color w:val="000000"/>
                <w:sz w:val="20"/>
                <w:szCs w:val="24"/>
              </w:rPr>
            </w:pPr>
            <w:r w:rsidRPr="00090505">
              <w:rPr>
                <w:sz w:val="20"/>
                <w:szCs w:val="20"/>
              </w:rPr>
              <w:t>ms.safarikova@gmail.com</w:t>
            </w:r>
          </w:p>
        </w:tc>
      </w:tr>
      <w:tr w:rsidR="00B64BEC" w:rsidRPr="00090505" w14:paraId="222FAB5C" w14:textId="77777777" w:rsidTr="009E1FB7">
        <w:tc>
          <w:tcPr>
            <w:cnfStyle w:val="001000000000" w:firstRow="0" w:lastRow="0" w:firstColumn="1" w:lastColumn="0" w:oddVBand="0" w:evenVBand="0" w:oddHBand="0" w:evenHBand="0" w:firstRowFirstColumn="0" w:firstRowLastColumn="0" w:lastRowFirstColumn="0" w:lastRowLastColumn="0"/>
            <w:tcW w:w="1980" w:type="dxa"/>
          </w:tcPr>
          <w:p w14:paraId="1AA6FACC" w14:textId="77777777" w:rsidR="00B64BEC" w:rsidRPr="00090505" w:rsidRDefault="00B64BEC" w:rsidP="009E1FB7">
            <w:pPr>
              <w:spacing w:after="0"/>
              <w:rPr>
                <w:b w:val="0"/>
                <w:bCs w:val="0"/>
                <w:sz w:val="20"/>
                <w:szCs w:val="20"/>
              </w:rPr>
            </w:pPr>
            <w:r w:rsidRPr="00090505">
              <w:rPr>
                <w:b w:val="0"/>
                <w:bCs w:val="0"/>
                <w:sz w:val="20"/>
                <w:szCs w:val="20"/>
              </w:rPr>
              <w:t>Telefón:</w:t>
            </w:r>
          </w:p>
        </w:tc>
        <w:tc>
          <w:tcPr>
            <w:tcW w:w="7082" w:type="dxa"/>
          </w:tcPr>
          <w:p w14:paraId="12F027B3" w14:textId="77777777" w:rsidR="00B64BEC" w:rsidRPr="00090505" w:rsidRDefault="00B64BEC" w:rsidP="009E1FB7">
            <w:pPr>
              <w:spacing w:after="0"/>
              <w:cnfStyle w:val="000000000000" w:firstRow="0" w:lastRow="0" w:firstColumn="0" w:lastColumn="0" w:oddVBand="0" w:evenVBand="0" w:oddHBand="0" w:evenHBand="0" w:firstRowFirstColumn="0" w:firstRowLastColumn="0" w:lastRowFirstColumn="0" w:lastRowLastColumn="0"/>
              <w:rPr>
                <w:sz w:val="20"/>
                <w:szCs w:val="20"/>
              </w:rPr>
            </w:pPr>
            <w:r w:rsidRPr="00090505">
              <w:rPr>
                <w:sz w:val="20"/>
                <w:szCs w:val="20"/>
              </w:rPr>
              <w:t>+421902911502</w:t>
            </w:r>
          </w:p>
        </w:tc>
      </w:tr>
      <w:tr w:rsidR="00B64BEC" w:rsidRPr="00090505" w14:paraId="0EA9CA7F" w14:textId="77777777" w:rsidTr="009E1FB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14:paraId="19CDBE24" w14:textId="77777777" w:rsidR="00B64BEC" w:rsidRPr="00090505" w:rsidRDefault="00B64BEC" w:rsidP="009E1FB7">
            <w:pPr>
              <w:spacing w:after="0"/>
              <w:rPr>
                <w:b w:val="0"/>
                <w:bCs w:val="0"/>
                <w:sz w:val="20"/>
                <w:szCs w:val="20"/>
              </w:rPr>
            </w:pPr>
            <w:r w:rsidRPr="00090505">
              <w:rPr>
                <w:b w:val="0"/>
                <w:bCs w:val="0"/>
                <w:sz w:val="20"/>
                <w:szCs w:val="20"/>
              </w:rPr>
              <w:t>Právna forma:</w:t>
            </w:r>
          </w:p>
        </w:tc>
        <w:tc>
          <w:tcPr>
            <w:tcW w:w="7082" w:type="dxa"/>
          </w:tcPr>
          <w:p w14:paraId="05043D21" w14:textId="77777777" w:rsidR="00B64BEC" w:rsidRPr="00090505" w:rsidRDefault="00B64BEC" w:rsidP="009E1FB7">
            <w:pPr>
              <w:spacing w:after="0"/>
              <w:cnfStyle w:val="000000100000" w:firstRow="0" w:lastRow="0" w:firstColumn="0" w:lastColumn="0" w:oddVBand="0" w:evenVBand="0" w:oddHBand="1" w:evenHBand="0" w:firstRowFirstColumn="0" w:firstRowLastColumn="0" w:lastRowFirstColumn="0" w:lastRowLastColumn="0"/>
              <w:rPr>
                <w:sz w:val="20"/>
                <w:szCs w:val="20"/>
              </w:rPr>
            </w:pPr>
            <w:r w:rsidRPr="00090505">
              <w:rPr>
                <w:sz w:val="20"/>
                <w:szCs w:val="20"/>
              </w:rPr>
              <w:t>Rozpočtová organizácia</w:t>
            </w:r>
          </w:p>
        </w:tc>
      </w:tr>
      <w:tr w:rsidR="00B64BEC" w:rsidRPr="00090505" w14:paraId="5A13A12D" w14:textId="77777777" w:rsidTr="009E1FB7">
        <w:tc>
          <w:tcPr>
            <w:cnfStyle w:val="001000000000" w:firstRow="0" w:lastRow="0" w:firstColumn="1" w:lastColumn="0" w:oddVBand="0" w:evenVBand="0" w:oddHBand="0" w:evenHBand="0" w:firstRowFirstColumn="0" w:firstRowLastColumn="0" w:lastRowFirstColumn="0" w:lastRowLastColumn="0"/>
            <w:tcW w:w="1980" w:type="dxa"/>
          </w:tcPr>
          <w:p w14:paraId="22CA23C2" w14:textId="77777777" w:rsidR="00B64BEC" w:rsidRPr="00090505" w:rsidRDefault="00B64BEC" w:rsidP="009E1FB7">
            <w:pPr>
              <w:spacing w:after="0"/>
              <w:rPr>
                <w:sz w:val="20"/>
                <w:szCs w:val="20"/>
              </w:rPr>
            </w:pPr>
            <w:r w:rsidRPr="00090505">
              <w:rPr>
                <w:b w:val="0"/>
                <w:bCs w:val="0"/>
                <w:sz w:val="20"/>
                <w:szCs w:val="20"/>
              </w:rPr>
              <w:t>DIČ:</w:t>
            </w:r>
          </w:p>
        </w:tc>
        <w:tc>
          <w:tcPr>
            <w:tcW w:w="7082" w:type="dxa"/>
          </w:tcPr>
          <w:p w14:paraId="3FCA971A" w14:textId="77777777" w:rsidR="00B64BEC" w:rsidRPr="00090505" w:rsidRDefault="00B64BEC" w:rsidP="009E1FB7">
            <w:pPr>
              <w:spacing w:after="0"/>
              <w:cnfStyle w:val="000000000000" w:firstRow="0" w:lastRow="0" w:firstColumn="0" w:lastColumn="0" w:oddVBand="0" w:evenVBand="0" w:oddHBand="0" w:evenHBand="0" w:firstRowFirstColumn="0" w:firstRowLastColumn="0" w:lastRowFirstColumn="0" w:lastRowLastColumn="0"/>
              <w:rPr>
                <w:sz w:val="20"/>
                <w:szCs w:val="20"/>
              </w:rPr>
            </w:pPr>
            <w:r w:rsidRPr="00090505">
              <w:rPr>
                <w:sz w:val="20"/>
                <w:szCs w:val="20"/>
              </w:rPr>
              <w:t>2023973897</w:t>
            </w:r>
          </w:p>
        </w:tc>
      </w:tr>
    </w:tbl>
    <w:p w14:paraId="3E1B284B" w14:textId="77777777" w:rsidR="00B64BEC" w:rsidRPr="00090505" w:rsidRDefault="00B64BEC" w:rsidP="00B64BEC">
      <w:pPr>
        <w:spacing w:after="0" w:line="240" w:lineRule="auto"/>
        <w:rPr>
          <w:rFonts w:eastAsia="Times New Roman" w:cs="Times New Roman"/>
          <w:color w:val="auto"/>
          <w:kern w:val="2"/>
          <w:szCs w:val="24"/>
          <w:lang w:eastAsia="sk-SK"/>
          <w14:ligatures w14:val="standardContextual"/>
        </w:rPr>
      </w:pPr>
    </w:p>
    <w:tbl>
      <w:tblPr>
        <w:tblStyle w:val="Obyajntabuka1"/>
        <w:tblW w:w="0" w:type="auto"/>
        <w:tblLook w:val="04A0" w:firstRow="1" w:lastRow="0" w:firstColumn="1" w:lastColumn="0" w:noHBand="0" w:noVBand="1"/>
      </w:tblPr>
      <w:tblGrid>
        <w:gridCol w:w="1980"/>
        <w:gridCol w:w="7082"/>
      </w:tblGrid>
      <w:tr w:rsidR="00B64BEC" w:rsidRPr="00090505" w14:paraId="34D6093E" w14:textId="77777777" w:rsidTr="009E1FB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14:paraId="32E5A322" w14:textId="77777777" w:rsidR="00B64BEC" w:rsidRPr="00090505" w:rsidRDefault="00B64BEC" w:rsidP="009E1FB7">
            <w:pPr>
              <w:spacing w:after="0"/>
              <w:rPr>
                <w:b w:val="0"/>
                <w:bCs w:val="0"/>
                <w:sz w:val="20"/>
                <w:szCs w:val="20"/>
              </w:rPr>
            </w:pPr>
            <w:r w:rsidRPr="00090505">
              <w:rPr>
                <w:b w:val="0"/>
                <w:bCs w:val="0"/>
                <w:sz w:val="20"/>
                <w:szCs w:val="20"/>
              </w:rPr>
              <w:t>Zriaďovateľ názov:</w:t>
            </w:r>
          </w:p>
        </w:tc>
        <w:tc>
          <w:tcPr>
            <w:tcW w:w="7082" w:type="dxa"/>
          </w:tcPr>
          <w:p w14:paraId="2EB019AF" w14:textId="77777777" w:rsidR="00B64BEC" w:rsidRPr="00090505" w:rsidRDefault="00B64BEC" w:rsidP="009E1FB7">
            <w:pPr>
              <w:spacing w:after="0"/>
              <w:cnfStyle w:val="100000000000" w:firstRow="1" w:lastRow="0" w:firstColumn="0" w:lastColumn="0" w:oddVBand="0" w:evenVBand="0" w:oddHBand="0" w:evenHBand="0" w:firstRowFirstColumn="0" w:firstRowLastColumn="0" w:lastRowFirstColumn="0" w:lastRowLastColumn="0"/>
              <w:rPr>
                <w:sz w:val="20"/>
                <w:szCs w:val="24"/>
              </w:rPr>
            </w:pPr>
            <w:r w:rsidRPr="00090505">
              <w:rPr>
                <w:sz w:val="20"/>
                <w:szCs w:val="24"/>
              </w:rPr>
              <w:t>Mesto Trenčín</w:t>
            </w:r>
          </w:p>
        </w:tc>
      </w:tr>
      <w:tr w:rsidR="00B64BEC" w:rsidRPr="00090505" w14:paraId="194A8153" w14:textId="77777777" w:rsidTr="009E1FB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14:paraId="122D71FB" w14:textId="77777777" w:rsidR="00B64BEC" w:rsidRPr="00090505" w:rsidRDefault="00B64BEC" w:rsidP="009E1FB7">
            <w:pPr>
              <w:spacing w:after="0"/>
              <w:rPr>
                <w:b w:val="0"/>
                <w:bCs w:val="0"/>
                <w:sz w:val="20"/>
                <w:szCs w:val="20"/>
              </w:rPr>
            </w:pPr>
            <w:r w:rsidRPr="00090505">
              <w:rPr>
                <w:b w:val="0"/>
                <w:bCs w:val="0"/>
                <w:sz w:val="20"/>
                <w:szCs w:val="20"/>
              </w:rPr>
              <w:t>Zriaďovateľ sídlo:</w:t>
            </w:r>
          </w:p>
        </w:tc>
        <w:tc>
          <w:tcPr>
            <w:tcW w:w="7082" w:type="dxa"/>
          </w:tcPr>
          <w:p w14:paraId="747A7795" w14:textId="77777777" w:rsidR="00B64BEC" w:rsidRPr="00090505" w:rsidRDefault="00B64BEC" w:rsidP="009E1FB7">
            <w:pPr>
              <w:spacing w:after="0"/>
              <w:cnfStyle w:val="000000100000" w:firstRow="0" w:lastRow="0" w:firstColumn="0" w:lastColumn="0" w:oddVBand="0" w:evenVBand="0" w:oddHBand="1" w:evenHBand="0" w:firstRowFirstColumn="0" w:firstRowLastColumn="0" w:lastRowFirstColumn="0" w:lastRowLastColumn="0"/>
              <w:rPr>
                <w:sz w:val="20"/>
                <w:szCs w:val="24"/>
              </w:rPr>
            </w:pPr>
            <w:r w:rsidRPr="00090505">
              <w:rPr>
                <w:sz w:val="20"/>
                <w:szCs w:val="24"/>
              </w:rPr>
              <w:t>Mierové nám. 1/2 91101 Trenčín</w:t>
            </w:r>
          </w:p>
        </w:tc>
      </w:tr>
      <w:tr w:rsidR="00B64BEC" w:rsidRPr="00090505" w14:paraId="4AECDA58" w14:textId="77777777" w:rsidTr="009E1FB7">
        <w:tc>
          <w:tcPr>
            <w:cnfStyle w:val="001000000000" w:firstRow="0" w:lastRow="0" w:firstColumn="1" w:lastColumn="0" w:oddVBand="0" w:evenVBand="0" w:oddHBand="0" w:evenHBand="0" w:firstRowFirstColumn="0" w:firstRowLastColumn="0" w:lastRowFirstColumn="0" w:lastRowLastColumn="0"/>
            <w:tcW w:w="1980" w:type="dxa"/>
          </w:tcPr>
          <w:p w14:paraId="5A4FF9BC" w14:textId="77777777" w:rsidR="00B64BEC" w:rsidRPr="00090505" w:rsidRDefault="00B64BEC" w:rsidP="009E1FB7">
            <w:pPr>
              <w:spacing w:after="0"/>
              <w:rPr>
                <w:b w:val="0"/>
                <w:bCs w:val="0"/>
                <w:color w:val="000000"/>
                <w:sz w:val="20"/>
                <w:szCs w:val="20"/>
              </w:rPr>
            </w:pPr>
            <w:r w:rsidRPr="00090505">
              <w:rPr>
                <w:b w:val="0"/>
                <w:bCs w:val="0"/>
                <w:sz w:val="20"/>
                <w:szCs w:val="20"/>
              </w:rPr>
              <w:t>Zriaďovateľ IČO:</w:t>
            </w:r>
          </w:p>
        </w:tc>
        <w:tc>
          <w:tcPr>
            <w:tcW w:w="7082" w:type="dxa"/>
          </w:tcPr>
          <w:p w14:paraId="492C7E0F" w14:textId="77777777" w:rsidR="00B64BEC" w:rsidRPr="00090505" w:rsidRDefault="00B64BEC" w:rsidP="009E1FB7">
            <w:pPr>
              <w:spacing w:after="0"/>
              <w:cnfStyle w:val="000000000000" w:firstRow="0" w:lastRow="0" w:firstColumn="0" w:lastColumn="0" w:oddVBand="0" w:evenVBand="0" w:oddHBand="0" w:evenHBand="0" w:firstRowFirstColumn="0" w:firstRowLastColumn="0" w:lastRowFirstColumn="0" w:lastRowLastColumn="0"/>
              <w:rPr>
                <w:color w:val="000000"/>
                <w:sz w:val="20"/>
                <w:szCs w:val="24"/>
              </w:rPr>
            </w:pPr>
            <w:r w:rsidRPr="00090505">
              <w:rPr>
                <w:color w:val="000000"/>
                <w:sz w:val="20"/>
                <w:szCs w:val="24"/>
              </w:rPr>
              <w:t>00312037</w:t>
            </w:r>
          </w:p>
        </w:tc>
      </w:tr>
    </w:tbl>
    <w:p w14:paraId="7B813416" w14:textId="77777777" w:rsidR="00B64BEC" w:rsidRPr="00090505" w:rsidRDefault="00B64BEC" w:rsidP="00B64BEC">
      <w:pPr>
        <w:spacing w:after="0" w:line="240" w:lineRule="auto"/>
        <w:rPr>
          <w:rFonts w:eastAsia="Times New Roman" w:cs="Times New Roman"/>
          <w:color w:val="auto"/>
          <w:kern w:val="2"/>
          <w:szCs w:val="24"/>
          <w:lang w:eastAsia="sk-SK"/>
          <w14:ligatures w14:val="standardContextual"/>
        </w:rPr>
      </w:pPr>
    </w:p>
    <w:p w14:paraId="26B83332" w14:textId="77777777" w:rsidR="00B64BEC" w:rsidRPr="00090505" w:rsidRDefault="00B64BEC" w:rsidP="00B64BEC">
      <w:pPr>
        <w:spacing w:after="0" w:line="240" w:lineRule="auto"/>
        <w:rPr>
          <w:rFonts w:eastAsia="Times New Roman" w:cs="Times New Roman"/>
          <w:color w:val="auto"/>
          <w:kern w:val="2"/>
          <w:szCs w:val="24"/>
          <w:lang w:eastAsia="sk-SK"/>
          <w14:ligatures w14:val="standardContextual"/>
        </w:rPr>
      </w:pPr>
    </w:p>
    <w:tbl>
      <w:tblPr>
        <w:tblStyle w:val="Obyajntabuka1"/>
        <w:tblW w:w="0" w:type="auto"/>
        <w:tblLook w:val="04A0" w:firstRow="1" w:lastRow="0" w:firstColumn="1" w:lastColumn="0" w:noHBand="0" w:noVBand="1"/>
      </w:tblPr>
      <w:tblGrid>
        <w:gridCol w:w="4248"/>
        <w:gridCol w:w="4814"/>
      </w:tblGrid>
      <w:tr w:rsidR="00AD2409" w:rsidRPr="00090505" w14:paraId="4567CE3B" w14:textId="77777777" w:rsidTr="009E1FB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8" w:type="dxa"/>
          </w:tcPr>
          <w:p w14:paraId="2EFA5846" w14:textId="77777777" w:rsidR="00AD2409" w:rsidRPr="00090505" w:rsidRDefault="00AD2409" w:rsidP="009E1FB7">
            <w:pPr>
              <w:spacing w:after="0"/>
              <w:rPr>
                <w:b w:val="0"/>
                <w:bCs w:val="0"/>
                <w:sz w:val="20"/>
                <w:szCs w:val="20"/>
              </w:rPr>
            </w:pPr>
            <w:permStart w:id="2075226262" w:edGrp="everyone" w:colFirst="1" w:colLast="1"/>
            <w:r w:rsidRPr="00090505">
              <w:rPr>
                <w:b w:val="0"/>
                <w:bCs w:val="0"/>
                <w:sz w:val="20"/>
                <w:szCs w:val="20"/>
              </w:rPr>
              <w:t>Prerokované s pedagogickou radou dňa:</w:t>
            </w:r>
          </w:p>
        </w:tc>
        <w:tc>
          <w:tcPr>
            <w:tcW w:w="4814" w:type="dxa"/>
          </w:tcPr>
          <w:p w14:paraId="5519448E" w14:textId="12C7F7F8" w:rsidR="00AD2409" w:rsidRPr="00090505" w:rsidRDefault="00E00062" w:rsidP="009E1FB7">
            <w:pPr>
              <w:spacing w:after="0"/>
              <w:cnfStyle w:val="100000000000" w:firstRow="1" w:lastRow="0" w:firstColumn="0" w:lastColumn="0" w:oddVBand="0" w:evenVBand="0" w:oddHBand="0" w:evenHBand="0" w:firstRowFirstColumn="0" w:firstRowLastColumn="0" w:lastRowFirstColumn="0" w:lastRowLastColumn="0"/>
              <w:rPr>
                <w:sz w:val="20"/>
                <w:szCs w:val="24"/>
              </w:rPr>
            </w:pPr>
            <w:r>
              <w:rPr>
                <w:sz w:val="20"/>
                <w:szCs w:val="24"/>
              </w:rPr>
              <w:t>26.08.2025</w:t>
            </w:r>
          </w:p>
        </w:tc>
      </w:tr>
      <w:tr w:rsidR="00AD2409" w:rsidRPr="00090505" w14:paraId="182A7B44" w14:textId="77777777" w:rsidTr="009E1FB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8" w:type="dxa"/>
          </w:tcPr>
          <w:p w14:paraId="3A5F94AF" w14:textId="77777777" w:rsidR="00AD2409" w:rsidRPr="00090505" w:rsidRDefault="00AD2409" w:rsidP="009E1FB7">
            <w:pPr>
              <w:spacing w:after="0"/>
              <w:rPr>
                <w:sz w:val="20"/>
                <w:szCs w:val="20"/>
              </w:rPr>
            </w:pPr>
            <w:permStart w:id="1910048784" w:edGrp="everyone" w:colFirst="1" w:colLast="1"/>
            <w:permEnd w:id="2075226262"/>
            <w:r w:rsidRPr="00090505">
              <w:rPr>
                <w:b w:val="0"/>
                <w:bCs w:val="0"/>
                <w:sz w:val="20"/>
                <w:szCs w:val="20"/>
              </w:rPr>
              <w:t>Prerokované s radou školy dňa:</w:t>
            </w:r>
          </w:p>
        </w:tc>
        <w:tc>
          <w:tcPr>
            <w:tcW w:w="4814" w:type="dxa"/>
          </w:tcPr>
          <w:p w14:paraId="7FD7E2F3" w14:textId="431C660A" w:rsidR="00AD2409" w:rsidRPr="00090505" w:rsidRDefault="00E00062" w:rsidP="009E1FB7">
            <w:pPr>
              <w:spacing w:after="0"/>
              <w:cnfStyle w:val="000000100000" w:firstRow="0" w:lastRow="0" w:firstColumn="0" w:lastColumn="0" w:oddVBand="0" w:evenVBand="0" w:oddHBand="1" w:evenHBand="0" w:firstRowFirstColumn="0" w:firstRowLastColumn="0" w:lastRowFirstColumn="0" w:lastRowLastColumn="0"/>
              <w:rPr>
                <w:sz w:val="20"/>
                <w:szCs w:val="24"/>
              </w:rPr>
            </w:pPr>
            <w:r>
              <w:rPr>
                <w:sz w:val="20"/>
                <w:szCs w:val="24"/>
              </w:rPr>
              <w:t>18.09.2025</w:t>
            </w:r>
          </w:p>
        </w:tc>
      </w:tr>
      <w:tr w:rsidR="00AD2409" w:rsidRPr="00090505" w14:paraId="6638610F" w14:textId="77777777" w:rsidTr="009E1FB7">
        <w:tc>
          <w:tcPr>
            <w:cnfStyle w:val="001000000000" w:firstRow="0" w:lastRow="0" w:firstColumn="1" w:lastColumn="0" w:oddVBand="0" w:evenVBand="0" w:oddHBand="0" w:evenHBand="0" w:firstRowFirstColumn="0" w:firstRowLastColumn="0" w:lastRowFirstColumn="0" w:lastRowLastColumn="0"/>
            <w:tcW w:w="4248" w:type="dxa"/>
          </w:tcPr>
          <w:p w14:paraId="30C7A444" w14:textId="77777777" w:rsidR="00AD2409" w:rsidRPr="00090505" w:rsidRDefault="00AD2409" w:rsidP="009E1FB7">
            <w:pPr>
              <w:spacing w:after="0"/>
              <w:rPr>
                <w:b w:val="0"/>
                <w:bCs w:val="0"/>
                <w:sz w:val="20"/>
                <w:szCs w:val="20"/>
              </w:rPr>
            </w:pPr>
            <w:permStart w:id="1213683118" w:edGrp="everyone" w:colFirst="1" w:colLast="1"/>
            <w:permEnd w:id="1910048784"/>
            <w:r w:rsidRPr="00090505">
              <w:rPr>
                <w:b w:val="0"/>
                <w:bCs w:val="0"/>
                <w:sz w:val="20"/>
                <w:szCs w:val="20"/>
              </w:rPr>
              <w:t>Schválené štatutárnym orgánom dňa:</w:t>
            </w:r>
          </w:p>
        </w:tc>
        <w:tc>
          <w:tcPr>
            <w:tcW w:w="4814" w:type="dxa"/>
          </w:tcPr>
          <w:p w14:paraId="75F57FE5" w14:textId="77777777" w:rsidR="00AD2409" w:rsidRPr="00090505" w:rsidRDefault="00AD2409" w:rsidP="009E1FB7">
            <w:pPr>
              <w:spacing w:after="0"/>
              <w:cnfStyle w:val="000000000000" w:firstRow="0" w:lastRow="0" w:firstColumn="0" w:lastColumn="0" w:oddVBand="0" w:evenVBand="0" w:oddHBand="0" w:evenHBand="0" w:firstRowFirstColumn="0" w:firstRowLastColumn="0" w:lastRowFirstColumn="0" w:lastRowLastColumn="0"/>
              <w:rPr>
                <w:b/>
                <w:bCs/>
                <w:sz w:val="20"/>
                <w:szCs w:val="24"/>
              </w:rPr>
            </w:pPr>
          </w:p>
        </w:tc>
      </w:tr>
      <w:tr w:rsidR="00AD2409" w:rsidRPr="00090505" w14:paraId="36D2FF27" w14:textId="77777777" w:rsidTr="009E1FB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8" w:type="dxa"/>
          </w:tcPr>
          <w:p w14:paraId="1BF079CF" w14:textId="77777777" w:rsidR="00AD2409" w:rsidRPr="00090505" w:rsidRDefault="00AD2409" w:rsidP="009E1FB7">
            <w:pPr>
              <w:spacing w:after="0"/>
              <w:rPr>
                <w:b w:val="0"/>
                <w:bCs w:val="0"/>
                <w:color w:val="000000"/>
                <w:sz w:val="20"/>
                <w:szCs w:val="20"/>
              </w:rPr>
            </w:pPr>
            <w:permStart w:id="158101050" w:edGrp="everyone" w:colFirst="1" w:colLast="1"/>
            <w:permEnd w:id="1213683118"/>
            <w:r w:rsidRPr="00090505">
              <w:rPr>
                <w:b w:val="0"/>
                <w:bCs w:val="0"/>
                <w:color w:val="000000"/>
                <w:sz w:val="20"/>
                <w:szCs w:val="20"/>
              </w:rPr>
              <w:t>Nadobúda účinnosť dňa:</w:t>
            </w:r>
          </w:p>
        </w:tc>
        <w:tc>
          <w:tcPr>
            <w:tcW w:w="4814" w:type="dxa"/>
          </w:tcPr>
          <w:p w14:paraId="737DA940" w14:textId="77777777" w:rsidR="00AD2409" w:rsidRPr="00090505" w:rsidRDefault="00AD2409" w:rsidP="009E1FB7">
            <w:pPr>
              <w:spacing w:after="0"/>
              <w:cnfStyle w:val="000000100000" w:firstRow="0" w:lastRow="0" w:firstColumn="0" w:lastColumn="0" w:oddVBand="0" w:evenVBand="0" w:oddHBand="1" w:evenHBand="0" w:firstRowFirstColumn="0" w:firstRowLastColumn="0" w:lastRowFirstColumn="0" w:lastRowLastColumn="0"/>
              <w:rPr>
                <w:color w:val="000000"/>
                <w:sz w:val="20"/>
                <w:szCs w:val="24"/>
              </w:rPr>
            </w:pPr>
          </w:p>
        </w:tc>
      </w:tr>
      <w:permEnd w:id="158101050"/>
    </w:tbl>
    <w:p w14:paraId="00F98D68" w14:textId="77777777" w:rsidR="00AD2409" w:rsidRPr="00090505" w:rsidRDefault="00AD2409" w:rsidP="00B64BEC">
      <w:pPr>
        <w:spacing w:after="0" w:line="240" w:lineRule="auto"/>
        <w:rPr>
          <w:rFonts w:eastAsia="Times New Roman" w:cs="Times New Roman"/>
          <w:color w:val="auto"/>
          <w:szCs w:val="22"/>
          <w:lang w:eastAsia="sk-SK"/>
        </w:rPr>
      </w:pPr>
    </w:p>
    <w:tbl>
      <w:tblPr>
        <w:tblStyle w:val="Obyajntabuka1"/>
        <w:tblW w:w="0" w:type="auto"/>
        <w:tblLook w:val="04A0" w:firstRow="1" w:lastRow="0" w:firstColumn="1" w:lastColumn="0" w:noHBand="0" w:noVBand="1"/>
      </w:tblPr>
      <w:tblGrid>
        <w:gridCol w:w="3397"/>
        <w:gridCol w:w="5665"/>
      </w:tblGrid>
      <w:tr w:rsidR="00B64BEC" w:rsidRPr="00090505" w14:paraId="2B72E19F" w14:textId="77777777" w:rsidTr="009D353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Pr>
          <w:p w14:paraId="6494C2EB" w14:textId="5BFE4D1C" w:rsidR="00B64BEC" w:rsidRPr="00090505" w:rsidRDefault="00B64BEC" w:rsidP="009E1FB7">
            <w:pPr>
              <w:spacing w:after="0"/>
              <w:rPr>
                <w:b w:val="0"/>
                <w:bCs w:val="0"/>
                <w:sz w:val="20"/>
                <w:szCs w:val="20"/>
              </w:rPr>
            </w:pPr>
            <w:permStart w:id="816343511" w:edGrp="everyone" w:colFirst="0" w:colLast="0"/>
            <w:permStart w:id="1821724185" w:edGrp="everyone" w:colFirst="1" w:colLast="1"/>
            <w:permStart w:id="523200245" w:edGrp="everyone" w:colFirst="2" w:colLast="2"/>
            <w:r w:rsidRPr="00090505">
              <w:rPr>
                <w:b w:val="0"/>
                <w:bCs w:val="0"/>
                <w:sz w:val="20"/>
                <w:szCs w:val="20"/>
              </w:rPr>
              <w:t xml:space="preserve">Nahrádza </w:t>
            </w:r>
            <w:r w:rsidR="009D3532" w:rsidRPr="00090505">
              <w:rPr>
                <w:b w:val="0"/>
                <w:bCs w:val="0"/>
                <w:sz w:val="20"/>
                <w:szCs w:val="20"/>
              </w:rPr>
              <w:t>Školský poriadok</w:t>
            </w:r>
            <w:r w:rsidRPr="00090505">
              <w:rPr>
                <w:b w:val="0"/>
                <w:bCs w:val="0"/>
                <w:sz w:val="20"/>
                <w:szCs w:val="20"/>
              </w:rPr>
              <w:t xml:space="preserve"> zo dňa:</w:t>
            </w:r>
          </w:p>
        </w:tc>
        <w:tc>
          <w:tcPr>
            <w:tcW w:w="5665" w:type="dxa"/>
          </w:tcPr>
          <w:p w14:paraId="3A06A19D" w14:textId="74FF0884" w:rsidR="00B64BEC" w:rsidRPr="00090505" w:rsidRDefault="00E00062" w:rsidP="0001473A">
            <w:pPr>
              <w:spacing w:after="0"/>
              <w:cnfStyle w:val="100000000000" w:firstRow="1" w:lastRow="0" w:firstColumn="0" w:lastColumn="0" w:oddVBand="0" w:evenVBand="0" w:oddHBand="0" w:evenHBand="0" w:firstRowFirstColumn="0" w:firstRowLastColumn="0" w:lastRowFirstColumn="0" w:lastRowLastColumn="0"/>
            </w:pPr>
            <w:r>
              <w:t>10.09.202</w:t>
            </w:r>
            <w:r w:rsidR="0001473A">
              <w:t>4</w:t>
            </w:r>
            <w:bookmarkStart w:id="0" w:name="_GoBack"/>
            <w:bookmarkEnd w:id="0"/>
          </w:p>
        </w:tc>
      </w:tr>
      <w:permEnd w:id="816343511"/>
      <w:permEnd w:id="1821724185"/>
      <w:permEnd w:id="523200245"/>
    </w:tbl>
    <w:p w14:paraId="71466594" w14:textId="77777777" w:rsidR="00B64BEC" w:rsidRPr="00090505" w:rsidRDefault="00B64BEC" w:rsidP="00B64BEC">
      <w:pPr>
        <w:spacing w:after="0"/>
      </w:pPr>
    </w:p>
    <w:tbl>
      <w:tblPr>
        <w:tblStyle w:val="Obyajntabuka1"/>
        <w:tblW w:w="0" w:type="auto"/>
        <w:tblLook w:val="04A0" w:firstRow="1" w:lastRow="0" w:firstColumn="1" w:lastColumn="0" w:noHBand="0" w:noVBand="1"/>
      </w:tblPr>
      <w:tblGrid>
        <w:gridCol w:w="2830"/>
        <w:gridCol w:w="6232"/>
      </w:tblGrid>
      <w:tr w:rsidR="00B64BEC" w:rsidRPr="00090505" w14:paraId="47CD82E5" w14:textId="77777777" w:rsidTr="009E1FB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tcPr>
          <w:p w14:paraId="34B3D048" w14:textId="77777777" w:rsidR="00B64BEC" w:rsidRPr="00090505" w:rsidRDefault="00B64BEC" w:rsidP="009E1FB7">
            <w:pPr>
              <w:spacing w:after="0"/>
              <w:rPr>
                <w:b w:val="0"/>
                <w:bCs w:val="0"/>
                <w:sz w:val="20"/>
                <w:szCs w:val="20"/>
              </w:rPr>
            </w:pPr>
            <w:permStart w:id="696520491" w:edGrp="everyone" w:colFirst="1" w:colLast="1"/>
            <w:r w:rsidRPr="00090505">
              <w:rPr>
                <w:b w:val="0"/>
                <w:bCs w:val="0"/>
                <w:sz w:val="20"/>
                <w:szCs w:val="20"/>
              </w:rPr>
              <w:t>Číslo/Označenie dokumentu:</w:t>
            </w:r>
          </w:p>
        </w:tc>
        <w:tc>
          <w:tcPr>
            <w:tcW w:w="6232" w:type="dxa"/>
          </w:tcPr>
          <w:p w14:paraId="714A3B30" w14:textId="77777777" w:rsidR="00B64BEC" w:rsidRPr="00090505" w:rsidRDefault="00B64BEC" w:rsidP="009E1FB7">
            <w:pPr>
              <w:spacing w:after="0"/>
              <w:cnfStyle w:val="100000000000" w:firstRow="1" w:lastRow="0" w:firstColumn="0" w:lastColumn="0" w:oddVBand="0" w:evenVBand="0" w:oddHBand="0" w:evenHBand="0" w:firstRowFirstColumn="0" w:firstRowLastColumn="0" w:lastRowFirstColumn="0" w:lastRowLastColumn="0"/>
              <w:rPr>
                <w:sz w:val="20"/>
                <w:szCs w:val="24"/>
              </w:rPr>
            </w:pPr>
          </w:p>
        </w:tc>
      </w:tr>
      <w:permEnd w:id="696520491"/>
    </w:tbl>
    <w:p w14:paraId="0AFFA5F3" w14:textId="77777777" w:rsidR="00824BF8" w:rsidRPr="00090505" w:rsidRDefault="00824BF8" w:rsidP="009D3532"/>
    <w:p w14:paraId="4B5F297A" w14:textId="0C8DFF06" w:rsidR="00824BF8" w:rsidRPr="00090505" w:rsidRDefault="00824BF8" w:rsidP="00824BF8">
      <w:pPr>
        <w:tabs>
          <w:tab w:val="left" w:pos="876"/>
        </w:tabs>
        <w:sectPr w:rsidR="00824BF8" w:rsidRPr="00090505">
          <w:pgSz w:w="11906" w:h="16838"/>
          <w:pgMar w:top="1417" w:right="1417" w:bottom="1417" w:left="1417" w:header="708" w:footer="708" w:gutter="0"/>
          <w:cols w:space="708"/>
          <w:docGrid w:linePitch="360"/>
        </w:sectPr>
      </w:pPr>
      <w:r w:rsidRPr="00090505">
        <w:tab/>
      </w:r>
    </w:p>
    <w:sdt>
      <w:sdtPr>
        <w:rPr>
          <w:rFonts w:ascii="Cambria" w:eastAsiaTheme="minorHAnsi" w:hAnsi="Cambria"/>
          <w:b w:val="0"/>
          <w:caps w:val="0"/>
          <w:color w:val="000000" w:themeColor="text1"/>
          <w:sz w:val="24"/>
          <w:lang w:eastAsia="en-US"/>
        </w:rPr>
        <w:id w:val="-1355871788"/>
        <w:docPartObj>
          <w:docPartGallery w:val="Table of Contents"/>
          <w:docPartUnique/>
        </w:docPartObj>
      </w:sdtPr>
      <w:sdtEndPr>
        <w:rPr>
          <w:bCs/>
        </w:rPr>
      </w:sdtEndPr>
      <w:sdtContent>
        <w:p w14:paraId="4F101364" w14:textId="7FAED715" w:rsidR="000C3DB5" w:rsidRPr="00090505" w:rsidRDefault="000C3DB5">
          <w:pPr>
            <w:pStyle w:val="Hlavikaobsahu"/>
            <w:rPr>
              <w:rFonts w:ascii="Cambria" w:hAnsi="Cambria"/>
              <w:color w:val="000000" w:themeColor="text1"/>
              <w:sz w:val="24"/>
              <w:szCs w:val="24"/>
            </w:rPr>
          </w:pPr>
          <w:r w:rsidRPr="00090505">
            <w:rPr>
              <w:rFonts w:ascii="Cambria" w:hAnsi="Cambria"/>
              <w:color w:val="000000" w:themeColor="text1"/>
              <w:sz w:val="24"/>
              <w:szCs w:val="24"/>
            </w:rPr>
            <w:t>Obsah</w:t>
          </w:r>
        </w:p>
        <w:p w14:paraId="0E221B17" w14:textId="77777777" w:rsidR="00420BC9" w:rsidRPr="00090505" w:rsidRDefault="00420BC9" w:rsidP="00420BC9">
          <w:pPr>
            <w:rPr>
              <w:lang w:eastAsia="sk-SK"/>
            </w:rPr>
          </w:pPr>
        </w:p>
        <w:p w14:paraId="32B5D1F1" w14:textId="08E4B99F" w:rsidR="00EA4806" w:rsidRDefault="000C3DB5">
          <w:pPr>
            <w:pStyle w:val="Obsah1"/>
            <w:tabs>
              <w:tab w:val="right" w:leader="dot" w:pos="9062"/>
            </w:tabs>
            <w:rPr>
              <w:rFonts w:asciiTheme="minorHAnsi" w:eastAsiaTheme="minorEastAsia" w:hAnsiTheme="minorHAnsi" w:cstheme="minorBidi"/>
              <w:noProof/>
              <w:color w:val="auto"/>
              <w:kern w:val="2"/>
              <w:szCs w:val="24"/>
              <w:lang w:eastAsia="sk-SK"/>
              <w14:ligatures w14:val="standardContextual"/>
            </w:rPr>
          </w:pPr>
          <w:r w:rsidRPr="00090505">
            <w:fldChar w:fldCharType="begin"/>
          </w:r>
          <w:r w:rsidRPr="00090505">
            <w:instrText xml:space="preserve"> TOC \o "1-3" \h \z \u </w:instrText>
          </w:r>
          <w:r w:rsidRPr="00090505">
            <w:fldChar w:fldCharType="separate"/>
          </w:r>
          <w:hyperlink w:anchor="_Toc207777745" w:history="1">
            <w:r w:rsidR="00EA4806" w:rsidRPr="00B05B0C">
              <w:rPr>
                <w:rStyle w:val="Hypertextovprepojenie"/>
                <w:noProof/>
              </w:rPr>
              <w:t>Zoznam použitých skratiek</w:t>
            </w:r>
            <w:r w:rsidR="00EA4806">
              <w:rPr>
                <w:noProof/>
                <w:webHidden/>
              </w:rPr>
              <w:tab/>
            </w:r>
            <w:r w:rsidR="00EA4806">
              <w:rPr>
                <w:noProof/>
                <w:webHidden/>
              </w:rPr>
              <w:fldChar w:fldCharType="begin"/>
            </w:r>
            <w:r w:rsidR="00EA4806">
              <w:rPr>
                <w:noProof/>
                <w:webHidden/>
              </w:rPr>
              <w:instrText xml:space="preserve"> PAGEREF _Toc207777745 \h </w:instrText>
            </w:r>
            <w:r w:rsidR="00EA4806">
              <w:rPr>
                <w:noProof/>
                <w:webHidden/>
              </w:rPr>
            </w:r>
            <w:r w:rsidR="00EA4806">
              <w:rPr>
                <w:noProof/>
                <w:webHidden/>
              </w:rPr>
              <w:fldChar w:fldCharType="separate"/>
            </w:r>
            <w:r w:rsidR="00EA4806">
              <w:rPr>
                <w:noProof/>
                <w:webHidden/>
              </w:rPr>
              <w:t>4</w:t>
            </w:r>
            <w:r w:rsidR="00EA4806">
              <w:rPr>
                <w:noProof/>
                <w:webHidden/>
              </w:rPr>
              <w:fldChar w:fldCharType="end"/>
            </w:r>
          </w:hyperlink>
        </w:p>
        <w:p w14:paraId="0443EAD6" w14:textId="41C32B04" w:rsidR="00EA4806" w:rsidRDefault="004B4E56">
          <w:pPr>
            <w:pStyle w:val="Obsah1"/>
            <w:tabs>
              <w:tab w:val="right" w:leader="dot" w:pos="9062"/>
            </w:tabs>
            <w:rPr>
              <w:rFonts w:asciiTheme="minorHAnsi" w:eastAsiaTheme="minorEastAsia" w:hAnsiTheme="minorHAnsi" w:cstheme="minorBidi"/>
              <w:noProof/>
              <w:color w:val="auto"/>
              <w:kern w:val="2"/>
              <w:szCs w:val="24"/>
              <w:lang w:eastAsia="sk-SK"/>
              <w14:ligatures w14:val="standardContextual"/>
            </w:rPr>
          </w:pPr>
          <w:hyperlink w:anchor="_Toc207777746" w:history="1">
            <w:r w:rsidR="00EA4806" w:rsidRPr="00B05B0C">
              <w:rPr>
                <w:rStyle w:val="Hypertextovprepojenie"/>
                <w:noProof/>
              </w:rPr>
              <w:t>ČLÁNOK I. Úvodné ustanovenia</w:t>
            </w:r>
            <w:r w:rsidR="00EA4806">
              <w:rPr>
                <w:noProof/>
                <w:webHidden/>
              </w:rPr>
              <w:tab/>
            </w:r>
            <w:r w:rsidR="00EA4806">
              <w:rPr>
                <w:noProof/>
                <w:webHidden/>
              </w:rPr>
              <w:fldChar w:fldCharType="begin"/>
            </w:r>
            <w:r w:rsidR="00EA4806">
              <w:rPr>
                <w:noProof/>
                <w:webHidden/>
              </w:rPr>
              <w:instrText xml:space="preserve"> PAGEREF _Toc207777746 \h </w:instrText>
            </w:r>
            <w:r w:rsidR="00EA4806">
              <w:rPr>
                <w:noProof/>
                <w:webHidden/>
              </w:rPr>
            </w:r>
            <w:r w:rsidR="00EA4806">
              <w:rPr>
                <w:noProof/>
                <w:webHidden/>
              </w:rPr>
              <w:fldChar w:fldCharType="separate"/>
            </w:r>
            <w:r w:rsidR="00EA4806">
              <w:rPr>
                <w:noProof/>
                <w:webHidden/>
              </w:rPr>
              <w:t>5</w:t>
            </w:r>
            <w:r w:rsidR="00EA4806">
              <w:rPr>
                <w:noProof/>
                <w:webHidden/>
              </w:rPr>
              <w:fldChar w:fldCharType="end"/>
            </w:r>
          </w:hyperlink>
        </w:p>
        <w:p w14:paraId="3C94D6E1" w14:textId="39D25265" w:rsidR="00EA4806" w:rsidRDefault="004B4E56">
          <w:pPr>
            <w:pStyle w:val="Obsah1"/>
            <w:tabs>
              <w:tab w:val="right" w:leader="dot" w:pos="9062"/>
            </w:tabs>
            <w:rPr>
              <w:rFonts w:asciiTheme="minorHAnsi" w:eastAsiaTheme="minorEastAsia" w:hAnsiTheme="minorHAnsi" w:cstheme="minorBidi"/>
              <w:noProof/>
              <w:color w:val="auto"/>
              <w:kern w:val="2"/>
              <w:szCs w:val="24"/>
              <w:lang w:eastAsia="sk-SK"/>
              <w14:ligatures w14:val="standardContextual"/>
            </w:rPr>
          </w:pPr>
          <w:hyperlink w:anchor="_Toc207777747" w:history="1">
            <w:r w:rsidR="00EA4806" w:rsidRPr="00B05B0C">
              <w:rPr>
                <w:rStyle w:val="Hypertextovprepojenie"/>
                <w:noProof/>
              </w:rPr>
              <w:t>ČLÁNOK II. Práva a povinnosti detí</w:t>
            </w:r>
            <w:r w:rsidR="00EA4806">
              <w:rPr>
                <w:noProof/>
                <w:webHidden/>
              </w:rPr>
              <w:tab/>
            </w:r>
            <w:r w:rsidR="00EA4806">
              <w:rPr>
                <w:noProof/>
                <w:webHidden/>
              </w:rPr>
              <w:fldChar w:fldCharType="begin"/>
            </w:r>
            <w:r w:rsidR="00EA4806">
              <w:rPr>
                <w:noProof/>
                <w:webHidden/>
              </w:rPr>
              <w:instrText xml:space="preserve"> PAGEREF _Toc207777747 \h </w:instrText>
            </w:r>
            <w:r w:rsidR="00EA4806">
              <w:rPr>
                <w:noProof/>
                <w:webHidden/>
              </w:rPr>
            </w:r>
            <w:r w:rsidR="00EA4806">
              <w:rPr>
                <w:noProof/>
                <w:webHidden/>
              </w:rPr>
              <w:fldChar w:fldCharType="separate"/>
            </w:r>
            <w:r w:rsidR="00EA4806">
              <w:rPr>
                <w:noProof/>
                <w:webHidden/>
              </w:rPr>
              <w:t>6</w:t>
            </w:r>
            <w:r w:rsidR="00EA4806">
              <w:rPr>
                <w:noProof/>
                <w:webHidden/>
              </w:rPr>
              <w:fldChar w:fldCharType="end"/>
            </w:r>
          </w:hyperlink>
        </w:p>
        <w:p w14:paraId="350445FD" w14:textId="774056FD" w:rsidR="00EA4806" w:rsidRDefault="004B4E56">
          <w:pPr>
            <w:pStyle w:val="Obsah1"/>
            <w:tabs>
              <w:tab w:val="right" w:leader="dot" w:pos="9062"/>
            </w:tabs>
            <w:rPr>
              <w:rFonts w:asciiTheme="minorHAnsi" w:eastAsiaTheme="minorEastAsia" w:hAnsiTheme="minorHAnsi" w:cstheme="minorBidi"/>
              <w:noProof/>
              <w:color w:val="auto"/>
              <w:kern w:val="2"/>
              <w:szCs w:val="24"/>
              <w:lang w:eastAsia="sk-SK"/>
              <w14:ligatures w14:val="standardContextual"/>
            </w:rPr>
          </w:pPr>
          <w:hyperlink w:anchor="_Toc207777748" w:history="1">
            <w:r w:rsidR="00EA4806" w:rsidRPr="00B05B0C">
              <w:rPr>
                <w:rStyle w:val="Hypertextovprepojenie"/>
                <w:noProof/>
              </w:rPr>
              <w:t>ČLÁNOK III. Práva a povinnosti zákonných zástupcov alebo zástupcu zariadenia</w:t>
            </w:r>
            <w:r w:rsidR="00EA4806">
              <w:rPr>
                <w:noProof/>
                <w:webHidden/>
              </w:rPr>
              <w:tab/>
            </w:r>
            <w:r w:rsidR="00EA4806">
              <w:rPr>
                <w:noProof/>
                <w:webHidden/>
              </w:rPr>
              <w:fldChar w:fldCharType="begin"/>
            </w:r>
            <w:r w:rsidR="00EA4806">
              <w:rPr>
                <w:noProof/>
                <w:webHidden/>
              </w:rPr>
              <w:instrText xml:space="preserve"> PAGEREF _Toc207777748 \h </w:instrText>
            </w:r>
            <w:r w:rsidR="00EA4806">
              <w:rPr>
                <w:noProof/>
                <w:webHidden/>
              </w:rPr>
            </w:r>
            <w:r w:rsidR="00EA4806">
              <w:rPr>
                <w:noProof/>
                <w:webHidden/>
              </w:rPr>
              <w:fldChar w:fldCharType="separate"/>
            </w:r>
            <w:r w:rsidR="00EA4806">
              <w:rPr>
                <w:noProof/>
                <w:webHidden/>
              </w:rPr>
              <w:t>9</w:t>
            </w:r>
            <w:r w:rsidR="00EA4806">
              <w:rPr>
                <w:noProof/>
                <w:webHidden/>
              </w:rPr>
              <w:fldChar w:fldCharType="end"/>
            </w:r>
          </w:hyperlink>
        </w:p>
        <w:p w14:paraId="7FFDC2FD" w14:textId="540ECC25" w:rsidR="00EA4806" w:rsidRDefault="004B4E56">
          <w:pPr>
            <w:pStyle w:val="Obsah1"/>
            <w:tabs>
              <w:tab w:val="right" w:leader="dot" w:pos="9062"/>
            </w:tabs>
            <w:rPr>
              <w:rFonts w:asciiTheme="minorHAnsi" w:eastAsiaTheme="minorEastAsia" w:hAnsiTheme="minorHAnsi" w:cstheme="minorBidi"/>
              <w:noProof/>
              <w:color w:val="auto"/>
              <w:kern w:val="2"/>
              <w:szCs w:val="24"/>
              <w:lang w:eastAsia="sk-SK"/>
              <w14:ligatures w14:val="standardContextual"/>
            </w:rPr>
          </w:pPr>
          <w:hyperlink w:anchor="_Toc207777749" w:history="1">
            <w:r w:rsidR="00EA4806" w:rsidRPr="00B05B0C">
              <w:rPr>
                <w:rStyle w:val="Hypertextovprepojenie"/>
                <w:noProof/>
              </w:rPr>
              <w:t>ČLÁNOK IV. Prevádzka, organizácia a dochádzka</w:t>
            </w:r>
            <w:r w:rsidR="00EA4806">
              <w:rPr>
                <w:noProof/>
                <w:webHidden/>
              </w:rPr>
              <w:tab/>
            </w:r>
            <w:r w:rsidR="00EA4806">
              <w:rPr>
                <w:noProof/>
                <w:webHidden/>
              </w:rPr>
              <w:fldChar w:fldCharType="begin"/>
            </w:r>
            <w:r w:rsidR="00EA4806">
              <w:rPr>
                <w:noProof/>
                <w:webHidden/>
              </w:rPr>
              <w:instrText xml:space="preserve"> PAGEREF _Toc207777749 \h </w:instrText>
            </w:r>
            <w:r w:rsidR="00EA4806">
              <w:rPr>
                <w:noProof/>
                <w:webHidden/>
              </w:rPr>
            </w:r>
            <w:r w:rsidR="00EA4806">
              <w:rPr>
                <w:noProof/>
                <w:webHidden/>
              </w:rPr>
              <w:fldChar w:fldCharType="separate"/>
            </w:r>
            <w:r w:rsidR="00EA4806">
              <w:rPr>
                <w:noProof/>
                <w:webHidden/>
              </w:rPr>
              <w:t>11</w:t>
            </w:r>
            <w:r w:rsidR="00EA4806">
              <w:rPr>
                <w:noProof/>
                <w:webHidden/>
              </w:rPr>
              <w:fldChar w:fldCharType="end"/>
            </w:r>
          </w:hyperlink>
        </w:p>
        <w:p w14:paraId="452E5A12" w14:textId="4FC44D60" w:rsidR="00EA4806" w:rsidRDefault="004B4E56">
          <w:pPr>
            <w:pStyle w:val="Obsah1"/>
            <w:tabs>
              <w:tab w:val="right" w:leader="dot" w:pos="9062"/>
            </w:tabs>
            <w:rPr>
              <w:rFonts w:asciiTheme="minorHAnsi" w:eastAsiaTheme="minorEastAsia" w:hAnsiTheme="minorHAnsi" w:cstheme="minorBidi"/>
              <w:noProof/>
              <w:color w:val="auto"/>
              <w:kern w:val="2"/>
              <w:szCs w:val="24"/>
              <w:lang w:eastAsia="sk-SK"/>
              <w14:ligatures w14:val="standardContextual"/>
            </w:rPr>
          </w:pPr>
          <w:hyperlink w:anchor="_Toc207777750" w:history="1">
            <w:r w:rsidR="00EA4806" w:rsidRPr="00B05B0C">
              <w:rPr>
                <w:rStyle w:val="Hypertextovprepojenie"/>
                <w:noProof/>
              </w:rPr>
              <w:t>ČLÁNOK V. Povinné predprimárne vzdelávanie</w:t>
            </w:r>
            <w:r w:rsidR="00EA4806">
              <w:rPr>
                <w:noProof/>
                <w:webHidden/>
              </w:rPr>
              <w:tab/>
            </w:r>
            <w:r w:rsidR="00EA4806">
              <w:rPr>
                <w:noProof/>
                <w:webHidden/>
              </w:rPr>
              <w:fldChar w:fldCharType="begin"/>
            </w:r>
            <w:r w:rsidR="00EA4806">
              <w:rPr>
                <w:noProof/>
                <w:webHidden/>
              </w:rPr>
              <w:instrText xml:space="preserve"> PAGEREF _Toc207777750 \h </w:instrText>
            </w:r>
            <w:r w:rsidR="00EA4806">
              <w:rPr>
                <w:noProof/>
                <w:webHidden/>
              </w:rPr>
            </w:r>
            <w:r w:rsidR="00EA4806">
              <w:rPr>
                <w:noProof/>
                <w:webHidden/>
              </w:rPr>
              <w:fldChar w:fldCharType="separate"/>
            </w:r>
            <w:r w:rsidR="00EA4806">
              <w:rPr>
                <w:noProof/>
                <w:webHidden/>
              </w:rPr>
              <w:t>15</w:t>
            </w:r>
            <w:r w:rsidR="00EA4806">
              <w:rPr>
                <w:noProof/>
                <w:webHidden/>
              </w:rPr>
              <w:fldChar w:fldCharType="end"/>
            </w:r>
          </w:hyperlink>
        </w:p>
        <w:p w14:paraId="1E424F9D" w14:textId="7F534622" w:rsidR="00EA4806" w:rsidRDefault="004B4E56">
          <w:pPr>
            <w:pStyle w:val="Obsah1"/>
            <w:tabs>
              <w:tab w:val="right" w:leader="dot" w:pos="9062"/>
            </w:tabs>
            <w:rPr>
              <w:rFonts w:asciiTheme="minorHAnsi" w:eastAsiaTheme="minorEastAsia" w:hAnsiTheme="minorHAnsi" w:cstheme="minorBidi"/>
              <w:noProof/>
              <w:color w:val="auto"/>
              <w:kern w:val="2"/>
              <w:szCs w:val="24"/>
              <w:lang w:eastAsia="sk-SK"/>
              <w14:ligatures w14:val="standardContextual"/>
            </w:rPr>
          </w:pPr>
          <w:hyperlink w:anchor="_Toc207777751" w:history="1">
            <w:r w:rsidR="00EA4806" w:rsidRPr="00B05B0C">
              <w:rPr>
                <w:rStyle w:val="Hypertextovprepojenie"/>
                <w:noProof/>
              </w:rPr>
              <w:t>ČLÁNOK VI. Individuálny vzdelávací systém a individuálne vzdelávanie</w:t>
            </w:r>
            <w:r w:rsidR="00EA4806">
              <w:rPr>
                <w:noProof/>
                <w:webHidden/>
              </w:rPr>
              <w:tab/>
            </w:r>
            <w:r w:rsidR="00EA4806">
              <w:rPr>
                <w:noProof/>
                <w:webHidden/>
              </w:rPr>
              <w:fldChar w:fldCharType="begin"/>
            </w:r>
            <w:r w:rsidR="00EA4806">
              <w:rPr>
                <w:noProof/>
                <w:webHidden/>
              </w:rPr>
              <w:instrText xml:space="preserve"> PAGEREF _Toc207777751 \h </w:instrText>
            </w:r>
            <w:r w:rsidR="00EA4806">
              <w:rPr>
                <w:noProof/>
                <w:webHidden/>
              </w:rPr>
            </w:r>
            <w:r w:rsidR="00EA4806">
              <w:rPr>
                <w:noProof/>
                <w:webHidden/>
              </w:rPr>
              <w:fldChar w:fldCharType="separate"/>
            </w:r>
            <w:r w:rsidR="00EA4806">
              <w:rPr>
                <w:noProof/>
                <w:webHidden/>
              </w:rPr>
              <w:t>17</w:t>
            </w:r>
            <w:r w:rsidR="00EA4806">
              <w:rPr>
                <w:noProof/>
                <w:webHidden/>
              </w:rPr>
              <w:fldChar w:fldCharType="end"/>
            </w:r>
          </w:hyperlink>
        </w:p>
        <w:p w14:paraId="70F5032A" w14:textId="4C1E554D" w:rsidR="00EA4806" w:rsidRDefault="004B4E56">
          <w:pPr>
            <w:pStyle w:val="Obsah1"/>
            <w:tabs>
              <w:tab w:val="right" w:leader="dot" w:pos="9062"/>
            </w:tabs>
            <w:rPr>
              <w:rFonts w:asciiTheme="minorHAnsi" w:eastAsiaTheme="minorEastAsia" w:hAnsiTheme="minorHAnsi" w:cstheme="minorBidi"/>
              <w:noProof/>
              <w:color w:val="auto"/>
              <w:kern w:val="2"/>
              <w:szCs w:val="24"/>
              <w:lang w:eastAsia="sk-SK"/>
              <w14:ligatures w14:val="standardContextual"/>
            </w:rPr>
          </w:pPr>
          <w:hyperlink w:anchor="_Toc207777752" w:history="1">
            <w:r w:rsidR="00EA4806" w:rsidRPr="00B05B0C">
              <w:rPr>
                <w:rStyle w:val="Hypertextovprepojenie"/>
                <w:noProof/>
              </w:rPr>
              <w:t>ČLÁNOK VII. Adaptačný a diagnostický pobyt</w:t>
            </w:r>
            <w:r w:rsidR="00EA4806">
              <w:rPr>
                <w:noProof/>
                <w:webHidden/>
              </w:rPr>
              <w:tab/>
            </w:r>
            <w:r w:rsidR="00EA4806">
              <w:rPr>
                <w:noProof/>
                <w:webHidden/>
              </w:rPr>
              <w:fldChar w:fldCharType="begin"/>
            </w:r>
            <w:r w:rsidR="00EA4806">
              <w:rPr>
                <w:noProof/>
                <w:webHidden/>
              </w:rPr>
              <w:instrText xml:space="preserve"> PAGEREF _Toc207777752 \h </w:instrText>
            </w:r>
            <w:r w:rsidR="00EA4806">
              <w:rPr>
                <w:noProof/>
                <w:webHidden/>
              </w:rPr>
            </w:r>
            <w:r w:rsidR="00EA4806">
              <w:rPr>
                <w:noProof/>
                <w:webHidden/>
              </w:rPr>
              <w:fldChar w:fldCharType="separate"/>
            </w:r>
            <w:r w:rsidR="00EA4806">
              <w:rPr>
                <w:noProof/>
                <w:webHidden/>
              </w:rPr>
              <w:t>17</w:t>
            </w:r>
            <w:r w:rsidR="00EA4806">
              <w:rPr>
                <w:noProof/>
                <w:webHidden/>
              </w:rPr>
              <w:fldChar w:fldCharType="end"/>
            </w:r>
          </w:hyperlink>
        </w:p>
        <w:p w14:paraId="028746E4" w14:textId="23FB605E" w:rsidR="00EA4806" w:rsidRDefault="004B4E56">
          <w:pPr>
            <w:pStyle w:val="Obsah1"/>
            <w:tabs>
              <w:tab w:val="right" w:leader="dot" w:pos="9062"/>
            </w:tabs>
            <w:rPr>
              <w:rFonts w:asciiTheme="minorHAnsi" w:eastAsiaTheme="minorEastAsia" w:hAnsiTheme="minorHAnsi" w:cstheme="minorBidi"/>
              <w:noProof/>
              <w:color w:val="auto"/>
              <w:kern w:val="2"/>
              <w:szCs w:val="24"/>
              <w:lang w:eastAsia="sk-SK"/>
              <w14:ligatures w14:val="standardContextual"/>
            </w:rPr>
          </w:pPr>
          <w:hyperlink w:anchor="_Toc207777753" w:history="1">
            <w:r w:rsidR="00EA4806" w:rsidRPr="00B05B0C">
              <w:rPr>
                <w:rStyle w:val="Hypertextovprepojenie"/>
                <w:noProof/>
              </w:rPr>
              <w:t>ČLÁNOK VIII. Výchova a vzdelávanie detí so zdravotným znevýhodnením a so špeciálnymi výchovno-vzdelávacími potrebami</w:t>
            </w:r>
            <w:r w:rsidR="00EA4806">
              <w:rPr>
                <w:noProof/>
                <w:webHidden/>
              </w:rPr>
              <w:tab/>
            </w:r>
            <w:r w:rsidR="00EA4806">
              <w:rPr>
                <w:noProof/>
                <w:webHidden/>
              </w:rPr>
              <w:fldChar w:fldCharType="begin"/>
            </w:r>
            <w:r w:rsidR="00EA4806">
              <w:rPr>
                <w:noProof/>
                <w:webHidden/>
              </w:rPr>
              <w:instrText xml:space="preserve"> PAGEREF _Toc207777753 \h </w:instrText>
            </w:r>
            <w:r w:rsidR="00EA4806">
              <w:rPr>
                <w:noProof/>
                <w:webHidden/>
              </w:rPr>
            </w:r>
            <w:r w:rsidR="00EA4806">
              <w:rPr>
                <w:noProof/>
                <w:webHidden/>
              </w:rPr>
              <w:fldChar w:fldCharType="separate"/>
            </w:r>
            <w:r w:rsidR="00EA4806">
              <w:rPr>
                <w:noProof/>
                <w:webHidden/>
              </w:rPr>
              <w:t>18</w:t>
            </w:r>
            <w:r w:rsidR="00EA4806">
              <w:rPr>
                <w:noProof/>
                <w:webHidden/>
              </w:rPr>
              <w:fldChar w:fldCharType="end"/>
            </w:r>
          </w:hyperlink>
        </w:p>
        <w:p w14:paraId="1AB74A35" w14:textId="67276BF0" w:rsidR="00EA4806" w:rsidRDefault="004B4E56">
          <w:pPr>
            <w:pStyle w:val="Obsah1"/>
            <w:tabs>
              <w:tab w:val="right" w:leader="dot" w:pos="9062"/>
            </w:tabs>
            <w:rPr>
              <w:rFonts w:asciiTheme="minorHAnsi" w:eastAsiaTheme="minorEastAsia" w:hAnsiTheme="minorHAnsi" w:cstheme="minorBidi"/>
              <w:noProof/>
              <w:color w:val="auto"/>
              <w:kern w:val="2"/>
              <w:szCs w:val="24"/>
              <w:lang w:eastAsia="sk-SK"/>
              <w14:ligatures w14:val="standardContextual"/>
            </w:rPr>
          </w:pPr>
          <w:hyperlink w:anchor="_Toc207777754" w:history="1">
            <w:r w:rsidR="00EA4806" w:rsidRPr="00B05B0C">
              <w:rPr>
                <w:rStyle w:val="Hypertextovprepojenie"/>
                <w:noProof/>
              </w:rPr>
              <w:t>ČLÁNOK IX. Vnútorný režim</w:t>
            </w:r>
            <w:r w:rsidR="00EA4806">
              <w:rPr>
                <w:noProof/>
                <w:webHidden/>
              </w:rPr>
              <w:tab/>
            </w:r>
            <w:r w:rsidR="00EA4806">
              <w:rPr>
                <w:noProof/>
                <w:webHidden/>
              </w:rPr>
              <w:fldChar w:fldCharType="begin"/>
            </w:r>
            <w:r w:rsidR="00EA4806">
              <w:rPr>
                <w:noProof/>
                <w:webHidden/>
              </w:rPr>
              <w:instrText xml:space="preserve"> PAGEREF _Toc207777754 \h </w:instrText>
            </w:r>
            <w:r w:rsidR="00EA4806">
              <w:rPr>
                <w:noProof/>
                <w:webHidden/>
              </w:rPr>
            </w:r>
            <w:r w:rsidR="00EA4806">
              <w:rPr>
                <w:noProof/>
                <w:webHidden/>
              </w:rPr>
              <w:fldChar w:fldCharType="separate"/>
            </w:r>
            <w:r w:rsidR="00EA4806">
              <w:rPr>
                <w:noProof/>
                <w:webHidden/>
              </w:rPr>
              <w:t>19</w:t>
            </w:r>
            <w:r w:rsidR="00EA4806">
              <w:rPr>
                <w:noProof/>
                <w:webHidden/>
              </w:rPr>
              <w:fldChar w:fldCharType="end"/>
            </w:r>
          </w:hyperlink>
        </w:p>
        <w:p w14:paraId="04A6A1A3" w14:textId="29E9B563" w:rsidR="00EA4806" w:rsidRDefault="004B4E56">
          <w:pPr>
            <w:pStyle w:val="Obsah1"/>
            <w:tabs>
              <w:tab w:val="right" w:leader="dot" w:pos="9062"/>
            </w:tabs>
            <w:rPr>
              <w:rFonts w:asciiTheme="minorHAnsi" w:eastAsiaTheme="minorEastAsia" w:hAnsiTheme="minorHAnsi" w:cstheme="minorBidi"/>
              <w:noProof/>
              <w:color w:val="auto"/>
              <w:kern w:val="2"/>
              <w:szCs w:val="24"/>
              <w:lang w:eastAsia="sk-SK"/>
              <w14:ligatures w14:val="standardContextual"/>
            </w:rPr>
          </w:pPr>
          <w:hyperlink w:anchor="_Toc207777755" w:history="1">
            <w:r w:rsidR="00EA4806" w:rsidRPr="00B05B0C">
              <w:rPr>
                <w:rStyle w:val="Hypertextovprepojenie"/>
                <w:noProof/>
              </w:rPr>
              <w:t>ČLÁNOK X. Poplatky za pobyt dieťaťa</w:t>
            </w:r>
            <w:r w:rsidR="00EA4806">
              <w:rPr>
                <w:noProof/>
                <w:webHidden/>
              </w:rPr>
              <w:tab/>
            </w:r>
            <w:r w:rsidR="00EA4806">
              <w:rPr>
                <w:noProof/>
                <w:webHidden/>
              </w:rPr>
              <w:fldChar w:fldCharType="begin"/>
            </w:r>
            <w:r w:rsidR="00EA4806">
              <w:rPr>
                <w:noProof/>
                <w:webHidden/>
              </w:rPr>
              <w:instrText xml:space="preserve"> PAGEREF _Toc207777755 \h </w:instrText>
            </w:r>
            <w:r w:rsidR="00EA4806">
              <w:rPr>
                <w:noProof/>
                <w:webHidden/>
              </w:rPr>
            </w:r>
            <w:r w:rsidR="00EA4806">
              <w:rPr>
                <w:noProof/>
                <w:webHidden/>
              </w:rPr>
              <w:fldChar w:fldCharType="separate"/>
            </w:r>
            <w:r w:rsidR="00EA4806">
              <w:rPr>
                <w:noProof/>
                <w:webHidden/>
              </w:rPr>
              <w:t>24</w:t>
            </w:r>
            <w:r w:rsidR="00EA4806">
              <w:rPr>
                <w:noProof/>
                <w:webHidden/>
              </w:rPr>
              <w:fldChar w:fldCharType="end"/>
            </w:r>
          </w:hyperlink>
        </w:p>
        <w:p w14:paraId="07938E2F" w14:textId="0AB10A6A" w:rsidR="00EA4806" w:rsidRDefault="004B4E56">
          <w:pPr>
            <w:pStyle w:val="Obsah1"/>
            <w:tabs>
              <w:tab w:val="right" w:leader="dot" w:pos="9062"/>
            </w:tabs>
            <w:rPr>
              <w:rFonts w:asciiTheme="minorHAnsi" w:eastAsiaTheme="minorEastAsia" w:hAnsiTheme="minorHAnsi" w:cstheme="minorBidi"/>
              <w:noProof/>
              <w:color w:val="auto"/>
              <w:kern w:val="2"/>
              <w:szCs w:val="24"/>
              <w:lang w:eastAsia="sk-SK"/>
              <w14:ligatures w14:val="standardContextual"/>
            </w:rPr>
          </w:pPr>
          <w:hyperlink w:anchor="_Toc207777756" w:history="1">
            <w:r w:rsidR="00EA4806" w:rsidRPr="00B05B0C">
              <w:rPr>
                <w:rStyle w:val="Hypertextovprepojenie"/>
                <w:noProof/>
              </w:rPr>
              <w:t>ČLÁNOK XI. Zaistenie bezpečnosti a ochrany zdravia detí</w:t>
            </w:r>
            <w:r w:rsidR="00EA4806">
              <w:rPr>
                <w:noProof/>
                <w:webHidden/>
              </w:rPr>
              <w:tab/>
            </w:r>
            <w:r w:rsidR="00EA4806">
              <w:rPr>
                <w:noProof/>
                <w:webHidden/>
              </w:rPr>
              <w:fldChar w:fldCharType="begin"/>
            </w:r>
            <w:r w:rsidR="00EA4806">
              <w:rPr>
                <w:noProof/>
                <w:webHidden/>
              </w:rPr>
              <w:instrText xml:space="preserve"> PAGEREF _Toc207777756 \h </w:instrText>
            </w:r>
            <w:r w:rsidR="00EA4806">
              <w:rPr>
                <w:noProof/>
                <w:webHidden/>
              </w:rPr>
            </w:r>
            <w:r w:rsidR="00EA4806">
              <w:rPr>
                <w:noProof/>
                <w:webHidden/>
              </w:rPr>
              <w:fldChar w:fldCharType="separate"/>
            </w:r>
            <w:r w:rsidR="00EA4806">
              <w:rPr>
                <w:noProof/>
                <w:webHidden/>
              </w:rPr>
              <w:t>25</w:t>
            </w:r>
            <w:r w:rsidR="00EA4806">
              <w:rPr>
                <w:noProof/>
                <w:webHidden/>
              </w:rPr>
              <w:fldChar w:fldCharType="end"/>
            </w:r>
          </w:hyperlink>
        </w:p>
        <w:p w14:paraId="42C25BBE" w14:textId="40E4DDED" w:rsidR="00EA4806" w:rsidRDefault="004B4E56">
          <w:pPr>
            <w:pStyle w:val="Obsah1"/>
            <w:tabs>
              <w:tab w:val="right" w:leader="dot" w:pos="9062"/>
            </w:tabs>
            <w:rPr>
              <w:rFonts w:asciiTheme="minorHAnsi" w:eastAsiaTheme="minorEastAsia" w:hAnsiTheme="minorHAnsi" w:cstheme="minorBidi"/>
              <w:noProof/>
              <w:color w:val="auto"/>
              <w:kern w:val="2"/>
              <w:szCs w:val="24"/>
              <w:lang w:eastAsia="sk-SK"/>
              <w14:ligatures w14:val="standardContextual"/>
            </w:rPr>
          </w:pPr>
          <w:hyperlink w:anchor="_Toc207777757" w:history="1">
            <w:r w:rsidR="00EA4806" w:rsidRPr="00B05B0C">
              <w:rPr>
                <w:rStyle w:val="Hypertextovprepojenie"/>
                <w:noProof/>
              </w:rPr>
              <w:t>ČLÁNOK XII. Ochrana detí pred sociálno-patologickými javmi, diskrimináciou a násilím</w:t>
            </w:r>
            <w:r w:rsidR="00EA4806">
              <w:rPr>
                <w:noProof/>
                <w:webHidden/>
              </w:rPr>
              <w:tab/>
            </w:r>
            <w:r w:rsidR="00EA4806">
              <w:rPr>
                <w:noProof/>
                <w:webHidden/>
              </w:rPr>
              <w:fldChar w:fldCharType="begin"/>
            </w:r>
            <w:r w:rsidR="00EA4806">
              <w:rPr>
                <w:noProof/>
                <w:webHidden/>
              </w:rPr>
              <w:instrText xml:space="preserve"> PAGEREF _Toc207777757 \h </w:instrText>
            </w:r>
            <w:r w:rsidR="00EA4806">
              <w:rPr>
                <w:noProof/>
                <w:webHidden/>
              </w:rPr>
            </w:r>
            <w:r w:rsidR="00EA4806">
              <w:rPr>
                <w:noProof/>
                <w:webHidden/>
              </w:rPr>
              <w:fldChar w:fldCharType="separate"/>
            </w:r>
            <w:r w:rsidR="00EA4806">
              <w:rPr>
                <w:noProof/>
                <w:webHidden/>
              </w:rPr>
              <w:t>26</w:t>
            </w:r>
            <w:r w:rsidR="00EA4806">
              <w:rPr>
                <w:noProof/>
                <w:webHidden/>
              </w:rPr>
              <w:fldChar w:fldCharType="end"/>
            </w:r>
          </w:hyperlink>
        </w:p>
        <w:p w14:paraId="35466A7B" w14:textId="7992FE07" w:rsidR="00EA4806" w:rsidRDefault="004B4E56">
          <w:pPr>
            <w:pStyle w:val="Obsah1"/>
            <w:tabs>
              <w:tab w:val="right" w:leader="dot" w:pos="9062"/>
            </w:tabs>
            <w:rPr>
              <w:rFonts w:asciiTheme="minorHAnsi" w:eastAsiaTheme="minorEastAsia" w:hAnsiTheme="minorHAnsi" w:cstheme="minorBidi"/>
              <w:noProof/>
              <w:color w:val="auto"/>
              <w:kern w:val="2"/>
              <w:szCs w:val="24"/>
              <w:lang w:eastAsia="sk-SK"/>
              <w14:ligatures w14:val="standardContextual"/>
            </w:rPr>
          </w:pPr>
          <w:hyperlink w:anchor="_Toc207777758" w:history="1">
            <w:r w:rsidR="00EA4806" w:rsidRPr="00B05B0C">
              <w:rPr>
                <w:rStyle w:val="Hypertextovprepojenie"/>
                <w:noProof/>
              </w:rPr>
              <w:t>ČLÁNOK XIII. Nakladanie s majetkom školy</w:t>
            </w:r>
            <w:r w:rsidR="00EA4806">
              <w:rPr>
                <w:noProof/>
                <w:webHidden/>
              </w:rPr>
              <w:tab/>
            </w:r>
            <w:r w:rsidR="00EA4806">
              <w:rPr>
                <w:noProof/>
                <w:webHidden/>
              </w:rPr>
              <w:fldChar w:fldCharType="begin"/>
            </w:r>
            <w:r w:rsidR="00EA4806">
              <w:rPr>
                <w:noProof/>
                <w:webHidden/>
              </w:rPr>
              <w:instrText xml:space="preserve"> PAGEREF _Toc207777758 \h </w:instrText>
            </w:r>
            <w:r w:rsidR="00EA4806">
              <w:rPr>
                <w:noProof/>
                <w:webHidden/>
              </w:rPr>
            </w:r>
            <w:r w:rsidR="00EA4806">
              <w:rPr>
                <w:noProof/>
                <w:webHidden/>
              </w:rPr>
              <w:fldChar w:fldCharType="separate"/>
            </w:r>
            <w:r w:rsidR="00EA4806">
              <w:rPr>
                <w:noProof/>
                <w:webHidden/>
              </w:rPr>
              <w:t>27</w:t>
            </w:r>
            <w:r w:rsidR="00EA4806">
              <w:rPr>
                <w:noProof/>
                <w:webHidden/>
              </w:rPr>
              <w:fldChar w:fldCharType="end"/>
            </w:r>
          </w:hyperlink>
        </w:p>
        <w:p w14:paraId="696FBE15" w14:textId="7D52254A" w:rsidR="00EA4806" w:rsidRDefault="004B4E56">
          <w:pPr>
            <w:pStyle w:val="Obsah1"/>
            <w:tabs>
              <w:tab w:val="right" w:leader="dot" w:pos="9062"/>
            </w:tabs>
            <w:rPr>
              <w:rFonts w:asciiTheme="minorHAnsi" w:eastAsiaTheme="minorEastAsia" w:hAnsiTheme="minorHAnsi" w:cstheme="minorBidi"/>
              <w:noProof/>
              <w:color w:val="auto"/>
              <w:kern w:val="2"/>
              <w:szCs w:val="24"/>
              <w:lang w:eastAsia="sk-SK"/>
              <w14:ligatures w14:val="standardContextual"/>
            </w:rPr>
          </w:pPr>
          <w:hyperlink w:anchor="_Toc207777759" w:history="1">
            <w:r w:rsidR="00EA4806" w:rsidRPr="00B05B0C">
              <w:rPr>
                <w:rStyle w:val="Hypertextovprepojenie"/>
                <w:noProof/>
              </w:rPr>
              <w:t>ČLÁNOK XIV. Prijímanie návštev</w:t>
            </w:r>
            <w:r w:rsidR="00EA4806">
              <w:rPr>
                <w:noProof/>
                <w:webHidden/>
              </w:rPr>
              <w:tab/>
            </w:r>
            <w:r w:rsidR="00EA4806">
              <w:rPr>
                <w:noProof/>
                <w:webHidden/>
              </w:rPr>
              <w:fldChar w:fldCharType="begin"/>
            </w:r>
            <w:r w:rsidR="00EA4806">
              <w:rPr>
                <w:noProof/>
                <w:webHidden/>
              </w:rPr>
              <w:instrText xml:space="preserve"> PAGEREF _Toc207777759 \h </w:instrText>
            </w:r>
            <w:r w:rsidR="00EA4806">
              <w:rPr>
                <w:noProof/>
                <w:webHidden/>
              </w:rPr>
            </w:r>
            <w:r w:rsidR="00EA4806">
              <w:rPr>
                <w:noProof/>
                <w:webHidden/>
              </w:rPr>
              <w:fldChar w:fldCharType="separate"/>
            </w:r>
            <w:r w:rsidR="00EA4806">
              <w:rPr>
                <w:noProof/>
                <w:webHidden/>
              </w:rPr>
              <w:t>27</w:t>
            </w:r>
            <w:r w:rsidR="00EA4806">
              <w:rPr>
                <w:noProof/>
                <w:webHidden/>
              </w:rPr>
              <w:fldChar w:fldCharType="end"/>
            </w:r>
          </w:hyperlink>
        </w:p>
        <w:p w14:paraId="7EDC1DD1" w14:textId="2D21591F" w:rsidR="00EA4806" w:rsidRDefault="004B4E56">
          <w:pPr>
            <w:pStyle w:val="Obsah1"/>
            <w:tabs>
              <w:tab w:val="right" w:leader="dot" w:pos="9062"/>
            </w:tabs>
            <w:rPr>
              <w:rFonts w:asciiTheme="minorHAnsi" w:eastAsiaTheme="minorEastAsia" w:hAnsiTheme="minorHAnsi" w:cstheme="minorBidi"/>
              <w:noProof/>
              <w:color w:val="auto"/>
              <w:kern w:val="2"/>
              <w:szCs w:val="24"/>
              <w:lang w:eastAsia="sk-SK"/>
              <w14:ligatures w14:val="standardContextual"/>
            </w:rPr>
          </w:pPr>
          <w:hyperlink w:anchor="_Toc207777760" w:history="1">
            <w:r w:rsidR="00EA4806" w:rsidRPr="00B05B0C">
              <w:rPr>
                <w:rStyle w:val="Hypertextovprepojenie"/>
                <w:noProof/>
              </w:rPr>
              <w:t>ČLÁNOK XV. Podávanie sťažností</w:t>
            </w:r>
            <w:r w:rsidR="00EA4806">
              <w:rPr>
                <w:noProof/>
                <w:webHidden/>
              </w:rPr>
              <w:tab/>
            </w:r>
            <w:r w:rsidR="00EA4806">
              <w:rPr>
                <w:noProof/>
                <w:webHidden/>
              </w:rPr>
              <w:fldChar w:fldCharType="begin"/>
            </w:r>
            <w:r w:rsidR="00EA4806">
              <w:rPr>
                <w:noProof/>
                <w:webHidden/>
              </w:rPr>
              <w:instrText xml:space="preserve"> PAGEREF _Toc207777760 \h </w:instrText>
            </w:r>
            <w:r w:rsidR="00EA4806">
              <w:rPr>
                <w:noProof/>
                <w:webHidden/>
              </w:rPr>
            </w:r>
            <w:r w:rsidR="00EA4806">
              <w:rPr>
                <w:noProof/>
                <w:webHidden/>
              </w:rPr>
              <w:fldChar w:fldCharType="separate"/>
            </w:r>
            <w:r w:rsidR="00EA4806">
              <w:rPr>
                <w:noProof/>
                <w:webHidden/>
              </w:rPr>
              <w:t>28</w:t>
            </w:r>
            <w:r w:rsidR="00EA4806">
              <w:rPr>
                <w:noProof/>
                <w:webHidden/>
              </w:rPr>
              <w:fldChar w:fldCharType="end"/>
            </w:r>
          </w:hyperlink>
        </w:p>
        <w:p w14:paraId="5D70D43C" w14:textId="7BAE77B2" w:rsidR="00EA4806" w:rsidRDefault="004B4E56">
          <w:pPr>
            <w:pStyle w:val="Obsah1"/>
            <w:tabs>
              <w:tab w:val="right" w:leader="dot" w:pos="9062"/>
            </w:tabs>
            <w:rPr>
              <w:rFonts w:asciiTheme="minorHAnsi" w:eastAsiaTheme="minorEastAsia" w:hAnsiTheme="minorHAnsi" w:cstheme="minorBidi"/>
              <w:noProof/>
              <w:color w:val="auto"/>
              <w:kern w:val="2"/>
              <w:szCs w:val="24"/>
              <w:lang w:eastAsia="sk-SK"/>
              <w14:ligatures w14:val="standardContextual"/>
            </w:rPr>
          </w:pPr>
          <w:hyperlink w:anchor="_Toc207777761" w:history="1">
            <w:r w:rsidR="00EA4806" w:rsidRPr="00B05B0C">
              <w:rPr>
                <w:rStyle w:val="Hypertextovprepojenie"/>
                <w:noProof/>
              </w:rPr>
              <w:t>ČLÁNOK XVI. Pravidlá vzájomných vzťahov a vzťahov s pedagogickými zamestnancami a ďalšími zamestnancami školy</w:t>
            </w:r>
            <w:r w:rsidR="00EA4806">
              <w:rPr>
                <w:noProof/>
                <w:webHidden/>
              </w:rPr>
              <w:tab/>
            </w:r>
            <w:r w:rsidR="00EA4806">
              <w:rPr>
                <w:noProof/>
                <w:webHidden/>
              </w:rPr>
              <w:fldChar w:fldCharType="begin"/>
            </w:r>
            <w:r w:rsidR="00EA4806">
              <w:rPr>
                <w:noProof/>
                <w:webHidden/>
              </w:rPr>
              <w:instrText xml:space="preserve"> PAGEREF _Toc207777761 \h </w:instrText>
            </w:r>
            <w:r w:rsidR="00EA4806">
              <w:rPr>
                <w:noProof/>
                <w:webHidden/>
              </w:rPr>
            </w:r>
            <w:r w:rsidR="00EA4806">
              <w:rPr>
                <w:noProof/>
                <w:webHidden/>
              </w:rPr>
              <w:fldChar w:fldCharType="separate"/>
            </w:r>
            <w:r w:rsidR="00EA4806">
              <w:rPr>
                <w:noProof/>
                <w:webHidden/>
              </w:rPr>
              <w:t>28</w:t>
            </w:r>
            <w:r w:rsidR="00EA4806">
              <w:rPr>
                <w:noProof/>
                <w:webHidden/>
              </w:rPr>
              <w:fldChar w:fldCharType="end"/>
            </w:r>
          </w:hyperlink>
        </w:p>
        <w:p w14:paraId="4C8ADEA2" w14:textId="0D69533F" w:rsidR="00EA4806" w:rsidRDefault="004B4E56">
          <w:pPr>
            <w:pStyle w:val="Obsah1"/>
            <w:tabs>
              <w:tab w:val="right" w:leader="dot" w:pos="9062"/>
            </w:tabs>
            <w:rPr>
              <w:rFonts w:asciiTheme="minorHAnsi" w:eastAsiaTheme="minorEastAsia" w:hAnsiTheme="minorHAnsi" w:cstheme="minorBidi"/>
              <w:noProof/>
              <w:color w:val="auto"/>
              <w:kern w:val="2"/>
              <w:szCs w:val="24"/>
              <w:lang w:eastAsia="sk-SK"/>
              <w14:ligatures w14:val="standardContextual"/>
            </w:rPr>
          </w:pPr>
          <w:hyperlink w:anchor="_Toc207777762" w:history="1">
            <w:r w:rsidR="00EA4806" w:rsidRPr="00B05B0C">
              <w:rPr>
                <w:rStyle w:val="Hypertextovprepojenie"/>
                <w:noProof/>
              </w:rPr>
              <w:t>ČLÁNOK XVII. Enviromentálna zodpovednosť a udržateľnosť školy</w:t>
            </w:r>
            <w:r w:rsidR="00EA4806">
              <w:rPr>
                <w:noProof/>
                <w:webHidden/>
              </w:rPr>
              <w:tab/>
            </w:r>
            <w:r w:rsidR="00EA4806">
              <w:rPr>
                <w:noProof/>
                <w:webHidden/>
              </w:rPr>
              <w:fldChar w:fldCharType="begin"/>
            </w:r>
            <w:r w:rsidR="00EA4806">
              <w:rPr>
                <w:noProof/>
                <w:webHidden/>
              </w:rPr>
              <w:instrText xml:space="preserve"> PAGEREF _Toc207777762 \h </w:instrText>
            </w:r>
            <w:r w:rsidR="00EA4806">
              <w:rPr>
                <w:noProof/>
                <w:webHidden/>
              </w:rPr>
            </w:r>
            <w:r w:rsidR="00EA4806">
              <w:rPr>
                <w:noProof/>
                <w:webHidden/>
              </w:rPr>
              <w:fldChar w:fldCharType="separate"/>
            </w:r>
            <w:r w:rsidR="00EA4806">
              <w:rPr>
                <w:noProof/>
                <w:webHidden/>
              </w:rPr>
              <w:t>29</w:t>
            </w:r>
            <w:r w:rsidR="00EA4806">
              <w:rPr>
                <w:noProof/>
                <w:webHidden/>
              </w:rPr>
              <w:fldChar w:fldCharType="end"/>
            </w:r>
          </w:hyperlink>
        </w:p>
        <w:p w14:paraId="068BC8B8" w14:textId="727140B7" w:rsidR="00EA4806" w:rsidRDefault="004B4E56">
          <w:pPr>
            <w:pStyle w:val="Obsah1"/>
            <w:tabs>
              <w:tab w:val="right" w:leader="dot" w:pos="9062"/>
            </w:tabs>
            <w:rPr>
              <w:rFonts w:asciiTheme="minorHAnsi" w:eastAsiaTheme="minorEastAsia" w:hAnsiTheme="minorHAnsi" w:cstheme="minorBidi"/>
              <w:noProof/>
              <w:color w:val="auto"/>
              <w:kern w:val="2"/>
              <w:szCs w:val="24"/>
              <w:lang w:eastAsia="sk-SK"/>
              <w14:ligatures w14:val="standardContextual"/>
            </w:rPr>
          </w:pPr>
          <w:hyperlink w:anchor="_Toc207777763" w:history="1">
            <w:r w:rsidR="00EA4806" w:rsidRPr="00B05B0C">
              <w:rPr>
                <w:rStyle w:val="Hypertextovprepojenie"/>
                <w:noProof/>
              </w:rPr>
              <w:t>ČLÁNOK XVIII. Záverečné ustanovenia</w:t>
            </w:r>
            <w:r w:rsidR="00EA4806">
              <w:rPr>
                <w:noProof/>
                <w:webHidden/>
              </w:rPr>
              <w:tab/>
            </w:r>
            <w:r w:rsidR="00EA4806">
              <w:rPr>
                <w:noProof/>
                <w:webHidden/>
              </w:rPr>
              <w:fldChar w:fldCharType="begin"/>
            </w:r>
            <w:r w:rsidR="00EA4806">
              <w:rPr>
                <w:noProof/>
                <w:webHidden/>
              </w:rPr>
              <w:instrText xml:space="preserve"> PAGEREF _Toc207777763 \h </w:instrText>
            </w:r>
            <w:r w:rsidR="00EA4806">
              <w:rPr>
                <w:noProof/>
                <w:webHidden/>
              </w:rPr>
            </w:r>
            <w:r w:rsidR="00EA4806">
              <w:rPr>
                <w:noProof/>
                <w:webHidden/>
              </w:rPr>
              <w:fldChar w:fldCharType="separate"/>
            </w:r>
            <w:r w:rsidR="00EA4806">
              <w:rPr>
                <w:noProof/>
                <w:webHidden/>
              </w:rPr>
              <w:t>30</w:t>
            </w:r>
            <w:r w:rsidR="00EA4806">
              <w:rPr>
                <w:noProof/>
                <w:webHidden/>
              </w:rPr>
              <w:fldChar w:fldCharType="end"/>
            </w:r>
          </w:hyperlink>
        </w:p>
        <w:p w14:paraId="3B9FE27B" w14:textId="2B74BC16" w:rsidR="00EA4806" w:rsidRDefault="004B4E56">
          <w:pPr>
            <w:pStyle w:val="Obsah1"/>
            <w:tabs>
              <w:tab w:val="right" w:leader="dot" w:pos="9062"/>
            </w:tabs>
            <w:rPr>
              <w:rFonts w:asciiTheme="minorHAnsi" w:eastAsiaTheme="minorEastAsia" w:hAnsiTheme="minorHAnsi" w:cstheme="minorBidi"/>
              <w:noProof/>
              <w:color w:val="auto"/>
              <w:kern w:val="2"/>
              <w:szCs w:val="24"/>
              <w:lang w:eastAsia="sk-SK"/>
              <w14:ligatures w14:val="standardContextual"/>
            </w:rPr>
          </w:pPr>
          <w:hyperlink w:anchor="_Toc207777764" w:history="1">
            <w:r w:rsidR="00EA4806" w:rsidRPr="00B05B0C">
              <w:rPr>
                <w:rStyle w:val="Hypertextovprepojenie"/>
                <w:noProof/>
              </w:rPr>
              <w:t>PRÍLOHY</w:t>
            </w:r>
            <w:r w:rsidR="00EA4806">
              <w:rPr>
                <w:noProof/>
                <w:webHidden/>
              </w:rPr>
              <w:tab/>
            </w:r>
            <w:r w:rsidR="00EA4806">
              <w:rPr>
                <w:noProof/>
                <w:webHidden/>
              </w:rPr>
              <w:fldChar w:fldCharType="begin"/>
            </w:r>
            <w:r w:rsidR="00EA4806">
              <w:rPr>
                <w:noProof/>
                <w:webHidden/>
              </w:rPr>
              <w:instrText xml:space="preserve"> PAGEREF _Toc207777764 \h </w:instrText>
            </w:r>
            <w:r w:rsidR="00EA4806">
              <w:rPr>
                <w:noProof/>
                <w:webHidden/>
              </w:rPr>
            </w:r>
            <w:r w:rsidR="00EA4806">
              <w:rPr>
                <w:noProof/>
                <w:webHidden/>
              </w:rPr>
              <w:fldChar w:fldCharType="separate"/>
            </w:r>
            <w:r w:rsidR="00EA4806">
              <w:rPr>
                <w:noProof/>
                <w:webHidden/>
              </w:rPr>
              <w:t>30</w:t>
            </w:r>
            <w:r w:rsidR="00EA4806">
              <w:rPr>
                <w:noProof/>
                <w:webHidden/>
              </w:rPr>
              <w:fldChar w:fldCharType="end"/>
            </w:r>
          </w:hyperlink>
        </w:p>
        <w:p w14:paraId="7FC065E4" w14:textId="66FBCA0C" w:rsidR="00EA4806" w:rsidRDefault="004B4E56">
          <w:pPr>
            <w:pStyle w:val="Obsah1"/>
            <w:tabs>
              <w:tab w:val="right" w:leader="dot" w:pos="9062"/>
            </w:tabs>
            <w:rPr>
              <w:rFonts w:asciiTheme="minorHAnsi" w:eastAsiaTheme="minorEastAsia" w:hAnsiTheme="minorHAnsi" w:cstheme="minorBidi"/>
              <w:noProof/>
              <w:color w:val="auto"/>
              <w:kern w:val="2"/>
              <w:szCs w:val="24"/>
              <w:lang w:eastAsia="sk-SK"/>
              <w14:ligatures w14:val="standardContextual"/>
            </w:rPr>
          </w:pPr>
          <w:hyperlink w:anchor="_Toc207777765" w:history="1">
            <w:r w:rsidR="00EA4806" w:rsidRPr="00B05B0C">
              <w:rPr>
                <w:rStyle w:val="Hypertextovprepojenie"/>
                <w:noProof/>
              </w:rPr>
              <w:t>PRÍLOHA Č. 1  Štandardy dodržiavania zákazu segregácie vo výchove a vzdelávaní</w:t>
            </w:r>
            <w:r w:rsidR="00EA4806">
              <w:rPr>
                <w:noProof/>
                <w:webHidden/>
              </w:rPr>
              <w:tab/>
            </w:r>
            <w:r w:rsidR="00EA4806">
              <w:rPr>
                <w:noProof/>
                <w:webHidden/>
              </w:rPr>
              <w:fldChar w:fldCharType="begin"/>
            </w:r>
            <w:r w:rsidR="00EA4806">
              <w:rPr>
                <w:noProof/>
                <w:webHidden/>
              </w:rPr>
              <w:instrText xml:space="preserve"> PAGEREF _Toc207777765 \h </w:instrText>
            </w:r>
            <w:r w:rsidR="00EA4806">
              <w:rPr>
                <w:noProof/>
                <w:webHidden/>
              </w:rPr>
            </w:r>
            <w:r w:rsidR="00EA4806">
              <w:rPr>
                <w:noProof/>
                <w:webHidden/>
              </w:rPr>
              <w:fldChar w:fldCharType="separate"/>
            </w:r>
            <w:r w:rsidR="00EA4806">
              <w:rPr>
                <w:noProof/>
                <w:webHidden/>
              </w:rPr>
              <w:t>31</w:t>
            </w:r>
            <w:r w:rsidR="00EA4806">
              <w:rPr>
                <w:noProof/>
                <w:webHidden/>
              </w:rPr>
              <w:fldChar w:fldCharType="end"/>
            </w:r>
          </w:hyperlink>
        </w:p>
        <w:p w14:paraId="1311DA89" w14:textId="178CDCC3" w:rsidR="00EA4806" w:rsidRDefault="004B4E56">
          <w:pPr>
            <w:pStyle w:val="Obsah1"/>
            <w:tabs>
              <w:tab w:val="right" w:leader="dot" w:pos="9062"/>
            </w:tabs>
            <w:rPr>
              <w:rFonts w:asciiTheme="minorHAnsi" w:eastAsiaTheme="minorEastAsia" w:hAnsiTheme="minorHAnsi" w:cstheme="minorBidi"/>
              <w:noProof/>
              <w:color w:val="auto"/>
              <w:kern w:val="2"/>
              <w:szCs w:val="24"/>
              <w:lang w:eastAsia="sk-SK"/>
              <w14:ligatures w14:val="standardContextual"/>
            </w:rPr>
          </w:pPr>
          <w:hyperlink w:anchor="_Toc207777766" w:history="1">
            <w:r w:rsidR="00EA4806" w:rsidRPr="00B05B0C">
              <w:rPr>
                <w:rStyle w:val="Hypertextovprepojenie"/>
                <w:noProof/>
              </w:rPr>
              <w:t>PRÍLOHA Č. 2  Oboznámenie s obsahom Školského poriadku Materskej školy, Šafárikova 11, Trenčín - zamestnanci</w:t>
            </w:r>
            <w:r w:rsidR="00EA4806">
              <w:rPr>
                <w:noProof/>
                <w:webHidden/>
              </w:rPr>
              <w:tab/>
            </w:r>
            <w:r w:rsidR="00EA4806">
              <w:rPr>
                <w:noProof/>
                <w:webHidden/>
              </w:rPr>
              <w:fldChar w:fldCharType="begin"/>
            </w:r>
            <w:r w:rsidR="00EA4806">
              <w:rPr>
                <w:noProof/>
                <w:webHidden/>
              </w:rPr>
              <w:instrText xml:space="preserve"> PAGEREF _Toc207777766 \h </w:instrText>
            </w:r>
            <w:r w:rsidR="00EA4806">
              <w:rPr>
                <w:noProof/>
                <w:webHidden/>
              </w:rPr>
            </w:r>
            <w:r w:rsidR="00EA4806">
              <w:rPr>
                <w:noProof/>
                <w:webHidden/>
              </w:rPr>
              <w:fldChar w:fldCharType="separate"/>
            </w:r>
            <w:r w:rsidR="00EA4806">
              <w:rPr>
                <w:noProof/>
                <w:webHidden/>
              </w:rPr>
              <w:t>37</w:t>
            </w:r>
            <w:r w:rsidR="00EA4806">
              <w:rPr>
                <w:noProof/>
                <w:webHidden/>
              </w:rPr>
              <w:fldChar w:fldCharType="end"/>
            </w:r>
          </w:hyperlink>
        </w:p>
        <w:p w14:paraId="2EF9733E" w14:textId="5603C332" w:rsidR="00EA4806" w:rsidRDefault="004B4E56">
          <w:pPr>
            <w:pStyle w:val="Obsah1"/>
            <w:tabs>
              <w:tab w:val="right" w:leader="dot" w:pos="9062"/>
            </w:tabs>
            <w:rPr>
              <w:rFonts w:asciiTheme="minorHAnsi" w:eastAsiaTheme="minorEastAsia" w:hAnsiTheme="minorHAnsi" w:cstheme="minorBidi"/>
              <w:noProof/>
              <w:color w:val="auto"/>
              <w:kern w:val="2"/>
              <w:szCs w:val="24"/>
              <w:lang w:eastAsia="sk-SK"/>
              <w14:ligatures w14:val="standardContextual"/>
            </w:rPr>
          </w:pPr>
          <w:hyperlink w:anchor="_Toc207777767" w:history="1">
            <w:r w:rsidR="00EA4806" w:rsidRPr="00B05B0C">
              <w:rPr>
                <w:rStyle w:val="Hypertextovprepojenie"/>
                <w:noProof/>
              </w:rPr>
              <w:t>PRÍLOHA Č. 3  Oboznámenie s obsahom Školského poriadku Materskej školy, Šafárikova 11, Trenčín – Zákonní zástupcovia</w:t>
            </w:r>
            <w:r w:rsidR="00EA4806">
              <w:rPr>
                <w:noProof/>
                <w:webHidden/>
              </w:rPr>
              <w:tab/>
            </w:r>
            <w:r w:rsidR="00EA4806">
              <w:rPr>
                <w:noProof/>
                <w:webHidden/>
              </w:rPr>
              <w:fldChar w:fldCharType="begin"/>
            </w:r>
            <w:r w:rsidR="00EA4806">
              <w:rPr>
                <w:noProof/>
                <w:webHidden/>
              </w:rPr>
              <w:instrText xml:space="preserve"> PAGEREF _Toc207777767 \h </w:instrText>
            </w:r>
            <w:r w:rsidR="00EA4806">
              <w:rPr>
                <w:noProof/>
                <w:webHidden/>
              </w:rPr>
            </w:r>
            <w:r w:rsidR="00EA4806">
              <w:rPr>
                <w:noProof/>
                <w:webHidden/>
              </w:rPr>
              <w:fldChar w:fldCharType="separate"/>
            </w:r>
            <w:r w:rsidR="00EA4806">
              <w:rPr>
                <w:noProof/>
                <w:webHidden/>
              </w:rPr>
              <w:t>39</w:t>
            </w:r>
            <w:r w:rsidR="00EA4806">
              <w:rPr>
                <w:noProof/>
                <w:webHidden/>
              </w:rPr>
              <w:fldChar w:fldCharType="end"/>
            </w:r>
          </w:hyperlink>
        </w:p>
        <w:p w14:paraId="32C6D137" w14:textId="447A3EE1" w:rsidR="00EA4806" w:rsidRDefault="004B4E56">
          <w:pPr>
            <w:pStyle w:val="Obsah1"/>
            <w:tabs>
              <w:tab w:val="right" w:leader="dot" w:pos="9062"/>
            </w:tabs>
            <w:rPr>
              <w:rFonts w:asciiTheme="minorHAnsi" w:eastAsiaTheme="minorEastAsia" w:hAnsiTheme="minorHAnsi" w:cstheme="minorBidi"/>
              <w:noProof/>
              <w:color w:val="auto"/>
              <w:kern w:val="2"/>
              <w:szCs w:val="24"/>
              <w:lang w:eastAsia="sk-SK"/>
              <w14:ligatures w14:val="standardContextual"/>
            </w:rPr>
          </w:pPr>
          <w:hyperlink w:anchor="_Toc207777768" w:history="1">
            <w:r w:rsidR="00EA4806" w:rsidRPr="00B05B0C">
              <w:rPr>
                <w:rStyle w:val="Hypertextovprepojenie"/>
                <w:noProof/>
              </w:rPr>
              <w:t>PRÍLOHA Č. 4  Mobilné telefónne linky</w:t>
            </w:r>
            <w:r w:rsidR="00EA4806">
              <w:rPr>
                <w:noProof/>
                <w:webHidden/>
              </w:rPr>
              <w:tab/>
            </w:r>
            <w:r w:rsidR="00EA4806">
              <w:rPr>
                <w:noProof/>
                <w:webHidden/>
              </w:rPr>
              <w:fldChar w:fldCharType="begin"/>
            </w:r>
            <w:r w:rsidR="00EA4806">
              <w:rPr>
                <w:noProof/>
                <w:webHidden/>
              </w:rPr>
              <w:instrText xml:space="preserve"> PAGEREF _Toc207777768 \h </w:instrText>
            </w:r>
            <w:r w:rsidR="00EA4806">
              <w:rPr>
                <w:noProof/>
                <w:webHidden/>
              </w:rPr>
            </w:r>
            <w:r w:rsidR="00EA4806">
              <w:rPr>
                <w:noProof/>
                <w:webHidden/>
              </w:rPr>
              <w:fldChar w:fldCharType="separate"/>
            </w:r>
            <w:r w:rsidR="00EA4806">
              <w:rPr>
                <w:noProof/>
                <w:webHidden/>
              </w:rPr>
              <w:t>42</w:t>
            </w:r>
            <w:r w:rsidR="00EA4806">
              <w:rPr>
                <w:noProof/>
                <w:webHidden/>
              </w:rPr>
              <w:fldChar w:fldCharType="end"/>
            </w:r>
          </w:hyperlink>
        </w:p>
        <w:p w14:paraId="1054ED98" w14:textId="29B361AE" w:rsidR="00EA4806" w:rsidRDefault="004B4E56">
          <w:pPr>
            <w:pStyle w:val="Obsah1"/>
            <w:tabs>
              <w:tab w:val="right" w:leader="dot" w:pos="9062"/>
            </w:tabs>
            <w:rPr>
              <w:rFonts w:asciiTheme="minorHAnsi" w:eastAsiaTheme="minorEastAsia" w:hAnsiTheme="minorHAnsi" w:cstheme="minorBidi"/>
              <w:noProof/>
              <w:color w:val="auto"/>
              <w:kern w:val="2"/>
              <w:szCs w:val="24"/>
              <w:lang w:eastAsia="sk-SK"/>
              <w14:ligatures w14:val="standardContextual"/>
            </w:rPr>
          </w:pPr>
          <w:hyperlink w:anchor="_Toc207777769" w:history="1">
            <w:r w:rsidR="00EA4806" w:rsidRPr="00B05B0C">
              <w:rPr>
                <w:rStyle w:val="Hypertextovprepojenie"/>
                <w:noProof/>
              </w:rPr>
              <w:t>PRÍLOHA Č. 5  Starostlivosť o hygienu, zdravie a bezpečnosť detí</w:t>
            </w:r>
            <w:r w:rsidR="00EA4806">
              <w:rPr>
                <w:noProof/>
                <w:webHidden/>
              </w:rPr>
              <w:tab/>
            </w:r>
            <w:r w:rsidR="00EA4806">
              <w:rPr>
                <w:noProof/>
                <w:webHidden/>
              </w:rPr>
              <w:fldChar w:fldCharType="begin"/>
            </w:r>
            <w:r w:rsidR="00EA4806">
              <w:rPr>
                <w:noProof/>
                <w:webHidden/>
              </w:rPr>
              <w:instrText xml:space="preserve"> PAGEREF _Toc207777769 \h </w:instrText>
            </w:r>
            <w:r w:rsidR="00EA4806">
              <w:rPr>
                <w:noProof/>
                <w:webHidden/>
              </w:rPr>
            </w:r>
            <w:r w:rsidR="00EA4806">
              <w:rPr>
                <w:noProof/>
                <w:webHidden/>
              </w:rPr>
              <w:fldChar w:fldCharType="separate"/>
            </w:r>
            <w:r w:rsidR="00EA4806">
              <w:rPr>
                <w:noProof/>
                <w:webHidden/>
              </w:rPr>
              <w:t>43</w:t>
            </w:r>
            <w:r w:rsidR="00EA4806">
              <w:rPr>
                <w:noProof/>
                <w:webHidden/>
              </w:rPr>
              <w:fldChar w:fldCharType="end"/>
            </w:r>
          </w:hyperlink>
        </w:p>
        <w:p w14:paraId="252BA60E" w14:textId="4ADAC623" w:rsidR="00EA4806" w:rsidRDefault="004B4E56">
          <w:pPr>
            <w:pStyle w:val="Obsah1"/>
            <w:tabs>
              <w:tab w:val="right" w:leader="dot" w:pos="9062"/>
            </w:tabs>
            <w:rPr>
              <w:rFonts w:asciiTheme="minorHAnsi" w:eastAsiaTheme="minorEastAsia" w:hAnsiTheme="minorHAnsi" w:cstheme="minorBidi"/>
              <w:noProof/>
              <w:color w:val="auto"/>
              <w:kern w:val="2"/>
              <w:szCs w:val="24"/>
              <w:lang w:eastAsia="sk-SK"/>
              <w14:ligatures w14:val="standardContextual"/>
            </w:rPr>
          </w:pPr>
          <w:hyperlink w:anchor="_Toc207777770" w:history="1">
            <w:r w:rsidR="00EA4806" w:rsidRPr="00B05B0C">
              <w:rPr>
                <w:rStyle w:val="Hypertextovprepojenie"/>
                <w:noProof/>
              </w:rPr>
              <w:t>PRÍLOHA Č. 6  Denný poriadok MŠ Šafáriková a EP Východná</w:t>
            </w:r>
            <w:r w:rsidR="00EA4806">
              <w:rPr>
                <w:noProof/>
                <w:webHidden/>
              </w:rPr>
              <w:tab/>
            </w:r>
            <w:r w:rsidR="00EA4806">
              <w:rPr>
                <w:noProof/>
                <w:webHidden/>
              </w:rPr>
              <w:fldChar w:fldCharType="begin"/>
            </w:r>
            <w:r w:rsidR="00EA4806">
              <w:rPr>
                <w:noProof/>
                <w:webHidden/>
              </w:rPr>
              <w:instrText xml:space="preserve"> PAGEREF _Toc207777770 \h </w:instrText>
            </w:r>
            <w:r w:rsidR="00EA4806">
              <w:rPr>
                <w:noProof/>
                <w:webHidden/>
              </w:rPr>
            </w:r>
            <w:r w:rsidR="00EA4806">
              <w:rPr>
                <w:noProof/>
                <w:webHidden/>
              </w:rPr>
              <w:fldChar w:fldCharType="separate"/>
            </w:r>
            <w:r w:rsidR="00EA4806">
              <w:rPr>
                <w:noProof/>
                <w:webHidden/>
              </w:rPr>
              <w:t>46</w:t>
            </w:r>
            <w:r w:rsidR="00EA4806">
              <w:rPr>
                <w:noProof/>
                <w:webHidden/>
              </w:rPr>
              <w:fldChar w:fldCharType="end"/>
            </w:r>
          </w:hyperlink>
        </w:p>
        <w:p w14:paraId="168E25A7" w14:textId="22EAD643" w:rsidR="00EA4806" w:rsidRDefault="004B4E56">
          <w:pPr>
            <w:pStyle w:val="Obsah1"/>
            <w:tabs>
              <w:tab w:val="right" w:leader="dot" w:pos="9062"/>
            </w:tabs>
            <w:rPr>
              <w:rFonts w:asciiTheme="minorHAnsi" w:eastAsiaTheme="minorEastAsia" w:hAnsiTheme="minorHAnsi" w:cstheme="minorBidi"/>
              <w:noProof/>
              <w:color w:val="auto"/>
              <w:kern w:val="2"/>
              <w:szCs w:val="24"/>
              <w:lang w:eastAsia="sk-SK"/>
              <w14:ligatures w14:val="standardContextual"/>
            </w:rPr>
          </w:pPr>
          <w:hyperlink w:anchor="_Toc207777771" w:history="1">
            <w:r w:rsidR="00EA4806" w:rsidRPr="00B05B0C">
              <w:rPr>
                <w:rStyle w:val="Hypertextovprepojenie"/>
                <w:noProof/>
              </w:rPr>
              <w:t>PRÍLOHA Č. 7  Organizácia činností, ktoré sú súčasťou výchovno-vzdelávacej činnosti</w:t>
            </w:r>
            <w:r w:rsidR="00EA4806">
              <w:rPr>
                <w:noProof/>
                <w:webHidden/>
              </w:rPr>
              <w:tab/>
            </w:r>
            <w:r w:rsidR="00EA4806">
              <w:rPr>
                <w:noProof/>
                <w:webHidden/>
              </w:rPr>
              <w:fldChar w:fldCharType="begin"/>
            </w:r>
            <w:r w:rsidR="00EA4806">
              <w:rPr>
                <w:noProof/>
                <w:webHidden/>
              </w:rPr>
              <w:instrText xml:space="preserve"> PAGEREF _Toc207777771 \h </w:instrText>
            </w:r>
            <w:r w:rsidR="00EA4806">
              <w:rPr>
                <w:noProof/>
                <w:webHidden/>
              </w:rPr>
            </w:r>
            <w:r w:rsidR="00EA4806">
              <w:rPr>
                <w:noProof/>
                <w:webHidden/>
              </w:rPr>
              <w:fldChar w:fldCharType="separate"/>
            </w:r>
            <w:r w:rsidR="00EA4806">
              <w:rPr>
                <w:noProof/>
                <w:webHidden/>
              </w:rPr>
              <w:t>48</w:t>
            </w:r>
            <w:r w:rsidR="00EA4806">
              <w:rPr>
                <w:noProof/>
                <w:webHidden/>
              </w:rPr>
              <w:fldChar w:fldCharType="end"/>
            </w:r>
          </w:hyperlink>
        </w:p>
        <w:p w14:paraId="664744D8" w14:textId="4971F4DA" w:rsidR="00EA4806" w:rsidRDefault="004B4E56">
          <w:pPr>
            <w:pStyle w:val="Obsah1"/>
            <w:tabs>
              <w:tab w:val="right" w:leader="dot" w:pos="9062"/>
            </w:tabs>
            <w:rPr>
              <w:rFonts w:asciiTheme="minorHAnsi" w:eastAsiaTheme="minorEastAsia" w:hAnsiTheme="minorHAnsi" w:cstheme="minorBidi"/>
              <w:noProof/>
              <w:color w:val="auto"/>
              <w:kern w:val="2"/>
              <w:szCs w:val="24"/>
              <w:lang w:eastAsia="sk-SK"/>
              <w14:ligatures w14:val="standardContextual"/>
            </w:rPr>
          </w:pPr>
          <w:hyperlink w:anchor="_Toc207777772" w:history="1">
            <w:r w:rsidR="00EA4806" w:rsidRPr="00B05B0C">
              <w:rPr>
                <w:rStyle w:val="Hypertextovprepojenie"/>
                <w:noProof/>
              </w:rPr>
              <w:t>PRÍLOHA Č. 8  Organizácia krúžkovej činnosti v MŠ v školskom roku 2025/2026</w:t>
            </w:r>
            <w:r w:rsidR="00EA4806">
              <w:rPr>
                <w:noProof/>
                <w:webHidden/>
              </w:rPr>
              <w:tab/>
            </w:r>
            <w:r w:rsidR="00EA4806">
              <w:rPr>
                <w:noProof/>
                <w:webHidden/>
              </w:rPr>
              <w:fldChar w:fldCharType="begin"/>
            </w:r>
            <w:r w:rsidR="00EA4806">
              <w:rPr>
                <w:noProof/>
                <w:webHidden/>
              </w:rPr>
              <w:instrText xml:space="preserve"> PAGEREF _Toc207777772 \h </w:instrText>
            </w:r>
            <w:r w:rsidR="00EA4806">
              <w:rPr>
                <w:noProof/>
                <w:webHidden/>
              </w:rPr>
            </w:r>
            <w:r w:rsidR="00EA4806">
              <w:rPr>
                <w:noProof/>
                <w:webHidden/>
              </w:rPr>
              <w:fldChar w:fldCharType="separate"/>
            </w:r>
            <w:r w:rsidR="00EA4806">
              <w:rPr>
                <w:noProof/>
                <w:webHidden/>
              </w:rPr>
              <w:t>50</w:t>
            </w:r>
            <w:r w:rsidR="00EA4806">
              <w:rPr>
                <w:noProof/>
                <w:webHidden/>
              </w:rPr>
              <w:fldChar w:fldCharType="end"/>
            </w:r>
          </w:hyperlink>
        </w:p>
        <w:p w14:paraId="5728EFC1" w14:textId="158FFD52" w:rsidR="00EA4806" w:rsidRDefault="004B4E56">
          <w:pPr>
            <w:pStyle w:val="Obsah1"/>
            <w:tabs>
              <w:tab w:val="right" w:leader="dot" w:pos="9062"/>
            </w:tabs>
            <w:rPr>
              <w:rFonts w:asciiTheme="minorHAnsi" w:eastAsiaTheme="minorEastAsia" w:hAnsiTheme="minorHAnsi" w:cstheme="minorBidi"/>
              <w:noProof/>
              <w:color w:val="auto"/>
              <w:kern w:val="2"/>
              <w:szCs w:val="24"/>
              <w:lang w:eastAsia="sk-SK"/>
              <w14:ligatures w14:val="standardContextual"/>
            </w:rPr>
          </w:pPr>
          <w:hyperlink w:anchor="_Toc207777773" w:history="1">
            <w:r w:rsidR="00EA4806" w:rsidRPr="00B05B0C">
              <w:rPr>
                <w:rStyle w:val="Hypertextovprepojenie"/>
                <w:noProof/>
              </w:rPr>
              <w:t>PRÍLOHA Č. 9  Poplatok do Občianskeho združenia rodičov</w:t>
            </w:r>
            <w:r w:rsidR="00EA4806">
              <w:rPr>
                <w:noProof/>
                <w:webHidden/>
              </w:rPr>
              <w:tab/>
            </w:r>
            <w:r w:rsidR="00EA4806">
              <w:rPr>
                <w:noProof/>
                <w:webHidden/>
              </w:rPr>
              <w:fldChar w:fldCharType="begin"/>
            </w:r>
            <w:r w:rsidR="00EA4806">
              <w:rPr>
                <w:noProof/>
                <w:webHidden/>
              </w:rPr>
              <w:instrText xml:space="preserve"> PAGEREF _Toc207777773 \h </w:instrText>
            </w:r>
            <w:r w:rsidR="00EA4806">
              <w:rPr>
                <w:noProof/>
                <w:webHidden/>
              </w:rPr>
            </w:r>
            <w:r w:rsidR="00EA4806">
              <w:rPr>
                <w:noProof/>
                <w:webHidden/>
              </w:rPr>
              <w:fldChar w:fldCharType="separate"/>
            </w:r>
            <w:r w:rsidR="00EA4806">
              <w:rPr>
                <w:noProof/>
                <w:webHidden/>
              </w:rPr>
              <w:t>51</w:t>
            </w:r>
            <w:r w:rsidR="00EA4806">
              <w:rPr>
                <w:noProof/>
                <w:webHidden/>
              </w:rPr>
              <w:fldChar w:fldCharType="end"/>
            </w:r>
          </w:hyperlink>
        </w:p>
        <w:p w14:paraId="58829E6C" w14:textId="2A8C2DFA" w:rsidR="00EA4806" w:rsidRDefault="004B4E56">
          <w:pPr>
            <w:pStyle w:val="Obsah1"/>
            <w:tabs>
              <w:tab w:val="right" w:leader="dot" w:pos="9062"/>
            </w:tabs>
            <w:rPr>
              <w:rFonts w:asciiTheme="minorHAnsi" w:eastAsiaTheme="minorEastAsia" w:hAnsiTheme="minorHAnsi" w:cstheme="minorBidi"/>
              <w:noProof/>
              <w:color w:val="auto"/>
              <w:kern w:val="2"/>
              <w:szCs w:val="24"/>
              <w:lang w:eastAsia="sk-SK"/>
              <w14:ligatures w14:val="standardContextual"/>
            </w:rPr>
          </w:pPr>
          <w:hyperlink w:anchor="_Toc207777774" w:history="1">
            <w:r w:rsidR="00EA4806" w:rsidRPr="00B05B0C">
              <w:rPr>
                <w:rStyle w:val="Hypertextovprepojenie"/>
                <w:noProof/>
              </w:rPr>
              <w:t>PRÍLOHA Č. 10  Termíny školských prázdnin v školskom roku 2025/2026</w:t>
            </w:r>
            <w:r w:rsidR="00EA4806">
              <w:rPr>
                <w:noProof/>
                <w:webHidden/>
              </w:rPr>
              <w:tab/>
            </w:r>
            <w:r w:rsidR="00EA4806">
              <w:rPr>
                <w:noProof/>
                <w:webHidden/>
              </w:rPr>
              <w:fldChar w:fldCharType="begin"/>
            </w:r>
            <w:r w:rsidR="00EA4806">
              <w:rPr>
                <w:noProof/>
                <w:webHidden/>
              </w:rPr>
              <w:instrText xml:space="preserve"> PAGEREF _Toc207777774 \h </w:instrText>
            </w:r>
            <w:r w:rsidR="00EA4806">
              <w:rPr>
                <w:noProof/>
                <w:webHidden/>
              </w:rPr>
            </w:r>
            <w:r w:rsidR="00EA4806">
              <w:rPr>
                <w:noProof/>
                <w:webHidden/>
              </w:rPr>
              <w:fldChar w:fldCharType="separate"/>
            </w:r>
            <w:r w:rsidR="00EA4806">
              <w:rPr>
                <w:noProof/>
                <w:webHidden/>
              </w:rPr>
              <w:t>52</w:t>
            </w:r>
            <w:r w:rsidR="00EA4806">
              <w:rPr>
                <w:noProof/>
                <w:webHidden/>
              </w:rPr>
              <w:fldChar w:fldCharType="end"/>
            </w:r>
          </w:hyperlink>
        </w:p>
        <w:p w14:paraId="36C4C4A9" w14:textId="260470E0" w:rsidR="000C3DB5" w:rsidRPr="00090505" w:rsidRDefault="000C3DB5">
          <w:r w:rsidRPr="00090505">
            <w:rPr>
              <w:b/>
              <w:bCs/>
            </w:rPr>
            <w:fldChar w:fldCharType="end"/>
          </w:r>
        </w:p>
      </w:sdtContent>
    </w:sdt>
    <w:p w14:paraId="3E4048D6" w14:textId="77777777" w:rsidR="009F3492" w:rsidRPr="00090505" w:rsidRDefault="009F3492" w:rsidP="00837300">
      <w:pPr>
        <w:pStyle w:val="Bezriadkovania"/>
        <w:sectPr w:rsidR="009F3492" w:rsidRPr="00090505">
          <w:pgSz w:w="11906" w:h="16838"/>
          <w:pgMar w:top="1417" w:right="1417" w:bottom="1417" w:left="1417" w:header="708" w:footer="708" w:gutter="0"/>
          <w:cols w:space="708"/>
          <w:docGrid w:linePitch="360"/>
        </w:sectPr>
      </w:pPr>
    </w:p>
    <w:tbl>
      <w:tblPr>
        <w:tblStyle w:val="Mriekatabukysvetl"/>
        <w:tblW w:w="0" w:type="auto"/>
        <w:tblLook w:val="04A0" w:firstRow="1" w:lastRow="0" w:firstColumn="1" w:lastColumn="0" w:noHBand="0" w:noVBand="1"/>
      </w:tblPr>
      <w:tblGrid>
        <w:gridCol w:w="1555"/>
        <w:gridCol w:w="7507"/>
      </w:tblGrid>
      <w:tr w:rsidR="00B30A39" w:rsidRPr="00090505" w14:paraId="2E769373" w14:textId="77777777" w:rsidTr="009E1FB7">
        <w:tc>
          <w:tcPr>
            <w:tcW w:w="9062" w:type="dxa"/>
            <w:gridSpan w:val="2"/>
          </w:tcPr>
          <w:p w14:paraId="389104EC" w14:textId="77777777" w:rsidR="00B30A39" w:rsidRPr="00090505" w:rsidRDefault="00B30A39" w:rsidP="009E1FB7">
            <w:pPr>
              <w:pStyle w:val="Nadpis1"/>
              <w:spacing w:before="0"/>
              <w:outlineLvl w:val="0"/>
            </w:pPr>
            <w:bookmarkStart w:id="1" w:name="_Toc199859921"/>
            <w:bookmarkStart w:id="2" w:name="_Toc207777745"/>
            <w:r w:rsidRPr="00090505">
              <w:lastRenderedPageBreak/>
              <w:t>Zoznam použitých skratiek</w:t>
            </w:r>
            <w:bookmarkEnd w:id="1"/>
            <w:bookmarkEnd w:id="2"/>
          </w:p>
        </w:tc>
      </w:tr>
      <w:tr w:rsidR="00B30A39" w:rsidRPr="00090505" w14:paraId="1CB58C2F" w14:textId="77777777" w:rsidTr="00B30A39">
        <w:tc>
          <w:tcPr>
            <w:tcW w:w="1555" w:type="dxa"/>
          </w:tcPr>
          <w:p w14:paraId="160361B8" w14:textId="3EF357CE" w:rsidR="00B30A39" w:rsidRPr="00090505" w:rsidRDefault="00B30A39" w:rsidP="00B30A39">
            <w:pPr>
              <w:pStyle w:val="Bezriadkovania"/>
            </w:pPr>
            <w:r w:rsidRPr="00090505">
              <w:rPr>
                <w:b/>
                <w:bCs/>
              </w:rPr>
              <w:t>MT</w:t>
            </w:r>
          </w:p>
        </w:tc>
        <w:tc>
          <w:tcPr>
            <w:tcW w:w="7507" w:type="dxa"/>
          </w:tcPr>
          <w:p w14:paraId="1AC89980" w14:textId="187C437E" w:rsidR="00B30A39" w:rsidRPr="00090505" w:rsidRDefault="00B30A39" w:rsidP="00B30A39">
            <w:pPr>
              <w:pStyle w:val="Bezriadkovania"/>
            </w:pPr>
            <w:r w:rsidRPr="00090505">
              <w:t>Mobilný telefón</w:t>
            </w:r>
          </w:p>
        </w:tc>
      </w:tr>
      <w:tr w:rsidR="00B30A39" w:rsidRPr="00090505" w14:paraId="181687DE" w14:textId="77777777" w:rsidTr="00B30A39">
        <w:tc>
          <w:tcPr>
            <w:tcW w:w="1555" w:type="dxa"/>
          </w:tcPr>
          <w:p w14:paraId="7BCFA1E4" w14:textId="72360173" w:rsidR="00B30A39" w:rsidRPr="00090505" w:rsidRDefault="00B30A39" w:rsidP="00B30A39">
            <w:pPr>
              <w:pStyle w:val="Bezriadkovania"/>
            </w:pPr>
            <w:r w:rsidRPr="00090505">
              <w:rPr>
                <w:b/>
                <w:bCs/>
              </w:rPr>
              <w:t>RÚVZ</w:t>
            </w:r>
          </w:p>
        </w:tc>
        <w:tc>
          <w:tcPr>
            <w:tcW w:w="7507" w:type="dxa"/>
          </w:tcPr>
          <w:p w14:paraId="67829838" w14:textId="1CE2A053" w:rsidR="00B30A39" w:rsidRPr="00090505" w:rsidRDefault="00B30A39" w:rsidP="00B30A39">
            <w:pPr>
              <w:pStyle w:val="Bezriadkovania"/>
            </w:pPr>
            <w:r w:rsidRPr="00090505">
              <w:t>Regionálny úrad verejného zdravotníctva</w:t>
            </w:r>
          </w:p>
        </w:tc>
      </w:tr>
      <w:tr w:rsidR="00B30A39" w:rsidRPr="00090505" w14:paraId="02093260" w14:textId="77777777" w:rsidTr="00B30A39">
        <w:tc>
          <w:tcPr>
            <w:tcW w:w="1555" w:type="dxa"/>
          </w:tcPr>
          <w:p w14:paraId="33671C3A" w14:textId="0B4C1620" w:rsidR="00B30A39" w:rsidRPr="00090505" w:rsidRDefault="00CA4A59" w:rsidP="00B30A39">
            <w:pPr>
              <w:pStyle w:val="Bezriadkovania"/>
              <w:rPr>
                <w:b/>
                <w:bCs/>
              </w:rPr>
            </w:pPr>
            <w:r>
              <w:rPr>
                <w:b/>
                <w:bCs/>
              </w:rPr>
              <w:t>M</w:t>
            </w:r>
            <w:r w:rsidR="00B30A39" w:rsidRPr="00090505">
              <w:rPr>
                <w:b/>
                <w:bCs/>
              </w:rPr>
              <w:t>Š</w:t>
            </w:r>
          </w:p>
        </w:tc>
        <w:tc>
          <w:tcPr>
            <w:tcW w:w="7507" w:type="dxa"/>
          </w:tcPr>
          <w:p w14:paraId="15B2A8FA" w14:textId="515BC9FB" w:rsidR="00B30A39" w:rsidRPr="00090505" w:rsidRDefault="00CA4A59" w:rsidP="00B30A39">
            <w:pPr>
              <w:tabs>
                <w:tab w:val="left" w:pos="567"/>
              </w:tabs>
              <w:contextualSpacing/>
              <w:jc w:val="both"/>
            </w:pPr>
            <w:r>
              <w:t>Materská</w:t>
            </w:r>
            <w:r w:rsidR="00B30A39" w:rsidRPr="00090505">
              <w:t xml:space="preserve"> škola</w:t>
            </w:r>
          </w:p>
        </w:tc>
      </w:tr>
      <w:tr w:rsidR="00CA4A59" w:rsidRPr="00090505" w14:paraId="600D7F74" w14:textId="77777777" w:rsidTr="00B30A39">
        <w:tc>
          <w:tcPr>
            <w:tcW w:w="1555" w:type="dxa"/>
          </w:tcPr>
          <w:p w14:paraId="7C1F8A24" w14:textId="1944FB91" w:rsidR="00CA4A59" w:rsidRDefault="00CA4A59" w:rsidP="00B30A39">
            <w:pPr>
              <w:pStyle w:val="Bezriadkovania"/>
              <w:rPr>
                <w:b/>
                <w:bCs/>
              </w:rPr>
            </w:pPr>
            <w:r>
              <w:rPr>
                <w:b/>
                <w:bCs/>
              </w:rPr>
              <w:t>ZŠ</w:t>
            </w:r>
          </w:p>
        </w:tc>
        <w:tc>
          <w:tcPr>
            <w:tcW w:w="7507" w:type="dxa"/>
          </w:tcPr>
          <w:p w14:paraId="61038B8D" w14:textId="2362C486" w:rsidR="00CA4A59" w:rsidRDefault="00CA4A59" w:rsidP="00B30A39">
            <w:pPr>
              <w:tabs>
                <w:tab w:val="left" w:pos="567"/>
              </w:tabs>
              <w:contextualSpacing/>
              <w:jc w:val="both"/>
            </w:pPr>
            <w:r>
              <w:t>Základná škola</w:t>
            </w:r>
          </w:p>
        </w:tc>
      </w:tr>
      <w:tr w:rsidR="00EA4806" w:rsidRPr="00090505" w14:paraId="61A68067" w14:textId="77777777" w:rsidTr="00B30A39">
        <w:tc>
          <w:tcPr>
            <w:tcW w:w="1555" w:type="dxa"/>
          </w:tcPr>
          <w:p w14:paraId="2D719874" w14:textId="415664AA" w:rsidR="00EA4806" w:rsidRDefault="00EA4806" w:rsidP="00B30A39">
            <w:pPr>
              <w:pStyle w:val="Bezriadkovania"/>
              <w:rPr>
                <w:b/>
                <w:bCs/>
              </w:rPr>
            </w:pPr>
            <w:r>
              <w:rPr>
                <w:b/>
                <w:bCs/>
              </w:rPr>
              <w:t>EP</w:t>
            </w:r>
          </w:p>
        </w:tc>
        <w:tc>
          <w:tcPr>
            <w:tcW w:w="7507" w:type="dxa"/>
          </w:tcPr>
          <w:p w14:paraId="79F25B53" w14:textId="7D8C14E5" w:rsidR="00EA4806" w:rsidRDefault="00EA4806" w:rsidP="00B30A39">
            <w:pPr>
              <w:tabs>
                <w:tab w:val="left" w:pos="567"/>
              </w:tabs>
              <w:contextualSpacing/>
              <w:jc w:val="both"/>
            </w:pPr>
            <w:r>
              <w:t>Elokované pracovisko</w:t>
            </w:r>
          </w:p>
        </w:tc>
      </w:tr>
      <w:tr w:rsidR="00B30A39" w:rsidRPr="00090505" w14:paraId="31F097EC" w14:textId="77777777" w:rsidTr="00B30A39">
        <w:tc>
          <w:tcPr>
            <w:tcW w:w="1555" w:type="dxa"/>
          </w:tcPr>
          <w:p w14:paraId="6B28B4D8" w14:textId="69DDF58B" w:rsidR="00B30A39" w:rsidRPr="00090505" w:rsidRDefault="00B30A39" w:rsidP="00B30A39">
            <w:pPr>
              <w:pStyle w:val="Bezriadkovania"/>
            </w:pPr>
            <w:r w:rsidRPr="00090505">
              <w:rPr>
                <w:b/>
                <w:bCs/>
              </w:rPr>
              <w:t>ŠP</w:t>
            </w:r>
          </w:p>
        </w:tc>
        <w:tc>
          <w:tcPr>
            <w:tcW w:w="7507" w:type="dxa"/>
          </w:tcPr>
          <w:p w14:paraId="13AEBF61" w14:textId="0321C79E" w:rsidR="00B30A39" w:rsidRPr="00090505" w:rsidRDefault="00B30A39" w:rsidP="00B30A39">
            <w:pPr>
              <w:pStyle w:val="Bezriadkovania"/>
            </w:pPr>
            <w:r w:rsidRPr="00090505">
              <w:t>Školský poriadok</w:t>
            </w:r>
          </w:p>
        </w:tc>
      </w:tr>
      <w:tr w:rsidR="00B30A39" w:rsidRPr="00090505" w14:paraId="2D7BBD2A" w14:textId="77777777" w:rsidTr="00B30A39">
        <w:tc>
          <w:tcPr>
            <w:tcW w:w="1555" w:type="dxa"/>
          </w:tcPr>
          <w:p w14:paraId="76010E99" w14:textId="41F39E03" w:rsidR="00B30A39" w:rsidRPr="00090505" w:rsidRDefault="00B30A39" w:rsidP="00B30A39">
            <w:pPr>
              <w:pStyle w:val="Bezriadkovania"/>
            </w:pPr>
            <w:r w:rsidRPr="00090505">
              <w:rPr>
                <w:b/>
                <w:bCs/>
              </w:rPr>
              <w:t>ZZ</w:t>
            </w:r>
          </w:p>
        </w:tc>
        <w:tc>
          <w:tcPr>
            <w:tcW w:w="7507" w:type="dxa"/>
          </w:tcPr>
          <w:p w14:paraId="219A09EE" w14:textId="3A01B9FA" w:rsidR="00B30A39" w:rsidRPr="00090505" w:rsidRDefault="00B30A39" w:rsidP="00B30A39">
            <w:pPr>
              <w:pStyle w:val="Bezriadkovania"/>
            </w:pPr>
            <w:r w:rsidRPr="00090505">
              <w:t>Zákonný zástupca</w:t>
            </w:r>
          </w:p>
        </w:tc>
      </w:tr>
      <w:tr w:rsidR="00B30A39" w:rsidRPr="00090505" w14:paraId="5F089154" w14:textId="77777777" w:rsidTr="00B30A39">
        <w:tc>
          <w:tcPr>
            <w:tcW w:w="1555" w:type="dxa"/>
          </w:tcPr>
          <w:p w14:paraId="7F14B597" w14:textId="6F4870FA" w:rsidR="00B30A39" w:rsidRPr="00090505" w:rsidRDefault="00B30A39" w:rsidP="00B30A39">
            <w:pPr>
              <w:pStyle w:val="Bezriadkovania"/>
            </w:pPr>
            <w:r w:rsidRPr="00090505">
              <w:rPr>
                <w:b/>
                <w:bCs/>
              </w:rPr>
              <w:t>BOZP</w:t>
            </w:r>
          </w:p>
        </w:tc>
        <w:tc>
          <w:tcPr>
            <w:tcW w:w="7507" w:type="dxa"/>
          </w:tcPr>
          <w:p w14:paraId="5887710B" w14:textId="492319C3" w:rsidR="00B30A39" w:rsidRPr="00090505" w:rsidRDefault="00B30A39" w:rsidP="00B30A39">
            <w:pPr>
              <w:pStyle w:val="Bezriadkovania"/>
            </w:pPr>
            <w:r w:rsidRPr="00090505">
              <w:t>Bezpečnosť a ochrana zdravia pri práci</w:t>
            </w:r>
          </w:p>
        </w:tc>
      </w:tr>
      <w:tr w:rsidR="00B30A39" w:rsidRPr="00090505" w14:paraId="41A3F7F2" w14:textId="77777777" w:rsidTr="00B30A39">
        <w:tc>
          <w:tcPr>
            <w:tcW w:w="1555" w:type="dxa"/>
          </w:tcPr>
          <w:p w14:paraId="66BC37A7" w14:textId="62A019E4" w:rsidR="00B30A39" w:rsidRPr="00090505" w:rsidRDefault="00B30A39" w:rsidP="00B30A39">
            <w:pPr>
              <w:pStyle w:val="Bezriadkovania"/>
            </w:pPr>
            <w:r w:rsidRPr="00090505">
              <w:rPr>
                <w:b/>
                <w:bCs/>
              </w:rPr>
              <w:t>MŠVVaM SR</w:t>
            </w:r>
          </w:p>
        </w:tc>
        <w:tc>
          <w:tcPr>
            <w:tcW w:w="7507" w:type="dxa"/>
          </w:tcPr>
          <w:p w14:paraId="5DAFF056" w14:textId="330E27AE" w:rsidR="00B30A39" w:rsidRPr="00090505" w:rsidRDefault="00B30A39" w:rsidP="00B30A39">
            <w:pPr>
              <w:pStyle w:val="Bezriadkovania"/>
            </w:pPr>
            <w:r w:rsidRPr="00090505">
              <w:t>Ministerstvo školstva, vedy, výskumu a mládeže Slovenskej republiky</w:t>
            </w:r>
          </w:p>
        </w:tc>
      </w:tr>
      <w:tr w:rsidR="00B30A39" w:rsidRPr="00090505" w14:paraId="7221B269" w14:textId="77777777" w:rsidTr="00B30A39">
        <w:tc>
          <w:tcPr>
            <w:tcW w:w="1555" w:type="dxa"/>
          </w:tcPr>
          <w:p w14:paraId="4A6BDD8C" w14:textId="53883FCD" w:rsidR="00B30A39" w:rsidRPr="00090505" w:rsidRDefault="003654F9" w:rsidP="00B30A39">
            <w:pPr>
              <w:pStyle w:val="Bezriadkovania"/>
              <w:rPr>
                <w:b/>
                <w:bCs/>
              </w:rPr>
            </w:pPr>
            <w:r w:rsidRPr="00090505">
              <w:rPr>
                <w:b/>
                <w:bCs/>
              </w:rPr>
              <w:t>ŠVVP</w:t>
            </w:r>
          </w:p>
        </w:tc>
        <w:tc>
          <w:tcPr>
            <w:tcW w:w="7507" w:type="dxa"/>
          </w:tcPr>
          <w:p w14:paraId="271F2D83" w14:textId="70390D34" w:rsidR="00B30A39" w:rsidRPr="00090505" w:rsidRDefault="003654F9" w:rsidP="00B30A39">
            <w:pPr>
              <w:pStyle w:val="Bezriadkovania"/>
            </w:pPr>
            <w:r w:rsidRPr="00090505">
              <w:t>Špeciálne výchovno-vzdelávacie potreby</w:t>
            </w:r>
          </w:p>
        </w:tc>
      </w:tr>
      <w:tr w:rsidR="00B30A39" w:rsidRPr="00090505" w14:paraId="642015B1" w14:textId="77777777" w:rsidTr="00B30A39">
        <w:tc>
          <w:tcPr>
            <w:tcW w:w="1555" w:type="dxa"/>
          </w:tcPr>
          <w:p w14:paraId="11C64C5A" w14:textId="77777777" w:rsidR="00B30A39" w:rsidRPr="00090505" w:rsidRDefault="00B30A39" w:rsidP="00B30A39">
            <w:pPr>
              <w:pStyle w:val="Bezriadkovania"/>
            </w:pPr>
          </w:p>
        </w:tc>
        <w:tc>
          <w:tcPr>
            <w:tcW w:w="7507" w:type="dxa"/>
          </w:tcPr>
          <w:p w14:paraId="7F6BC2E0" w14:textId="77777777" w:rsidR="00B30A39" w:rsidRPr="00090505" w:rsidRDefault="00B30A39" w:rsidP="00B30A39">
            <w:pPr>
              <w:pStyle w:val="Bezriadkovania"/>
            </w:pPr>
          </w:p>
        </w:tc>
      </w:tr>
      <w:tr w:rsidR="00B30A39" w:rsidRPr="00090505" w14:paraId="68A034A5" w14:textId="77777777" w:rsidTr="00B30A39">
        <w:tc>
          <w:tcPr>
            <w:tcW w:w="1555" w:type="dxa"/>
          </w:tcPr>
          <w:p w14:paraId="3DED0D21" w14:textId="77777777" w:rsidR="00B30A39" w:rsidRPr="00090505" w:rsidRDefault="00B30A39" w:rsidP="00B30A39">
            <w:pPr>
              <w:pStyle w:val="Bezriadkovania"/>
            </w:pPr>
          </w:p>
        </w:tc>
        <w:tc>
          <w:tcPr>
            <w:tcW w:w="7507" w:type="dxa"/>
          </w:tcPr>
          <w:p w14:paraId="4A1D7F0F" w14:textId="77777777" w:rsidR="00B30A39" w:rsidRPr="00090505" w:rsidRDefault="00B30A39" w:rsidP="00B30A39">
            <w:pPr>
              <w:pStyle w:val="Bezriadkovania"/>
            </w:pPr>
          </w:p>
        </w:tc>
      </w:tr>
      <w:tr w:rsidR="00B30A39" w:rsidRPr="00090505" w14:paraId="68FE445C" w14:textId="77777777" w:rsidTr="00B30A39">
        <w:tc>
          <w:tcPr>
            <w:tcW w:w="1555" w:type="dxa"/>
          </w:tcPr>
          <w:p w14:paraId="651081BE" w14:textId="77777777" w:rsidR="00B30A39" w:rsidRPr="00090505" w:rsidRDefault="00B30A39" w:rsidP="00B30A39">
            <w:pPr>
              <w:pStyle w:val="Bezriadkovania"/>
            </w:pPr>
          </w:p>
        </w:tc>
        <w:tc>
          <w:tcPr>
            <w:tcW w:w="7507" w:type="dxa"/>
          </w:tcPr>
          <w:p w14:paraId="454E5421" w14:textId="77777777" w:rsidR="00B30A39" w:rsidRPr="00090505" w:rsidRDefault="00B30A39" w:rsidP="00B30A39">
            <w:pPr>
              <w:pStyle w:val="Bezriadkovania"/>
            </w:pPr>
          </w:p>
        </w:tc>
      </w:tr>
      <w:tr w:rsidR="00B30A39" w:rsidRPr="00090505" w14:paraId="54A27BB7" w14:textId="77777777" w:rsidTr="00B30A39">
        <w:tc>
          <w:tcPr>
            <w:tcW w:w="1555" w:type="dxa"/>
          </w:tcPr>
          <w:p w14:paraId="7D917D79" w14:textId="77777777" w:rsidR="00B30A39" w:rsidRPr="00090505" w:rsidRDefault="00B30A39" w:rsidP="00B30A39">
            <w:pPr>
              <w:pStyle w:val="Bezriadkovania"/>
            </w:pPr>
          </w:p>
        </w:tc>
        <w:tc>
          <w:tcPr>
            <w:tcW w:w="7507" w:type="dxa"/>
          </w:tcPr>
          <w:p w14:paraId="5187750E" w14:textId="77777777" w:rsidR="00B30A39" w:rsidRPr="00090505" w:rsidRDefault="00B30A39" w:rsidP="00B30A39">
            <w:pPr>
              <w:pStyle w:val="Bezriadkovania"/>
            </w:pPr>
          </w:p>
        </w:tc>
      </w:tr>
      <w:tr w:rsidR="00B30A39" w:rsidRPr="00090505" w14:paraId="67423C64" w14:textId="77777777" w:rsidTr="00B30A39">
        <w:tc>
          <w:tcPr>
            <w:tcW w:w="1555" w:type="dxa"/>
          </w:tcPr>
          <w:p w14:paraId="78710F51" w14:textId="77777777" w:rsidR="00B30A39" w:rsidRPr="00090505" w:rsidRDefault="00B30A39" w:rsidP="00B30A39">
            <w:pPr>
              <w:pStyle w:val="Bezriadkovania"/>
            </w:pPr>
          </w:p>
        </w:tc>
        <w:tc>
          <w:tcPr>
            <w:tcW w:w="7507" w:type="dxa"/>
          </w:tcPr>
          <w:p w14:paraId="24658F96" w14:textId="77777777" w:rsidR="00B30A39" w:rsidRPr="00090505" w:rsidRDefault="00B30A39" w:rsidP="00B30A39">
            <w:pPr>
              <w:pStyle w:val="Bezriadkovania"/>
            </w:pPr>
          </w:p>
        </w:tc>
      </w:tr>
      <w:tr w:rsidR="00B30A39" w:rsidRPr="00090505" w14:paraId="07BC4ABC" w14:textId="77777777" w:rsidTr="00B30A39">
        <w:tc>
          <w:tcPr>
            <w:tcW w:w="1555" w:type="dxa"/>
          </w:tcPr>
          <w:p w14:paraId="7313AC6E" w14:textId="77777777" w:rsidR="00B30A39" w:rsidRPr="00090505" w:rsidRDefault="00B30A39" w:rsidP="00B30A39">
            <w:pPr>
              <w:pStyle w:val="Bezriadkovania"/>
            </w:pPr>
          </w:p>
        </w:tc>
        <w:tc>
          <w:tcPr>
            <w:tcW w:w="7507" w:type="dxa"/>
          </w:tcPr>
          <w:p w14:paraId="54CAEB93" w14:textId="77777777" w:rsidR="00B30A39" w:rsidRPr="00090505" w:rsidRDefault="00B30A39" w:rsidP="00B30A39">
            <w:pPr>
              <w:pStyle w:val="Bezriadkovania"/>
            </w:pPr>
          </w:p>
        </w:tc>
      </w:tr>
      <w:tr w:rsidR="00B30A39" w:rsidRPr="00090505" w14:paraId="37E0C933" w14:textId="77777777" w:rsidTr="00B30A39">
        <w:tc>
          <w:tcPr>
            <w:tcW w:w="1555" w:type="dxa"/>
          </w:tcPr>
          <w:p w14:paraId="5D8BCA17" w14:textId="77777777" w:rsidR="00B30A39" w:rsidRPr="00090505" w:rsidRDefault="00B30A39" w:rsidP="00B30A39">
            <w:pPr>
              <w:pStyle w:val="Bezriadkovania"/>
            </w:pPr>
          </w:p>
        </w:tc>
        <w:tc>
          <w:tcPr>
            <w:tcW w:w="7507" w:type="dxa"/>
          </w:tcPr>
          <w:p w14:paraId="56D4AC3F" w14:textId="77777777" w:rsidR="00B30A39" w:rsidRPr="00090505" w:rsidRDefault="00B30A39" w:rsidP="00B30A39">
            <w:pPr>
              <w:pStyle w:val="Bezriadkovania"/>
            </w:pPr>
          </w:p>
        </w:tc>
      </w:tr>
      <w:tr w:rsidR="00B30A39" w:rsidRPr="00090505" w14:paraId="78F6C3EC" w14:textId="77777777" w:rsidTr="00B30A39">
        <w:tc>
          <w:tcPr>
            <w:tcW w:w="1555" w:type="dxa"/>
          </w:tcPr>
          <w:p w14:paraId="45937AF9" w14:textId="77777777" w:rsidR="00B30A39" w:rsidRPr="00090505" w:rsidRDefault="00B30A39" w:rsidP="00B30A39">
            <w:pPr>
              <w:pStyle w:val="Bezriadkovania"/>
            </w:pPr>
          </w:p>
        </w:tc>
        <w:tc>
          <w:tcPr>
            <w:tcW w:w="7507" w:type="dxa"/>
          </w:tcPr>
          <w:p w14:paraId="45E18D4E" w14:textId="77777777" w:rsidR="00B30A39" w:rsidRPr="00090505" w:rsidRDefault="00B30A39" w:rsidP="00B30A39">
            <w:pPr>
              <w:pStyle w:val="Bezriadkovania"/>
            </w:pPr>
          </w:p>
        </w:tc>
      </w:tr>
      <w:tr w:rsidR="00B30A39" w:rsidRPr="00090505" w14:paraId="168C5582" w14:textId="77777777" w:rsidTr="00B30A39">
        <w:tc>
          <w:tcPr>
            <w:tcW w:w="1555" w:type="dxa"/>
          </w:tcPr>
          <w:p w14:paraId="2DC725BA" w14:textId="77777777" w:rsidR="00B30A39" w:rsidRPr="00090505" w:rsidRDefault="00B30A39" w:rsidP="00B30A39">
            <w:pPr>
              <w:pStyle w:val="Bezriadkovania"/>
            </w:pPr>
          </w:p>
        </w:tc>
        <w:tc>
          <w:tcPr>
            <w:tcW w:w="7507" w:type="dxa"/>
          </w:tcPr>
          <w:p w14:paraId="4BFF271D" w14:textId="77777777" w:rsidR="00B30A39" w:rsidRPr="00090505" w:rsidRDefault="00B30A39" w:rsidP="00B30A39">
            <w:pPr>
              <w:pStyle w:val="Bezriadkovania"/>
            </w:pPr>
          </w:p>
        </w:tc>
      </w:tr>
      <w:tr w:rsidR="00B30A39" w:rsidRPr="00090505" w14:paraId="0BB12930" w14:textId="77777777" w:rsidTr="00B30A39">
        <w:tc>
          <w:tcPr>
            <w:tcW w:w="1555" w:type="dxa"/>
          </w:tcPr>
          <w:p w14:paraId="20B92B21" w14:textId="77777777" w:rsidR="00B30A39" w:rsidRPr="00090505" w:rsidRDefault="00B30A39" w:rsidP="00B30A39">
            <w:pPr>
              <w:pStyle w:val="Bezriadkovania"/>
            </w:pPr>
          </w:p>
        </w:tc>
        <w:tc>
          <w:tcPr>
            <w:tcW w:w="7507" w:type="dxa"/>
          </w:tcPr>
          <w:p w14:paraId="7AB84EBA" w14:textId="77777777" w:rsidR="00B30A39" w:rsidRPr="00090505" w:rsidRDefault="00B30A39" w:rsidP="00B30A39">
            <w:pPr>
              <w:pStyle w:val="Bezriadkovania"/>
            </w:pPr>
          </w:p>
        </w:tc>
      </w:tr>
      <w:tr w:rsidR="00B30A39" w:rsidRPr="00090505" w14:paraId="6109C04B" w14:textId="77777777" w:rsidTr="00B30A39">
        <w:tc>
          <w:tcPr>
            <w:tcW w:w="1555" w:type="dxa"/>
          </w:tcPr>
          <w:p w14:paraId="2685D468" w14:textId="77777777" w:rsidR="00B30A39" w:rsidRPr="00090505" w:rsidRDefault="00B30A39" w:rsidP="00B30A39">
            <w:pPr>
              <w:pStyle w:val="Bezriadkovania"/>
            </w:pPr>
          </w:p>
        </w:tc>
        <w:tc>
          <w:tcPr>
            <w:tcW w:w="7507" w:type="dxa"/>
          </w:tcPr>
          <w:p w14:paraId="77325592" w14:textId="77777777" w:rsidR="00B30A39" w:rsidRPr="00090505" w:rsidRDefault="00B30A39" w:rsidP="00B30A39">
            <w:pPr>
              <w:pStyle w:val="Bezriadkovania"/>
            </w:pPr>
          </w:p>
        </w:tc>
      </w:tr>
      <w:tr w:rsidR="00B30A39" w:rsidRPr="00090505" w14:paraId="74BEBB6D" w14:textId="77777777" w:rsidTr="00B30A39">
        <w:tc>
          <w:tcPr>
            <w:tcW w:w="1555" w:type="dxa"/>
          </w:tcPr>
          <w:p w14:paraId="4E22D9A2" w14:textId="77777777" w:rsidR="00B30A39" w:rsidRPr="00090505" w:rsidRDefault="00B30A39" w:rsidP="00B30A39">
            <w:pPr>
              <w:pStyle w:val="Bezriadkovania"/>
            </w:pPr>
          </w:p>
        </w:tc>
        <w:tc>
          <w:tcPr>
            <w:tcW w:w="7507" w:type="dxa"/>
          </w:tcPr>
          <w:p w14:paraId="2A03F445" w14:textId="77777777" w:rsidR="00B30A39" w:rsidRPr="00090505" w:rsidRDefault="00B30A39" w:rsidP="00B30A39">
            <w:pPr>
              <w:pStyle w:val="Bezriadkovania"/>
            </w:pPr>
          </w:p>
        </w:tc>
      </w:tr>
      <w:tr w:rsidR="00B30A39" w:rsidRPr="00090505" w14:paraId="2E1FDEEF" w14:textId="77777777" w:rsidTr="00B30A39">
        <w:tc>
          <w:tcPr>
            <w:tcW w:w="1555" w:type="dxa"/>
          </w:tcPr>
          <w:p w14:paraId="542945EC" w14:textId="77777777" w:rsidR="00B30A39" w:rsidRPr="00090505" w:rsidRDefault="00B30A39" w:rsidP="00B30A39">
            <w:pPr>
              <w:pStyle w:val="Bezriadkovania"/>
            </w:pPr>
          </w:p>
        </w:tc>
        <w:tc>
          <w:tcPr>
            <w:tcW w:w="7507" w:type="dxa"/>
          </w:tcPr>
          <w:p w14:paraId="4E6C5C5B" w14:textId="77777777" w:rsidR="00B30A39" w:rsidRPr="00090505" w:rsidRDefault="00B30A39" w:rsidP="00B30A39">
            <w:pPr>
              <w:pStyle w:val="Bezriadkovania"/>
            </w:pPr>
          </w:p>
        </w:tc>
      </w:tr>
      <w:tr w:rsidR="00B30A39" w:rsidRPr="00090505" w14:paraId="31ACCD20" w14:textId="77777777" w:rsidTr="00B30A39">
        <w:tc>
          <w:tcPr>
            <w:tcW w:w="1555" w:type="dxa"/>
          </w:tcPr>
          <w:p w14:paraId="17B8426E" w14:textId="77777777" w:rsidR="00B30A39" w:rsidRPr="00090505" w:rsidRDefault="00B30A39" w:rsidP="00B30A39">
            <w:pPr>
              <w:pStyle w:val="Bezriadkovania"/>
            </w:pPr>
          </w:p>
        </w:tc>
        <w:tc>
          <w:tcPr>
            <w:tcW w:w="7507" w:type="dxa"/>
          </w:tcPr>
          <w:p w14:paraId="12D93401" w14:textId="77777777" w:rsidR="00B30A39" w:rsidRPr="00090505" w:rsidRDefault="00B30A39" w:rsidP="00B30A39">
            <w:pPr>
              <w:pStyle w:val="Bezriadkovania"/>
            </w:pPr>
          </w:p>
        </w:tc>
      </w:tr>
      <w:tr w:rsidR="00B30A39" w:rsidRPr="00090505" w14:paraId="6FE1D229" w14:textId="77777777" w:rsidTr="00B30A39">
        <w:tc>
          <w:tcPr>
            <w:tcW w:w="1555" w:type="dxa"/>
          </w:tcPr>
          <w:p w14:paraId="4D461865" w14:textId="77777777" w:rsidR="00B30A39" w:rsidRPr="00090505" w:rsidRDefault="00B30A39" w:rsidP="00B30A39">
            <w:pPr>
              <w:pStyle w:val="Bezriadkovania"/>
            </w:pPr>
          </w:p>
        </w:tc>
        <w:tc>
          <w:tcPr>
            <w:tcW w:w="7507" w:type="dxa"/>
          </w:tcPr>
          <w:p w14:paraId="1522B761" w14:textId="77777777" w:rsidR="00B30A39" w:rsidRPr="00090505" w:rsidRDefault="00B30A39" w:rsidP="00B30A39">
            <w:pPr>
              <w:pStyle w:val="Bezriadkovania"/>
            </w:pPr>
          </w:p>
        </w:tc>
      </w:tr>
      <w:tr w:rsidR="00B30A39" w:rsidRPr="00090505" w14:paraId="692F419F" w14:textId="77777777" w:rsidTr="00B30A39">
        <w:tc>
          <w:tcPr>
            <w:tcW w:w="1555" w:type="dxa"/>
          </w:tcPr>
          <w:p w14:paraId="45486B80" w14:textId="77777777" w:rsidR="00B30A39" w:rsidRPr="00090505" w:rsidRDefault="00B30A39" w:rsidP="00B30A39">
            <w:pPr>
              <w:pStyle w:val="Bezriadkovania"/>
            </w:pPr>
          </w:p>
        </w:tc>
        <w:tc>
          <w:tcPr>
            <w:tcW w:w="7507" w:type="dxa"/>
          </w:tcPr>
          <w:p w14:paraId="0650EA0A" w14:textId="77777777" w:rsidR="00B30A39" w:rsidRPr="00090505" w:rsidRDefault="00B30A39" w:rsidP="00B30A39">
            <w:pPr>
              <w:pStyle w:val="Bezriadkovania"/>
            </w:pPr>
          </w:p>
        </w:tc>
      </w:tr>
      <w:tr w:rsidR="00B30A39" w:rsidRPr="00090505" w14:paraId="02737703" w14:textId="77777777" w:rsidTr="00B30A39">
        <w:tc>
          <w:tcPr>
            <w:tcW w:w="1555" w:type="dxa"/>
          </w:tcPr>
          <w:p w14:paraId="54F54F3F" w14:textId="77777777" w:rsidR="00B30A39" w:rsidRPr="00090505" w:rsidRDefault="00B30A39" w:rsidP="00B30A39">
            <w:pPr>
              <w:pStyle w:val="Bezriadkovania"/>
            </w:pPr>
          </w:p>
        </w:tc>
        <w:tc>
          <w:tcPr>
            <w:tcW w:w="7507" w:type="dxa"/>
          </w:tcPr>
          <w:p w14:paraId="61EDFF99" w14:textId="77777777" w:rsidR="00B30A39" w:rsidRPr="00090505" w:rsidRDefault="00B30A39" w:rsidP="00B30A39">
            <w:pPr>
              <w:pStyle w:val="Bezriadkovania"/>
            </w:pPr>
          </w:p>
        </w:tc>
      </w:tr>
      <w:tr w:rsidR="00B30A39" w:rsidRPr="00090505" w14:paraId="7EAB68C6" w14:textId="77777777" w:rsidTr="00B30A39">
        <w:tc>
          <w:tcPr>
            <w:tcW w:w="1555" w:type="dxa"/>
          </w:tcPr>
          <w:p w14:paraId="22A96D2E" w14:textId="77777777" w:rsidR="00B30A39" w:rsidRPr="00090505" w:rsidRDefault="00B30A39" w:rsidP="00B30A39">
            <w:pPr>
              <w:pStyle w:val="Bezriadkovania"/>
            </w:pPr>
          </w:p>
        </w:tc>
        <w:tc>
          <w:tcPr>
            <w:tcW w:w="7507" w:type="dxa"/>
          </w:tcPr>
          <w:p w14:paraId="58CE554E" w14:textId="77777777" w:rsidR="00B30A39" w:rsidRPr="00090505" w:rsidRDefault="00B30A39" w:rsidP="00B30A39">
            <w:pPr>
              <w:pStyle w:val="Bezriadkovania"/>
            </w:pPr>
          </w:p>
        </w:tc>
      </w:tr>
      <w:tr w:rsidR="00B30A39" w:rsidRPr="00090505" w14:paraId="43D434BB" w14:textId="77777777" w:rsidTr="00B30A39">
        <w:tc>
          <w:tcPr>
            <w:tcW w:w="1555" w:type="dxa"/>
          </w:tcPr>
          <w:p w14:paraId="10DF7329" w14:textId="77777777" w:rsidR="00B30A39" w:rsidRPr="00090505" w:rsidRDefault="00B30A39" w:rsidP="00B30A39">
            <w:pPr>
              <w:pStyle w:val="Bezriadkovania"/>
            </w:pPr>
          </w:p>
        </w:tc>
        <w:tc>
          <w:tcPr>
            <w:tcW w:w="7507" w:type="dxa"/>
          </w:tcPr>
          <w:p w14:paraId="6751AFDA" w14:textId="77777777" w:rsidR="00B30A39" w:rsidRPr="00090505" w:rsidRDefault="00B30A39" w:rsidP="00B30A39">
            <w:pPr>
              <w:pStyle w:val="Bezriadkovania"/>
            </w:pPr>
          </w:p>
        </w:tc>
      </w:tr>
      <w:tr w:rsidR="00B30A39" w:rsidRPr="00090505" w14:paraId="06AFB970" w14:textId="77777777" w:rsidTr="00B30A39">
        <w:tc>
          <w:tcPr>
            <w:tcW w:w="1555" w:type="dxa"/>
          </w:tcPr>
          <w:p w14:paraId="3EF7D169" w14:textId="77777777" w:rsidR="00B30A39" w:rsidRPr="00090505" w:rsidRDefault="00B30A39" w:rsidP="00B30A39">
            <w:pPr>
              <w:pStyle w:val="Bezriadkovania"/>
            </w:pPr>
          </w:p>
        </w:tc>
        <w:tc>
          <w:tcPr>
            <w:tcW w:w="7507" w:type="dxa"/>
          </w:tcPr>
          <w:p w14:paraId="44297D10" w14:textId="77777777" w:rsidR="00B30A39" w:rsidRPr="00090505" w:rsidRDefault="00B30A39" w:rsidP="00B30A39">
            <w:pPr>
              <w:pStyle w:val="Bezriadkovania"/>
            </w:pPr>
          </w:p>
        </w:tc>
      </w:tr>
      <w:tr w:rsidR="00B30A39" w:rsidRPr="00090505" w14:paraId="6BC92C47" w14:textId="77777777" w:rsidTr="00B30A39">
        <w:tc>
          <w:tcPr>
            <w:tcW w:w="1555" w:type="dxa"/>
          </w:tcPr>
          <w:p w14:paraId="1E69C360" w14:textId="77777777" w:rsidR="00B30A39" w:rsidRPr="00090505" w:rsidRDefault="00B30A39" w:rsidP="00B30A39">
            <w:pPr>
              <w:pStyle w:val="Bezriadkovania"/>
            </w:pPr>
          </w:p>
        </w:tc>
        <w:tc>
          <w:tcPr>
            <w:tcW w:w="7507" w:type="dxa"/>
          </w:tcPr>
          <w:p w14:paraId="5A78EA81" w14:textId="77777777" w:rsidR="00B30A39" w:rsidRPr="00090505" w:rsidRDefault="00B30A39" w:rsidP="00B30A39">
            <w:pPr>
              <w:pStyle w:val="Bezriadkovania"/>
            </w:pPr>
          </w:p>
        </w:tc>
      </w:tr>
      <w:tr w:rsidR="00B30A39" w:rsidRPr="00090505" w14:paraId="70F03305" w14:textId="77777777" w:rsidTr="00B30A39">
        <w:tc>
          <w:tcPr>
            <w:tcW w:w="1555" w:type="dxa"/>
          </w:tcPr>
          <w:p w14:paraId="1FB4A2B2" w14:textId="77777777" w:rsidR="00B30A39" w:rsidRPr="00090505" w:rsidRDefault="00B30A39" w:rsidP="00B30A39">
            <w:pPr>
              <w:pStyle w:val="Bezriadkovania"/>
            </w:pPr>
          </w:p>
        </w:tc>
        <w:tc>
          <w:tcPr>
            <w:tcW w:w="7507" w:type="dxa"/>
          </w:tcPr>
          <w:p w14:paraId="6FD246BA" w14:textId="77777777" w:rsidR="00B30A39" w:rsidRPr="00090505" w:rsidRDefault="00B30A39" w:rsidP="00B30A39">
            <w:pPr>
              <w:pStyle w:val="Bezriadkovania"/>
            </w:pPr>
          </w:p>
        </w:tc>
      </w:tr>
      <w:tr w:rsidR="00B30A39" w:rsidRPr="00090505" w14:paraId="6CF74BBB" w14:textId="77777777" w:rsidTr="00B30A39">
        <w:tc>
          <w:tcPr>
            <w:tcW w:w="1555" w:type="dxa"/>
          </w:tcPr>
          <w:p w14:paraId="49E244EC" w14:textId="77777777" w:rsidR="00B30A39" w:rsidRPr="00090505" w:rsidRDefault="00B30A39" w:rsidP="00B30A39">
            <w:pPr>
              <w:pStyle w:val="Bezriadkovania"/>
            </w:pPr>
          </w:p>
        </w:tc>
        <w:tc>
          <w:tcPr>
            <w:tcW w:w="7507" w:type="dxa"/>
          </w:tcPr>
          <w:p w14:paraId="087AE030" w14:textId="77777777" w:rsidR="00B30A39" w:rsidRPr="00090505" w:rsidRDefault="00B30A39" w:rsidP="00B30A39">
            <w:pPr>
              <w:pStyle w:val="Bezriadkovania"/>
            </w:pPr>
          </w:p>
        </w:tc>
      </w:tr>
      <w:tr w:rsidR="00B30A39" w:rsidRPr="00090505" w14:paraId="15D9C67F" w14:textId="77777777" w:rsidTr="00B30A39">
        <w:tc>
          <w:tcPr>
            <w:tcW w:w="1555" w:type="dxa"/>
          </w:tcPr>
          <w:p w14:paraId="66212AE9" w14:textId="77777777" w:rsidR="00B30A39" w:rsidRPr="00090505" w:rsidRDefault="00B30A39" w:rsidP="00B30A39">
            <w:pPr>
              <w:pStyle w:val="Bezriadkovania"/>
            </w:pPr>
          </w:p>
        </w:tc>
        <w:tc>
          <w:tcPr>
            <w:tcW w:w="7507" w:type="dxa"/>
          </w:tcPr>
          <w:p w14:paraId="21780EBA" w14:textId="77777777" w:rsidR="00B30A39" w:rsidRPr="00090505" w:rsidRDefault="00B30A39" w:rsidP="00B30A39">
            <w:pPr>
              <w:pStyle w:val="Bezriadkovania"/>
            </w:pPr>
          </w:p>
        </w:tc>
      </w:tr>
      <w:tr w:rsidR="00B30A39" w:rsidRPr="00090505" w14:paraId="448A0886" w14:textId="77777777" w:rsidTr="00B30A39">
        <w:tc>
          <w:tcPr>
            <w:tcW w:w="1555" w:type="dxa"/>
          </w:tcPr>
          <w:p w14:paraId="5EA0B034" w14:textId="77777777" w:rsidR="00B30A39" w:rsidRPr="00090505" w:rsidRDefault="00B30A39" w:rsidP="00B30A39">
            <w:pPr>
              <w:pStyle w:val="Bezriadkovania"/>
            </w:pPr>
          </w:p>
        </w:tc>
        <w:tc>
          <w:tcPr>
            <w:tcW w:w="7507" w:type="dxa"/>
          </w:tcPr>
          <w:p w14:paraId="5594B253" w14:textId="77777777" w:rsidR="00B30A39" w:rsidRPr="00090505" w:rsidRDefault="00B30A39" w:rsidP="00B30A39">
            <w:pPr>
              <w:pStyle w:val="Bezriadkovania"/>
            </w:pPr>
          </w:p>
        </w:tc>
      </w:tr>
      <w:tr w:rsidR="00B30A39" w:rsidRPr="00090505" w14:paraId="7D854731" w14:textId="77777777" w:rsidTr="00B30A39">
        <w:tc>
          <w:tcPr>
            <w:tcW w:w="1555" w:type="dxa"/>
          </w:tcPr>
          <w:p w14:paraId="7E75C582" w14:textId="77777777" w:rsidR="00B30A39" w:rsidRPr="00090505" w:rsidRDefault="00B30A39" w:rsidP="00B30A39">
            <w:pPr>
              <w:pStyle w:val="Bezriadkovania"/>
            </w:pPr>
          </w:p>
        </w:tc>
        <w:tc>
          <w:tcPr>
            <w:tcW w:w="7507" w:type="dxa"/>
          </w:tcPr>
          <w:p w14:paraId="0726FB59" w14:textId="77777777" w:rsidR="00B30A39" w:rsidRPr="00090505" w:rsidRDefault="00B30A39" w:rsidP="00B30A39">
            <w:pPr>
              <w:pStyle w:val="Bezriadkovania"/>
            </w:pPr>
          </w:p>
        </w:tc>
      </w:tr>
      <w:tr w:rsidR="00B30A39" w:rsidRPr="00090505" w14:paraId="5E07F664" w14:textId="77777777" w:rsidTr="00B30A39">
        <w:tc>
          <w:tcPr>
            <w:tcW w:w="1555" w:type="dxa"/>
          </w:tcPr>
          <w:p w14:paraId="7D091609" w14:textId="77777777" w:rsidR="00B30A39" w:rsidRPr="00090505" w:rsidRDefault="00B30A39" w:rsidP="00B30A39">
            <w:pPr>
              <w:pStyle w:val="Bezriadkovania"/>
            </w:pPr>
          </w:p>
        </w:tc>
        <w:tc>
          <w:tcPr>
            <w:tcW w:w="7507" w:type="dxa"/>
          </w:tcPr>
          <w:p w14:paraId="609F658F" w14:textId="77777777" w:rsidR="00B30A39" w:rsidRPr="00090505" w:rsidRDefault="00B30A39" w:rsidP="00B30A39">
            <w:pPr>
              <w:pStyle w:val="Bezriadkovania"/>
            </w:pPr>
          </w:p>
        </w:tc>
      </w:tr>
      <w:tr w:rsidR="00B30A39" w:rsidRPr="00090505" w14:paraId="03A6E123" w14:textId="77777777" w:rsidTr="00B30A39">
        <w:tc>
          <w:tcPr>
            <w:tcW w:w="1555" w:type="dxa"/>
          </w:tcPr>
          <w:p w14:paraId="72843331" w14:textId="77777777" w:rsidR="00B30A39" w:rsidRPr="00090505" w:rsidRDefault="00B30A39" w:rsidP="00B30A39">
            <w:pPr>
              <w:pStyle w:val="Bezriadkovania"/>
            </w:pPr>
          </w:p>
        </w:tc>
        <w:tc>
          <w:tcPr>
            <w:tcW w:w="7507" w:type="dxa"/>
          </w:tcPr>
          <w:p w14:paraId="54ACC8F9" w14:textId="77777777" w:rsidR="00B30A39" w:rsidRPr="00090505" w:rsidRDefault="00B30A39" w:rsidP="00B30A39">
            <w:pPr>
              <w:pStyle w:val="Bezriadkovania"/>
            </w:pPr>
          </w:p>
        </w:tc>
      </w:tr>
      <w:tr w:rsidR="00B30A39" w:rsidRPr="00090505" w14:paraId="2E64BF3C" w14:textId="77777777" w:rsidTr="00B30A39">
        <w:tc>
          <w:tcPr>
            <w:tcW w:w="1555" w:type="dxa"/>
          </w:tcPr>
          <w:p w14:paraId="3417A5AD" w14:textId="77777777" w:rsidR="00B30A39" w:rsidRPr="00090505" w:rsidRDefault="00B30A39" w:rsidP="00B30A39">
            <w:pPr>
              <w:pStyle w:val="Bezriadkovania"/>
            </w:pPr>
          </w:p>
        </w:tc>
        <w:tc>
          <w:tcPr>
            <w:tcW w:w="7507" w:type="dxa"/>
          </w:tcPr>
          <w:p w14:paraId="0A3BACE7" w14:textId="77777777" w:rsidR="00B30A39" w:rsidRPr="00090505" w:rsidRDefault="00B30A39" w:rsidP="00B30A39">
            <w:pPr>
              <w:pStyle w:val="Bezriadkovania"/>
            </w:pPr>
          </w:p>
        </w:tc>
      </w:tr>
      <w:tr w:rsidR="00B30A39" w:rsidRPr="00090505" w14:paraId="1583F041" w14:textId="77777777" w:rsidTr="00B30A39">
        <w:tc>
          <w:tcPr>
            <w:tcW w:w="1555" w:type="dxa"/>
          </w:tcPr>
          <w:p w14:paraId="6A0925CE" w14:textId="77777777" w:rsidR="00B30A39" w:rsidRPr="00090505" w:rsidRDefault="00B30A39" w:rsidP="00B30A39">
            <w:pPr>
              <w:pStyle w:val="Bezriadkovania"/>
            </w:pPr>
          </w:p>
        </w:tc>
        <w:tc>
          <w:tcPr>
            <w:tcW w:w="7507" w:type="dxa"/>
          </w:tcPr>
          <w:p w14:paraId="7BFC34D6" w14:textId="77777777" w:rsidR="00B30A39" w:rsidRPr="00090505" w:rsidRDefault="00B30A39" w:rsidP="00B30A39">
            <w:pPr>
              <w:pStyle w:val="Bezriadkovania"/>
            </w:pPr>
          </w:p>
        </w:tc>
      </w:tr>
      <w:tr w:rsidR="00B30A39" w:rsidRPr="00090505" w14:paraId="5BFAB3CF" w14:textId="77777777" w:rsidTr="00B30A39">
        <w:tc>
          <w:tcPr>
            <w:tcW w:w="1555" w:type="dxa"/>
          </w:tcPr>
          <w:p w14:paraId="01A4A07E" w14:textId="77777777" w:rsidR="00B30A39" w:rsidRPr="00090505" w:rsidRDefault="00B30A39" w:rsidP="00B30A39">
            <w:pPr>
              <w:pStyle w:val="Bezriadkovania"/>
            </w:pPr>
          </w:p>
        </w:tc>
        <w:tc>
          <w:tcPr>
            <w:tcW w:w="7507" w:type="dxa"/>
          </w:tcPr>
          <w:p w14:paraId="23ADC210" w14:textId="77777777" w:rsidR="00B30A39" w:rsidRPr="00090505" w:rsidRDefault="00B30A39" w:rsidP="00B30A39">
            <w:pPr>
              <w:pStyle w:val="Bezriadkovania"/>
            </w:pPr>
          </w:p>
        </w:tc>
      </w:tr>
      <w:tr w:rsidR="00B30A39" w:rsidRPr="00090505" w14:paraId="79B8F253" w14:textId="77777777" w:rsidTr="00B30A39">
        <w:tc>
          <w:tcPr>
            <w:tcW w:w="1555" w:type="dxa"/>
          </w:tcPr>
          <w:p w14:paraId="3BD0E2EE" w14:textId="77777777" w:rsidR="00B30A39" w:rsidRPr="00090505" w:rsidRDefault="00B30A39" w:rsidP="00B30A39">
            <w:pPr>
              <w:pStyle w:val="Bezriadkovania"/>
            </w:pPr>
          </w:p>
        </w:tc>
        <w:tc>
          <w:tcPr>
            <w:tcW w:w="7507" w:type="dxa"/>
          </w:tcPr>
          <w:p w14:paraId="579E94A2" w14:textId="77777777" w:rsidR="00B30A39" w:rsidRPr="00090505" w:rsidRDefault="00B30A39" w:rsidP="00B30A39">
            <w:pPr>
              <w:pStyle w:val="Bezriadkovania"/>
            </w:pPr>
          </w:p>
        </w:tc>
      </w:tr>
      <w:tr w:rsidR="00B30A39" w:rsidRPr="00090505" w14:paraId="4B97FFF6" w14:textId="77777777" w:rsidTr="00B30A39">
        <w:tc>
          <w:tcPr>
            <w:tcW w:w="1555" w:type="dxa"/>
          </w:tcPr>
          <w:p w14:paraId="4735546F" w14:textId="77777777" w:rsidR="00B30A39" w:rsidRPr="00090505" w:rsidRDefault="00B30A39" w:rsidP="00B30A39">
            <w:pPr>
              <w:pStyle w:val="Bezriadkovania"/>
            </w:pPr>
          </w:p>
        </w:tc>
        <w:tc>
          <w:tcPr>
            <w:tcW w:w="7507" w:type="dxa"/>
          </w:tcPr>
          <w:p w14:paraId="63F510F2" w14:textId="77777777" w:rsidR="00B30A39" w:rsidRPr="00090505" w:rsidRDefault="00B30A39" w:rsidP="00B30A39">
            <w:pPr>
              <w:pStyle w:val="Bezriadkovania"/>
            </w:pPr>
          </w:p>
        </w:tc>
      </w:tr>
    </w:tbl>
    <w:p w14:paraId="69962DD6" w14:textId="0606858B" w:rsidR="00A04ECD" w:rsidRPr="00090505" w:rsidRDefault="00A04ECD">
      <w:pPr>
        <w:spacing w:before="240" w:after="160"/>
        <w:ind w:left="510" w:hanging="510"/>
        <w:rPr>
          <w:b/>
          <w:bCs/>
          <w:sz w:val="32"/>
        </w:rPr>
      </w:pPr>
    </w:p>
    <w:p w14:paraId="64CB8FE8" w14:textId="5B890460" w:rsidR="00342395" w:rsidRPr="00090505" w:rsidRDefault="00A04ECD" w:rsidP="00FF001D">
      <w:pPr>
        <w:pStyle w:val="Nadpis1"/>
        <w:spacing w:before="0"/>
      </w:pPr>
      <w:bookmarkStart w:id="3" w:name="_Toc182344590"/>
      <w:bookmarkStart w:id="4" w:name="_Toc207777746"/>
      <w:r w:rsidRPr="00090505">
        <w:rPr>
          <w:caps w:val="0"/>
        </w:rPr>
        <w:lastRenderedPageBreak/>
        <w:t>ČLÁNOK I.</w:t>
      </w:r>
      <w:r w:rsidRPr="00090505">
        <w:rPr>
          <w:caps w:val="0"/>
        </w:rPr>
        <w:br/>
      </w:r>
      <w:bookmarkEnd w:id="3"/>
      <w:r w:rsidR="008560F6" w:rsidRPr="00090505">
        <w:t>Úvodné ustanovenia</w:t>
      </w:r>
      <w:bookmarkEnd w:id="4"/>
    </w:p>
    <w:p w14:paraId="65C122DC" w14:textId="29AF5C61" w:rsidR="00E10512" w:rsidRPr="00090505" w:rsidRDefault="00E10512" w:rsidP="00EE69A7">
      <w:pPr>
        <w:numPr>
          <w:ilvl w:val="0"/>
          <w:numId w:val="5"/>
        </w:numPr>
        <w:pBdr>
          <w:top w:val="nil"/>
          <w:left w:val="nil"/>
          <w:bottom w:val="nil"/>
          <w:right w:val="nil"/>
          <w:between w:val="nil"/>
        </w:pBdr>
        <w:suppressAutoHyphens/>
        <w:contextualSpacing/>
        <w:jc w:val="both"/>
      </w:pPr>
      <w:r w:rsidRPr="00090505">
        <w:t xml:space="preserve">V súlade s poslaním a hodnotami Materskej školy, Šafárikova 11, Trenčín (ďalej len „škola“) prijímame tento školský poriadok (ďalej len „Školský poriadok“). Našou prioritou je vytvoriť inkluzívne, bezpečné a podnetné prostredie, ktoré rešpektuje jedinečnosť každé </w:t>
      </w:r>
      <w:r w:rsidR="00422101" w:rsidRPr="00090505">
        <w:t>dieťa</w:t>
      </w:r>
      <w:r w:rsidRPr="00090505">
        <w:t xml:space="preserve"> a podporuje jeho maximálny rozvoj.</w:t>
      </w:r>
    </w:p>
    <w:p w14:paraId="215EC055" w14:textId="765D55E8" w:rsidR="00E10512" w:rsidRPr="00090505" w:rsidRDefault="00E10512" w:rsidP="00EE69A7">
      <w:pPr>
        <w:numPr>
          <w:ilvl w:val="0"/>
          <w:numId w:val="5"/>
        </w:numPr>
        <w:pBdr>
          <w:top w:val="nil"/>
          <w:left w:val="nil"/>
          <w:bottom w:val="nil"/>
          <w:right w:val="nil"/>
          <w:between w:val="nil"/>
        </w:pBdr>
        <w:suppressAutoHyphens/>
        <w:contextualSpacing/>
        <w:jc w:val="both"/>
      </w:pPr>
      <w:r w:rsidRPr="00090505">
        <w:t>Vychádzame z princípov rovnosti, rešpektu a spolupráce. Veríme, že každ</w:t>
      </w:r>
      <w:r w:rsidR="00CC121B" w:rsidRPr="00090505">
        <w:t xml:space="preserve">é </w:t>
      </w:r>
      <w:r w:rsidR="00422101" w:rsidRPr="00090505">
        <w:t>dieťa</w:t>
      </w:r>
      <w:r w:rsidRPr="00090505">
        <w:t xml:space="preserve"> má právo na kvalitné vzdelanie prispôsobené jeho individuálnym potrebám a schopnostiam. Snažíme sa poskytovať vzdelávacie príležitosti, ktoré podporujú nielen akademický, ale aj sociálny a emocionálny rozvoj našich </w:t>
      </w:r>
      <w:r w:rsidR="00422101" w:rsidRPr="00090505">
        <w:t>det</w:t>
      </w:r>
      <w:r w:rsidR="00CC121B" w:rsidRPr="00090505">
        <w:t>í</w:t>
      </w:r>
      <w:r w:rsidRPr="00090505">
        <w:t>.</w:t>
      </w:r>
    </w:p>
    <w:p w14:paraId="4B053E37" w14:textId="17537446" w:rsidR="00E10512" w:rsidRPr="00090505" w:rsidRDefault="00E10512" w:rsidP="00EE69A7">
      <w:pPr>
        <w:numPr>
          <w:ilvl w:val="0"/>
          <w:numId w:val="5"/>
        </w:numPr>
        <w:pBdr>
          <w:top w:val="nil"/>
          <w:left w:val="nil"/>
          <w:bottom w:val="nil"/>
          <w:right w:val="nil"/>
          <w:between w:val="nil"/>
        </w:pBdr>
        <w:suppressAutoHyphens/>
        <w:contextualSpacing/>
        <w:jc w:val="both"/>
      </w:pPr>
      <w:r w:rsidRPr="00090505">
        <w:t xml:space="preserve">Tento školský poriadok je navrhnutý tak, aby jasne stanovil práva a povinnosti všetkých členov našej školskej komunity – </w:t>
      </w:r>
      <w:r w:rsidR="00422101" w:rsidRPr="00090505">
        <w:t>det</w:t>
      </w:r>
      <w:r w:rsidR="00A258C3" w:rsidRPr="00090505">
        <w:t>í</w:t>
      </w:r>
      <w:r w:rsidRPr="00090505">
        <w:t>, rodičov, pedagogických a nepedagogických zamestnancov, ktorí sú povinní tento školský poriadok dodržiavať. Cieľom je vytvoriť harmonické prostredie, kde každý člen komunity cíti podporu, rešpekt a zodpovednosť.</w:t>
      </w:r>
    </w:p>
    <w:p w14:paraId="1D623919" w14:textId="26DAB744" w:rsidR="00E10512" w:rsidRPr="00090505" w:rsidRDefault="00E10512" w:rsidP="00EE69A7">
      <w:pPr>
        <w:numPr>
          <w:ilvl w:val="0"/>
          <w:numId w:val="5"/>
        </w:numPr>
        <w:pBdr>
          <w:top w:val="nil"/>
          <w:left w:val="nil"/>
          <w:bottom w:val="nil"/>
          <w:right w:val="nil"/>
          <w:between w:val="nil"/>
        </w:pBdr>
        <w:suppressAutoHyphens/>
        <w:contextualSpacing/>
        <w:jc w:val="both"/>
      </w:pPr>
      <w:r w:rsidRPr="00090505">
        <w:t>Naša škola sa zaväzuje k:</w:t>
      </w:r>
    </w:p>
    <w:p w14:paraId="01210942" w14:textId="092C171F" w:rsidR="00E10512" w:rsidRPr="00090505" w:rsidRDefault="00E10512" w:rsidP="00EE69A7">
      <w:pPr>
        <w:numPr>
          <w:ilvl w:val="1"/>
          <w:numId w:val="5"/>
        </w:numPr>
        <w:pBdr>
          <w:top w:val="nil"/>
          <w:left w:val="nil"/>
          <w:bottom w:val="nil"/>
          <w:right w:val="nil"/>
          <w:between w:val="nil"/>
        </w:pBdr>
        <w:suppressAutoHyphens/>
        <w:contextualSpacing/>
        <w:jc w:val="both"/>
      </w:pPr>
      <w:r w:rsidRPr="00090505">
        <w:t xml:space="preserve">Inklúzii a diverzite: Vítame a podporujeme rozmanitosť, uznávame jedinečnosť každého </w:t>
      </w:r>
      <w:r w:rsidR="00BF50CE" w:rsidRPr="00090505">
        <w:t>dieťaťa</w:t>
      </w:r>
      <w:r w:rsidRPr="00090505">
        <w:t xml:space="preserve"> a zabezpečujeme, aby všetci mali rovnaké príležitosti na úspech.</w:t>
      </w:r>
    </w:p>
    <w:p w14:paraId="6B6CE6F1" w14:textId="246D2BA8" w:rsidR="00E10512" w:rsidRPr="00090505" w:rsidRDefault="00E10512" w:rsidP="00EE69A7">
      <w:pPr>
        <w:numPr>
          <w:ilvl w:val="1"/>
          <w:numId w:val="5"/>
        </w:numPr>
        <w:pBdr>
          <w:top w:val="nil"/>
          <w:left w:val="nil"/>
          <w:bottom w:val="nil"/>
          <w:right w:val="nil"/>
          <w:between w:val="nil"/>
        </w:pBdr>
        <w:suppressAutoHyphens/>
        <w:contextualSpacing/>
        <w:jc w:val="both"/>
      </w:pPr>
      <w:r w:rsidRPr="00090505">
        <w:t>Bezpečnosti a ochrane zdravia: Dbáme na vytváranie bezpečného prostredia, kde sa každ</w:t>
      </w:r>
      <w:r w:rsidR="00BF50CE" w:rsidRPr="00090505">
        <w:t xml:space="preserve">é dieťa </w:t>
      </w:r>
      <w:r w:rsidRPr="00090505">
        <w:t>môže cítiť chránen</w:t>
      </w:r>
      <w:r w:rsidR="00BF50CE" w:rsidRPr="00090505">
        <w:t>é</w:t>
      </w:r>
      <w:r w:rsidRPr="00090505">
        <w:t xml:space="preserve"> a podporovan</w:t>
      </w:r>
      <w:r w:rsidR="00BF50CE" w:rsidRPr="00090505">
        <w:t>é</w:t>
      </w:r>
      <w:r w:rsidRPr="00090505">
        <w:t>.</w:t>
      </w:r>
    </w:p>
    <w:p w14:paraId="4BE48DB5" w14:textId="0B307F10" w:rsidR="00E10512" w:rsidRPr="00090505" w:rsidRDefault="00E10512" w:rsidP="00EE69A7">
      <w:pPr>
        <w:numPr>
          <w:ilvl w:val="1"/>
          <w:numId w:val="5"/>
        </w:numPr>
        <w:pBdr>
          <w:top w:val="nil"/>
          <w:left w:val="nil"/>
          <w:bottom w:val="nil"/>
          <w:right w:val="nil"/>
          <w:between w:val="nil"/>
        </w:pBdr>
        <w:suppressAutoHyphens/>
        <w:contextualSpacing/>
        <w:jc w:val="both"/>
      </w:pPr>
      <w:r w:rsidRPr="00090505">
        <w:t xml:space="preserve">Individuálnemu prístupu: Prispôsobujeme vzdelávacie postupy a metódy individuálnym potrebám našich </w:t>
      </w:r>
      <w:r w:rsidR="00422101" w:rsidRPr="00090505">
        <w:t>detí</w:t>
      </w:r>
      <w:r w:rsidRPr="00090505">
        <w:t>, aby sme maximalizovali ich potenciál.</w:t>
      </w:r>
    </w:p>
    <w:p w14:paraId="1A1D3C30" w14:textId="03921BBD" w:rsidR="00E10512" w:rsidRPr="00090505" w:rsidRDefault="00E10512" w:rsidP="00EE69A7">
      <w:pPr>
        <w:numPr>
          <w:ilvl w:val="1"/>
          <w:numId w:val="5"/>
        </w:numPr>
        <w:pBdr>
          <w:top w:val="nil"/>
          <w:left w:val="nil"/>
          <w:bottom w:val="nil"/>
          <w:right w:val="nil"/>
          <w:between w:val="nil"/>
        </w:pBdr>
        <w:suppressAutoHyphens/>
        <w:contextualSpacing/>
        <w:jc w:val="both"/>
      </w:pPr>
      <w:r w:rsidRPr="00090505">
        <w:t xml:space="preserve">Spolupráci a partnerstve: Posilňujeme spoluprácu medzi školou, rodičmi a komunitou, pretože veríme, že spoločným úsilím dosiahneme najlepšie výsledky pre </w:t>
      </w:r>
      <w:r w:rsidR="00BF50CE" w:rsidRPr="00090505">
        <w:t>naše deti</w:t>
      </w:r>
      <w:r w:rsidRPr="00090505">
        <w:t>.</w:t>
      </w:r>
    </w:p>
    <w:p w14:paraId="6E9AB256" w14:textId="33A99CC9" w:rsidR="00E10512" w:rsidRPr="00090505" w:rsidRDefault="00E10512" w:rsidP="00EE69A7">
      <w:pPr>
        <w:numPr>
          <w:ilvl w:val="1"/>
          <w:numId w:val="5"/>
        </w:numPr>
        <w:pBdr>
          <w:top w:val="nil"/>
          <w:left w:val="nil"/>
          <w:bottom w:val="nil"/>
          <w:right w:val="nil"/>
          <w:between w:val="nil"/>
        </w:pBdr>
        <w:suppressAutoHyphens/>
        <w:contextualSpacing/>
        <w:jc w:val="both"/>
      </w:pPr>
      <w:r w:rsidRPr="00090505">
        <w:t>Právu na vzdelanie: Zabezpečujeme kvalitné a prístupné vzdelanie pre všetk</w:t>
      </w:r>
      <w:r w:rsidR="007C3898" w:rsidRPr="00090505">
        <w:t xml:space="preserve">y </w:t>
      </w:r>
      <w:r w:rsidR="00422101" w:rsidRPr="00090505">
        <w:t xml:space="preserve">deti </w:t>
      </w:r>
      <w:r w:rsidRPr="00090505">
        <w:t>bez ohľadu na ich špeciálne výchovno-vzdelávacie potreby.</w:t>
      </w:r>
    </w:p>
    <w:p w14:paraId="3FB87039" w14:textId="0AC31674" w:rsidR="00E10512" w:rsidRPr="00090505" w:rsidRDefault="00E10512" w:rsidP="00EE69A7">
      <w:pPr>
        <w:numPr>
          <w:ilvl w:val="1"/>
          <w:numId w:val="5"/>
        </w:numPr>
        <w:pBdr>
          <w:top w:val="nil"/>
          <w:left w:val="nil"/>
          <w:bottom w:val="nil"/>
          <w:right w:val="nil"/>
          <w:between w:val="nil"/>
        </w:pBdr>
        <w:suppressAutoHyphens/>
        <w:contextualSpacing/>
        <w:jc w:val="both"/>
      </w:pPr>
      <w:r w:rsidRPr="00090505">
        <w:t xml:space="preserve">Tento školský poriadok je výsledkom spoločného úsilia našej školskej komunity, vydaný riaditeľom školy na základe § 153 zákona č. 245/2008 Z. z. o výchove a vzdelávaní (školský zákon) a v súlade </w:t>
      </w:r>
      <w:r w:rsidR="00FF3DC8" w:rsidRPr="00090505">
        <w:t>s Vyhláškou č. 541/2021 Z. z. o materskej škole</w:t>
      </w:r>
      <w:r w:rsidRPr="00090505">
        <w:t xml:space="preserve"> a o zmene a doplnení niektorých zákonov v znení neskorších predpisov po prerokovaní v rade školy a v pedagogickej rade školy. </w:t>
      </w:r>
    </w:p>
    <w:p w14:paraId="21B6129A" w14:textId="62C2EB5C" w:rsidR="00E10512" w:rsidRPr="00090505" w:rsidRDefault="00E10512" w:rsidP="00EE69A7">
      <w:pPr>
        <w:numPr>
          <w:ilvl w:val="1"/>
          <w:numId w:val="5"/>
        </w:numPr>
        <w:pBdr>
          <w:top w:val="nil"/>
          <w:left w:val="nil"/>
          <w:bottom w:val="nil"/>
          <w:right w:val="nil"/>
          <w:between w:val="nil"/>
        </w:pBdr>
        <w:suppressAutoHyphens/>
        <w:contextualSpacing/>
        <w:jc w:val="both"/>
      </w:pPr>
      <w:r w:rsidRPr="00090505">
        <w:t>Školský poriadok predstavuje náš záväzok k vytváraniu pozitívneho a podporujúceho prostredia pre všetk</w:t>
      </w:r>
      <w:r w:rsidR="007C3898" w:rsidRPr="00090505">
        <w:t xml:space="preserve">y </w:t>
      </w:r>
      <w:r w:rsidR="00422101" w:rsidRPr="00090505">
        <w:t>deti</w:t>
      </w:r>
      <w:r w:rsidRPr="00090505">
        <w:t>. Veríme, že dodržiavanie tohto školského poriadku prispeje k harmonickému a efektívnemu fungovaniu našej školy, kde každ</w:t>
      </w:r>
      <w:r w:rsidR="007572FC" w:rsidRPr="00090505">
        <w:t xml:space="preserve">é dieťa </w:t>
      </w:r>
      <w:r w:rsidRPr="00090505">
        <w:t xml:space="preserve">má možnosť rozvíjať svoje schopnosti a dosiahnuť svoj plný potenciál. </w:t>
      </w:r>
    </w:p>
    <w:p w14:paraId="151A923B" w14:textId="055F1329" w:rsidR="00E10512" w:rsidRPr="00090505" w:rsidRDefault="007C3898" w:rsidP="00424FA0">
      <w:pPr>
        <w:numPr>
          <w:ilvl w:val="1"/>
          <w:numId w:val="5"/>
        </w:numPr>
        <w:pBdr>
          <w:top w:val="nil"/>
          <w:left w:val="nil"/>
          <w:bottom w:val="nil"/>
          <w:right w:val="nil"/>
          <w:between w:val="nil"/>
        </w:pBdr>
        <w:suppressAutoHyphens/>
        <w:contextualSpacing/>
        <w:jc w:val="both"/>
      </w:pPr>
      <w:r w:rsidRPr="00090505">
        <w:t>Dieťa</w:t>
      </w:r>
      <w:r w:rsidR="00E10512" w:rsidRPr="00090505">
        <w:t xml:space="preserve"> a jeho zákonný zástupca sú so školským poriadkom oboznámení na začiatku školského </w:t>
      </w:r>
      <w:r w:rsidR="00E10512" w:rsidRPr="00424FA0">
        <w:t>roka preukázateľným spôsobom – na prv</w:t>
      </w:r>
      <w:r w:rsidR="009E1FB7" w:rsidRPr="00424FA0">
        <w:t>om stretnutí Občianskeho združenia Materskej školy</w:t>
      </w:r>
      <w:r w:rsidR="00424FA0" w:rsidRPr="00424FA0">
        <w:t xml:space="preserve">. </w:t>
      </w:r>
      <w:r w:rsidR="00E10512" w:rsidRPr="00424FA0">
        <w:t xml:space="preserve">Neprítomnosť rodiča na </w:t>
      </w:r>
      <w:r w:rsidR="009E1FB7" w:rsidRPr="00424FA0">
        <w:t xml:space="preserve">stretnutí </w:t>
      </w:r>
      <w:r w:rsidR="009E1FB7" w:rsidRPr="00424FA0">
        <w:lastRenderedPageBreak/>
        <w:t>Občianskeho združenia Materskej školy, Šafárikova 11, Trenčín</w:t>
      </w:r>
      <w:r w:rsidR="009E1FB7">
        <w:t xml:space="preserve"> </w:t>
      </w:r>
      <w:r w:rsidR="00E10512" w:rsidRPr="00090505">
        <w:t xml:space="preserve">ho nezbavuje povinnosti spolupracovať so školou pri výchove a vzdelávaní </w:t>
      </w:r>
      <w:r w:rsidRPr="00090505">
        <w:t>dieťaťa</w:t>
      </w:r>
      <w:r w:rsidR="00AB3A64" w:rsidRPr="00090505">
        <w:t>.</w:t>
      </w:r>
    </w:p>
    <w:p w14:paraId="5742C186" w14:textId="21709ACF" w:rsidR="00A93990" w:rsidRPr="00090505" w:rsidRDefault="00A93990" w:rsidP="00EE69A7">
      <w:pPr>
        <w:numPr>
          <w:ilvl w:val="0"/>
          <w:numId w:val="5"/>
        </w:numPr>
        <w:pBdr>
          <w:top w:val="nil"/>
          <w:left w:val="nil"/>
          <w:bottom w:val="nil"/>
          <w:right w:val="nil"/>
          <w:between w:val="nil"/>
        </w:pBdr>
        <w:suppressAutoHyphens/>
        <w:contextualSpacing/>
        <w:jc w:val="both"/>
      </w:pPr>
      <w:r w:rsidRPr="00090505">
        <w:rPr>
          <w:color w:val="000000"/>
        </w:rPr>
        <w:t xml:space="preserve">Školský poriadok predstavuje súhrn záväzných noriem, zásad a pravidiel zabezpečujúcich spolužitie kolektívu </w:t>
      </w:r>
      <w:r w:rsidR="00422101" w:rsidRPr="00090505">
        <w:t>det</w:t>
      </w:r>
      <w:r w:rsidR="007C3898" w:rsidRPr="00090505">
        <w:t>í</w:t>
      </w:r>
      <w:r w:rsidRPr="00090505">
        <w:rPr>
          <w:color w:val="000000"/>
        </w:rPr>
        <w:t>, ich zákonných zástupcov, pedagogických i ostatných zamestnancov školy.</w:t>
      </w:r>
    </w:p>
    <w:p w14:paraId="37070E24" w14:textId="651E2116" w:rsidR="00A93990" w:rsidRPr="00090505" w:rsidRDefault="00A93990" w:rsidP="00EE69A7">
      <w:pPr>
        <w:numPr>
          <w:ilvl w:val="0"/>
          <w:numId w:val="5"/>
        </w:numPr>
        <w:pBdr>
          <w:top w:val="nil"/>
          <w:left w:val="nil"/>
          <w:bottom w:val="nil"/>
          <w:right w:val="nil"/>
          <w:between w:val="nil"/>
        </w:pBdr>
        <w:suppressAutoHyphens/>
        <w:contextualSpacing/>
        <w:jc w:val="both"/>
      </w:pPr>
      <w:r w:rsidRPr="00090505">
        <w:rPr>
          <w:color w:val="000000"/>
        </w:rPr>
        <w:t xml:space="preserve">Škola je zodpovedná za realizáciu práva na vzdelanie tým, že organizuje vnútorný chod školy, výchovu a vzdelávanie </w:t>
      </w:r>
      <w:r w:rsidR="00422101" w:rsidRPr="00090505">
        <w:t>detí</w:t>
      </w:r>
      <w:r w:rsidR="00422101" w:rsidRPr="00090505">
        <w:rPr>
          <w:color w:val="000000"/>
        </w:rPr>
        <w:t xml:space="preserve"> </w:t>
      </w:r>
      <w:r w:rsidRPr="00090505">
        <w:rPr>
          <w:color w:val="000000"/>
        </w:rPr>
        <w:t>a vytvára podmienky pre fungujúce, otvorené, vzájomne prospešné a podporujúce medziľudské vzťahy. Škola je miestom efektívneho využitia času výchovy a vzdelávania.</w:t>
      </w:r>
    </w:p>
    <w:p w14:paraId="24B65A77" w14:textId="66D8B750" w:rsidR="00A93990" w:rsidRPr="00090505" w:rsidRDefault="00A93990" w:rsidP="00EE69A7">
      <w:pPr>
        <w:numPr>
          <w:ilvl w:val="0"/>
          <w:numId w:val="5"/>
        </w:numPr>
        <w:pBdr>
          <w:top w:val="nil"/>
          <w:left w:val="nil"/>
          <w:bottom w:val="nil"/>
          <w:right w:val="nil"/>
          <w:between w:val="nil"/>
        </w:pBdr>
        <w:suppressAutoHyphens/>
        <w:contextualSpacing/>
        <w:jc w:val="both"/>
      </w:pPr>
      <w:r w:rsidRPr="00090505">
        <w:rPr>
          <w:color w:val="000000"/>
        </w:rPr>
        <w:t>Školský poriadok je vypracovaný na základe medzinárodných dohovorov a zmlúv, ku ktorým sa prihlásila Slovenská republika, ako sú Deklarácia práv dieťaťa a Listina základných práv a slobôd, tiež ďalšie legislatívne a všeobecne záväzné právne normy, ktoré sa týkajú výchovy a vzdelávania detí</w:t>
      </w:r>
      <w:r w:rsidRPr="00090505">
        <w:rPr>
          <w:color w:val="000000"/>
          <w:vertAlign w:val="superscript"/>
        </w:rPr>
        <w:footnoteReference w:id="1"/>
      </w:r>
      <w:r w:rsidRPr="00090505">
        <w:rPr>
          <w:color w:val="000000"/>
        </w:rPr>
        <w:t>.</w:t>
      </w:r>
    </w:p>
    <w:p w14:paraId="731AE4FC" w14:textId="7B07DAEF" w:rsidR="00A93990" w:rsidRPr="00090505" w:rsidRDefault="00A04ECD" w:rsidP="00A93990">
      <w:pPr>
        <w:pStyle w:val="Nadpis1"/>
      </w:pPr>
      <w:bookmarkStart w:id="11" w:name="_Toc207777747"/>
      <w:r w:rsidRPr="00090505">
        <w:rPr>
          <w:caps w:val="0"/>
        </w:rPr>
        <w:t>ČLÁNOK II.</w:t>
      </w:r>
      <w:r w:rsidRPr="00090505">
        <w:rPr>
          <w:caps w:val="0"/>
        </w:rPr>
        <w:br/>
      </w:r>
      <w:r w:rsidR="00BD35A8" w:rsidRPr="00090505">
        <w:t xml:space="preserve">Práva a povinnosti </w:t>
      </w:r>
      <w:r w:rsidR="008B16B8" w:rsidRPr="00090505">
        <w:t>detí</w:t>
      </w:r>
      <w:bookmarkEnd w:id="11"/>
    </w:p>
    <w:p w14:paraId="735C7283" w14:textId="2889599A" w:rsidR="000C5295" w:rsidRPr="00090505" w:rsidRDefault="00A93990" w:rsidP="00EE69A7">
      <w:pPr>
        <w:numPr>
          <w:ilvl w:val="0"/>
          <w:numId w:val="15"/>
        </w:numPr>
        <w:pBdr>
          <w:top w:val="nil"/>
          <w:left w:val="nil"/>
          <w:bottom w:val="nil"/>
          <w:right w:val="nil"/>
          <w:between w:val="nil"/>
        </w:pBdr>
        <w:suppressAutoHyphens/>
        <w:spacing w:after="0"/>
        <w:contextualSpacing/>
        <w:jc w:val="both"/>
        <w:rPr>
          <w:b/>
          <w:bCs/>
        </w:rPr>
      </w:pPr>
      <w:r w:rsidRPr="00090505">
        <w:rPr>
          <w:b/>
          <w:bCs/>
        </w:rPr>
        <w:t>Škola</w:t>
      </w:r>
      <w:r w:rsidR="00F45A44" w:rsidRPr="00090505">
        <w:rPr>
          <w:b/>
          <w:bCs/>
        </w:rPr>
        <w:t xml:space="preserve"> </w:t>
      </w:r>
      <w:r w:rsidRPr="00090505">
        <w:t xml:space="preserve">podporuje rozvoj </w:t>
      </w:r>
      <w:r w:rsidR="008B16B8" w:rsidRPr="00090505">
        <w:t>detskej</w:t>
      </w:r>
      <w:r w:rsidRPr="00090505">
        <w:t xml:space="preserve"> osobnosti na základe hodnôt humanizmu, rovnosti, tolerancie, demokracie a vlastenectva. Venuje sa rozvoju intelektuálnych, morálnych, etických, estetických, pracovných a telesných schopností. </w:t>
      </w:r>
      <w:r w:rsidRPr="00090505">
        <w:rPr>
          <w:b/>
          <w:bCs/>
        </w:rPr>
        <w:t xml:space="preserve">K tomu je potrebné, aby si </w:t>
      </w:r>
      <w:r w:rsidR="008B16B8" w:rsidRPr="00090505">
        <w:rPr>
          <w:b/>
          <w:bCs/>
        </w:rPr>
        <w:t>deti</w:t>
      </w:r>
      <w:r w:rsidRPr="00090505">
        <w:rPr>
          <w:b/>
          <w:bCs/>
        </w:rPr>
        <w:t>:</w:t>
      </w:r>
    </w:p>
    <w:p w14:paraId="505E437F" w14:textId="77777777" w:rsidR="000C5295" w:rsidRPr="00090505" w:rsidRDefault="00A93990" w:rsidP="00EE69A7">
      <w:pPr>
        <w:pStyle w:val="Odsekzoznamu"/>
        <w:numPr>
          <w:ilvl w:val="1"/>
          <w:numId w:val="15"/>
        </w:numPr>
        <w:pBdr>
          <w:top w:val="nil"/>
          <w:left w:val="nil"/>
          <w:bottom w:val="nil"/>
          <w:right w:val="nil"/>
          <w:between w:val="nil"/>
        </w:pBdr>
        <w:suppressAutoHyphens/>
        <w:jc w:val="both"/>
        <w:rPr>
          <w:b/>
          <w:bCs/>
        </w:rPr>
      </w:pPr>
      <w:r w:rsidRPr="00090505">
        <w:rPr>
          <w:color w:val="000000"/>
        </w:rPr>
        <w:t>osvojili a zachovávali základné pravidlá a časový harmonogram a program školy, rešpektovali jej zameranie a svojimi vzájomnými vzťahmi prispeli k dobrej atmosfére,</w:t>
      </w:r>
    </w:p>
    <w:p w14:paraId="12DF9017" w14:textId="24DD143E" w:rsidR="00A93990" w:rsidRPr="00090505" w:rsidRDefault="00A93990" w:rsidP="00EE69A7">
      <w:pPr>
        <w:pStyle w:val="Odsekzoznamu"/>
        <w:numPr>
          <w:ilvl w:val="1"/>
          <w:numId w:val="15"/>
        </w:numPr>
        <w:pBdr>
          <w:top w:val="nil"/>
          <w:left w:val="nil"/>
          <w:bottom w:val="nil"/>
          <w:right w:val="nil"/>
          <w:between w:val="nil"/>
        </w:pBdr>
        <w:suppressAutoHyphens/>
        <w:spacing w:after="0"/>
        <w:jc w:val="both"/>
        <w:rPr>
          <w:b/>
          <w:bCs/>
        </w:rPr>
      </w:pPr>
      <w:r w:rsidRPr="00090505">
        <w:rPr>
          <w:color w:val="000000"/>
        </w:rPr>
        <w:t>osvojili zásady mravného správania, vedomosti a praktické zručnosti na veku primeranej úrovni.</w:t>
      </w:r>
    </w:p>
    <w:p w14:paraId="25A77AC7" w14:textId="217DED5A" w:rsidR="00A93990" w:rsidRPr="00090505" w:rsidRDefault="00B81B82" w:rsidP="00EE69A7">
      <w:pPr>
        <w:numPr>
          <w:ilvl w:val="0"/>
          <w:numId w:val="15"/>
        </w:numPr>
        <w:pBdr>
          <w:top w:val="nil"/>
          <w:left w:val="nil"/>
          <w:bottom w:val="nil"/>
          <w:right w:val="nil"/>
          <w:between w:val="nil"/>
        </w:pBdr>
        <w:suppressAutoHyphens/>
        <w:spacing w:after="0"/>
        <w:jc w:val="both"/>
        <w:rPr>
          <w:b/>
          <w:bCs/>
        </w:rPr>
      </w:pPr>
      <w:r w:rsidRPr="00090505">
        <w:rPr>
          <w:b/>
          <w:bCs/>
          <w:color w:val="000000"/>
        </w:rPr>
        <w:lastRenderedPageBreak/>
        <w:t>D</w:t>
      </w:r>
      <w:r w:rsidR="008B16B8" w:rsidRPr="00090505">
        <w:rPr>
          <w:b/>
          <w:bCs/>
          <w:color w:val="000000"/>
        </w:rPr>
        <w:t>ieťa</w:t>
      </w:r>
      <w:r w:rsidR="00A93990" w:rsidRPr="00090505">
        <w:rPr>
          <w:b/>
          <w:bCs/>
          <w:color w:val="000000"/>
        </w:rPr>
        <w:t xml:space="preserve"> </w:t>
      </w:r>
      <w:bookmarkStart w:id="12" w:name="_Hlk196840756"/>
      <w:r w:rsidR="004C5086" w:rsidRPr="00090505">
        <w:rPr>
          <w:b/>
          <w:bCs/>
          <w:color w:val="000000"/>
        </w:rPr>
        <w:t xml:space="preserve">Materskej školy, Šafárikova 11, Trenčín </w:t>
      </w:r>
      <w:bookmarkEnd w:id="12"/>
      <w:r w:rsidR="00A93990" w:rsidRPr="00090505">
        <w:rPr>
          <w:b/>
          <w:bCs/>
          <w:color w:val="000000"/>
        </w:rPr>
        <w:t>má nasledujúce práva:</w:t>
      </w:r>
    </w:p>
    <w:p w14:paraId="2C0C05F2" w14:textId="23763ED6" w:rsidR="008B16B8" w:rsidRPr="00090505" w:rsidRDefault="008B16B8" w:rsidP="00EE69A7">
      <w:pPr>
        <w:pStyle w:val="Odsekzoznamu"/>
        <w:numPr>
          <w:ilvl w:val="1"/>
          <w:numId w:val="15"/>
        </w:numPr>
        <w:jc w:val="both"/>
      </w:pPr>
      <w:r w:rsidRPr="00090505">
        <w:t>dieťa má právo na bezplatné vzdelania v materskej škole</w:t>
      </w:r>
      <w:r w:rsidR="009A550D" w:rsidRPr="00090505">
        <w:t xml:space="preserve">, ktorá je štátnou školou </w:t>
      </w:r>
      <w:r w:rsidRPr="00090505">
        <w:t>pre deti, pre ktoré je predprimárne vzdelávanie povinné,</w:t>
      </w:r>
    </w:p>
    <w:p w14:paraId="29B54509" w14:textId="644CD7C0" w:rsidR="000C5295" w:rsidRPr="00090505" w:rsidRDefault="008B16B8" w:rsidP="00EE69A7">
      <w:pPr>
        <w:pStyle w:val="Odsekzoznamu"/>
        <w:numPr>
          <w:ilvl w:val="1"/>
          <w:numId w:val="15"/>
        </w:numPr>
        <w:pBdr>
          <w:top w:val="nil"/>
          <w:left w:val="nil"/>
          <w:bottom w:val="nil"/>
          <w:right w:val="nil"/>
          <w:between w:val="nil"/>
        </w:pBdr>
        <w:suppressAutoHyphens/>
        <w:jc w:val="both"/>
      </w:pPr>
      <w:r w:rsidRPr="00090505">
        <w:t>dieťa má právo na prijatie na predprimárne vzdelávanie v materskej škole od školského roka nasledujúceho po školskom roku, v ktorom dieťa dovŕši tretí rok veku</w:t>
      </w:r>
      <w:r w:rsidR="00A93990" w:rsidRPr="00090505">
        <w:t>,</w:t>
      </w:r>
    </w:p>
    <w:p w14:paraId="528764FE" w14:textId="77777777" w:rsidR="000C5295" w:rsidRPr="00090505" w:rsidRDefault="00A93990" w:rsidP="00EE69A7">
      <w:pPr>
        <w:pStyle w:val="Odsekzoznamu"/>
        <w:numPr>
          <w:ilvl w:val="1"/>
          <w:numId w:val="15"/>
        </w:numPr>
        <w:pBdr>
          <w:top w:val="nil"/>
          <w:left w:val="nil"/>
          <w:bottom w:val="nil"/>
          <w:right w:val="nil"/>
          <w:between w:val="nil"/>
        </w:pBdr>
        <w:suppressAutoHyphens/>
        <w:jc w:val="both"/>
      </w:pPr>
      <w:r w:rsidRPr="00090505">
        <w:rPr>
          <w:color w:val="000000"/>
        </w:rPr>
        <w:t>na rovnoprávny prístup ku vzdelávaniu,</w:t>
      </w:r>
    </w:p>
    <w:p w14:paraId="23AF54E0" w14:textId="77777777" w:rsidR="000C5295" w:rsidRPr="00090505" w:rsidRDefault="00A93990" w:rsidP="00EE69A7">
      <w:pPr>
        <w:pStyle w:val="Odsekzoznamu"/>
        <w:numPr>
          <w:ilvl w:val="1"/>
          <w:numId w:val="15"/>
        </w:numPr>
        <w:pBdr>
          <w:top w:val="nil"/>
          <w:left w:val="nil"/>
          <w:bottom w:val="nil"/>
          <w:right w:val="nil"/>
          <w:between w:val="nil"/>
        </w:pBdr>
        <w:suppressAutoHyphens/>
        <w:jc w:val="both"/>
      </w:pPr>
      <w:r w:rsidRPr="00090505">
        <w:rPr>
          <w:color w:val="000000"/>
        </w:rPr>
        <w:t>na výchovu a vzdelávanie v bezpečnom a zdravom prostredí,</w:t>
      </w:r>
    </w:p>
    <w:p w14:paraId="5AD636F8" w14:textId="77777777" w:rsidR="000C5295" w:rsidRPr="00090505" w:rsidRDefault="00A93990" w:rsidP="00EE69A7">
      <w:pPr>
        <w:pStyle w:val="Odsekzoznamu"/>
        <w:numPr>
          <w:ilvl w:val="1"/>
          <w:numId w:val="15"/>
        </w:numPr>
        <w:pBdr>
          <w:top w:val="nil"/>
          <w:left w:val="nil"/>
          <w:bottom w:val="nil"/>
          <w:right w:val="nil"/>
          <w:between w:val="nil"/>
        </w:pBdr>
        <w:suppressAutoHyphens/>
        <w:jc w:val="both"/>
      </w:pPr>
      <w:r w:rsidRPr="00090505">
        <w:t>na výchovu a vzdelávanie v slovenskom jazyku,</w:t>
      </w:r>
    </w:p>
    <w:p w14:paraId="3965D346" w14:textId="004FA86F" w:rsidR="000C5295" w:rsidRPr="00090505" w:rsidRDefault="00A93990" w:rsidP="00EE69A7">
      <w:pPr>
        <w:pStyle w:val="Odsekzoznamu"/>
        <w:numPr>
          <w:ilvl w:val="1"/>
          <w:numId w:val="15"/>
        </w:numPr>
        <w:pBdr>
          <w:top w:val="nil"/>
          <w:left w:val="nil"/>
          <w:bottom w:val="nil"/>
          <w:right w:val="nil"/>
          <w:between w:val="nil"/>
        </w:pBdr>
        <w:suppressAutoHyphens/>
        <w:jc w:val="both"/>
      </w:pPr>
      <w:r w:rsidRPr="00090505">
        <w:rPr>
          <w:color w:val="000000"/>
        </w:rPr>
        <w:t>na vzdelávanie zamerané na mnohostranné</w:t>
      </w:r>
      <w:r w:rsidR="00B81B82" w:rsidRPr="00090505">
        <w:rPr>
          <w:color w:val="000000"/>
        </w:rPr>
        <w:t xml:space="preserve"> </w:t>
      </w:r>
      <w:r w:rsidRPr="00090505">
        <w:rPr>
          <w:color w:val="000000"/>
        </w:rPr>
        <w:t>poskytovanie vecných informácií,</w:t>
      </w:r>
    </w:p>
    <w:p w14:paraId="7D71C0A1" w14:textId="77777777" w:rsidR="000C5295" w:rsidRPr="00090505" w:rsidRDefault="00A93990" w:rsidP="00EE69A7">
      <w:pPr>
        <w:pStyle w:val="Odsekzoznamu"/>
        <w:numPr>
          <w:ilvl w:val="1"/>
          <w:numId w:val="15"/>
        </w:numPr>
        <w:pBdr>
          <w:top w:val="nil"/>
          <w:left w:val="nil"/>
          <w:bottom w:val="nil"/>
          <w:right w:val="nil"/>
          <w:between w:val="nil"/>
        </w:pBdr>
        <w:suppressAutoHyphens/>
        <w:jc w:val="both"/>
      </w:pPr>
      <w:r w:rsidRPr="00090505">
        <w:rPr>
          <w:color w:val="000000"/>
        </w:rPr>
        <w:t>na individuálny prístup rešpektujúc jeho schopnosti a možnosti, nadanie a zdravotný stav v rozsahu ustanovenom školským zákonom,</w:t>
      </w:r>
    </w:p>
    <w:p w14:paraId="4F6D9F70" w14:textId="6FFF5E3E" w:rsidR="00414B2B" w:rsidRPr="00090505" w:rsidRDefault="00414B2B" w:rsidP="00EE69A7">
      <w:pPr>
        <w:pStyle w:val="Odsekzoznamu"/>
        <w:numPr>
          <w:ilvl w:val="1"/>
          <w:numId w:val="15"/>
        </w:numPr>
        <w:pBdr>
          <w:top w:val="nil"/>
          <w:left w:val="nil"/>
          <w:bottom w:val="nil"/>
          <w:right w:val="nil"/>
          <w:between w:val="nil"/>
        </w:pBdr>
        <w:suppressAutoHyphens/>
        <w:jc w:val="both"/>
      </w:pPr>
      <w:r w:rsidRPr="00090505">
        <w:t>dieťa má právo položiť otázku a dostať na ňu odpoveď,</w:t>
      </w:r>
    </w:p>
    <w:p w14:paraId="793B4B7E" w14:textId="5568F5D1" w:rsidR="00C319A6" w:rsidRPr="00090505" w:rsidRDefault="00C319A6" w:rsidP="00EE69A7">
      <w:pPr>
        <w:pStyle w:val="Odsekzoznamu"/>
        <w:numPr>
          <w:ilvl w:val="1"/>
          <w:numId w:val="15"/>
        </w:numPr>
        <w:pBdr>
          <w:top w:val="nil"/>
          <w:left w:val="nil"/>
          <w:bottom w:val="nil"/>
          <w:right w:val="nil"/>
          <w:between w:val="nil"/>
        </w:pBdr>
        <w:suppressAutoHyphens/>
        <w:jc w:val="both"/>
      </w:pPr>
      <w:r w:rsidRPr="00090505">
        <w:t>inkluzívne vzdelávanie a individuálny prístup rešpektujúci jeho rôzne výchovno-vzdelávacie potreby, schopnosti a možnosti, nadanie a zdravotný stav,</w:t>
      </w:r>
    </w:p>
    <w:p w14:paraId="47E87AD5" w14:textId="63100922" w:rsidR="000C5295" w:rsidRPr="00090505" w:rsidRDefault="00A93990" w:rsidP="00EE69A7">
      <w:pPr>
        <w:pStyle w:val="Odsekzoznamu"/>
        <w:numPr>
          <w:ilvl w:val="1"/>
          <w:numId w:val="15"/>
        </w:numPr>
        <w:pBdr>
          <w:top w:val="nil"/>
          <w:left w:val="nil"/>
          <w:bottom w:val="nil"/>
          <w:right w:val="nil"/>
          <w:between w:val="nil"/>
        </w:pBdr>
        <w:suppressAutoHyphens/>
        <w:jc w:val="both"/>
      </w:pPr>
      <w:r w:rsidRPr="00090505">
        <w:rPr>
          <w:color w:val="000000"/>
        </w:rPr>
        <w:t>na úctu k jeho vierovyznaniu, svetonázoru, národnostnej a etnickej príslušnosti,</w:t>
      </w:r>
    </w:p>
    <w:p w14:paraId="4560076B" w14:textId="7E0DCBC1" w:rsidR="00C319A6" w:rsidRPr="00090505" w:rsidRDefault="00C319A6" w:rsidP="00EE69A7">
      <w:pPr>
        <w:pStyle w:val="Odsekzoznamu"/>
        <w:numPr>
          <w:ilvl w:val="1"/>
          <w:numId w:val="15"/>
        </w:numPr>
      </w:pPr>
      <w:r w:rsidRPr="00090505">
        <w:t>na individuálne vzdelávanie za podmienok ustanovených školským</w:t>
      </w:r>
      <w:r w:rsidR="00C70C96" w:rsidRPr="00090505">
        <w:t xml:space="preserve"> </w:t>
      </w:r>
      <w:r w:rsidRPr="00090505">
        <w:t>zákonom,</w:t>
      </w:r>
    </w:p>
    <w:p w14:paraId="73B4C91E" w14:textId="77777777" w:rsidR="000C5295" w:rsidRPr="00090505" w:rsidRDefault="00A93990" w:rsidP="00EE69A7">
      <w:pPr>
        <w:pStyle w:val="Odsekzoznamu"/>
        <w:numPr>
          <w:ilvl w:val="1"/>
          <w:numId w:val="15"/>
        </w:numPr>
        <w:pBdr>
          <w:top w:val="nil"/>
          <w:left w:val="nil"/>
          <w:bottom w:val="nil"/>
          <w:right w:val="nil"/>
          <w:between w:val="nil"/>
        </w:pBdr>
        <w:suppressAutoHyphens/>
        <w:jc w:val="both"/>
      </w:pPr>
      <w:r w:rsidRPr="00090505">
        <w:rPr>
          <w:color w:val="000000"/>
        </w:rPr>
        <w:t>na poskytovanie poradenstva a služieb spojených s výchovou a vzdelávaním,</w:t>
      </w:r>
    </w:p>
    <w:p w14:paraId="35FEC686" w14:textId="77777777" w:rsidR="000C5295" w:rsidRPr="00090505" w:rsidRDefault="00A93990" w:rsidP="00EE69A7">
      <w:pPr>
        <w:pStyle w:val="Odsekzoznamu"/>
        <w:numPr>
          <w:ilvl w:val="1"/>
          <w:numId w:val="15"/>
        </w:numPr>
        <w:pBdr>
          <w:top w:val="nil"/>
          <w:left w:val="nil"/>
          <w:bottom w:val="nil"/>
          <w:right w:val="nil"/>
          <w:between w:val="nil"/>
        </w:pBdr>
        <w:suppressAutoHyphens/>
        <w:jc w:val="both"/>
      </w:pPr>
      <w:r w:rsidRPr="00090505">
        <w:rPr>
          <w:color w:val="000000"/>
        </w:rPr>
        <w:t>na výchovu a vzdelávanie v bezpečnom a hygienicky vyhovujúcom prostredí,</w:t>
      </w:r>
    </w:p>
    <w:p w14:paraId="16205EF7" w14:textId="77777777" w:rsidR="000C5295" w:rsidRPr="00090505" w:rsidRDefault="00A93990" w:rsidP="00EE69A7">
      <w:pPr>
        <w:pStyle w:val="Odsekzoznamu"/>
        <w:numPr>
          <w:ilvl w:val="1"/>
          <w:numId w:val="15"/>
        </w:numPr>
        <w:pBdr>
          <w:top w:val="nil"/>
          <w:left w:val="nil"/>
          <w:bottom w:val="nil"/>
          <w:right w:val="nil"/>
          <w:between w:val="nil"/>
        </w:pBdr>
        <w:suppressAutoHyphens/>
        <w:jc w:val="both"/>
      </w:pPr>
      <w:r w:rsidRPr="00090505">
        <w:rPr>
          <w:color w:val="000000"/>
        </w:rPr>
        <w:t>na organizáciu výchovy a vzdelávania primeranú jeho veku, schopnostiam, záujmom, zdravotnému stavu a v súlade so zásadami psychohygieny,</w:t>
      </w:r>
    </w:p>
    <w:p w14:paraId="4FF52132" w14:textId="77777777" w:rsidR="000C5295" w:rsidRPr="00090505" w:rsidRDefault="00A93990" w:rsidP="00EE69A7">
      <w:pPr>
        <w:pStyle w:val="Odsekzoznamu"/>
        <w:numPr>
          <w:ilvl w:val="1"/>
          <w:numId w:val="15"/>
        </w:numPr>
        <w:pBdr>
          <w:top w:val="nil"/>
          <w:left w:val="nil"/>
          <w:bottom w:val="nil"/>
          <w:right w:val="nil"/>
          <w:between w:val="nil"/>
        </w:pBdr>
        <w:suppressAutoHyphens/>
        <w:jc w:val="both"/>
      </w:pPr>
      <w:r w:rsidRPr="00090505">
        <w:rPr>
          <w:color w:val="000000"/>
        </w:rPr>
        <w:t>na úctu k svojej osobe a na zabezpečenie ochrany proti fyzickému, psychickému a sexuálnemu násiliu,</w:t>
      </w:r>
    </w:p>
    <w:p w14:paraId="3D74FDE0" w14:textId="77777777" w:rsidR="000C5295" w:rsidRPr="00090505" w:rsidRDefault="00A93990" w:rsidP="00EE69A7">
      <w:pPr>
        <w:pStyle w:val="Odsekzoznamu"/>
        <w:numPr>
          <w:ilvl w:val="1"/>
          <w:numId w:val="15"/>
        </w:numPr>
        <w:pBdr>
          <w:top w:val="nil"/>
          <w:left w:val="nil"/>
          <w:bottom w:val="nil"/>
          <w:right w:val="nil"/>
          <w:between w:val="nil"/>
        </w:pBdr>
        <w:suppressAutoHyphens/>
        <w:jc w:val="both"/>
      </w:pPr>
      <w:r w:rsidRPr="00090505">
        <w:rPr>
          <w:color w:val="000000"/>
        </w:rPr>
        <w:t>na komunikáciu s pedagogickými aj nepedagogickými zamestnancami školy v duchu zásad humanity a tolerancie,</w:t>
      </w:r>
    </w:p>
    <w:p w14:paraId="1CB718DB" w14:textId="77777777" w:rsidR="000C5295" w:rsidRPr="00090505" w:rsidRDefault="00A93990" w:rsidP="00EE69A7">
      <w:pPr>
        <w:pStyle w:val="Odsekzoznamu"/>
        <w:numPr>
          <w:ilvl w:val="1"/>
          <w:numId w:val="15"/>
        </w:numPr>
        <w:pBdr>
          <w:top w:val="nil"/>
          <w:left w:val="nil"/>
          <w:bottom w:val="nil"/>
          <w:right w:val="nil"/>
          <w:between w:val="nil"/>
        </w:pBdr>
        <w:suppressAutoHyphens/>
        <w:jc w:val="both"/>
      </w:pPr>
      <w:r w:rsidRPr="00090505">
        <w:rPr>
          <w:color w:val="000000"/>
        </w:rPr>
        <w:t>na omyl, zmenu názoru a právo na vývin,</w:t>
      </w:r>
    </w:p>
    <w:p w14:paraId="67A449B6" w14:textId="77777777" w:rsidR="000C5295" w:rsidRPr="00090505" w:rsidRDefault="00A93990" w:rsidP="00EE69A7">
      <w:pPr>
        <w:pStyle w:val="Odsekzoznamu"/>
        <w:numPr>
          <w:ilvl w:val="1"/>
          <w:numId w:val="15"/>
        </w:numPr>
        <w:pBdr>
          <w:top w:val="nil"/>
          <w:left w:val="nil"/>
          <w:bottom w:val="nil"/>
          <w:right w:val="nil"/>
          <w:between w:val="nil"/>
        </w:pBdr>
        <w:suppressAutoHyphens/>
        <w:jc w:val="both"/>
      </w:pPr>
      <w:r w:rsidRPr="00090505">
        <w:rPr>
          <w:color w:val="000000"/>
        </w:rPr>
        <w:t>zapojiť sa podľa vlastného záujmu do niektorej z foriem záujmovej činnosti a súťaží,</w:t>
      </w:r>
    </w:p>
    <w:p w14:paraId="78D7F0D3" w14:textId="667252E6" w:rsidR="000C5295" w:rsidRPr="00090505" w:rsidRDefault="00020628" w:rsidP="00EE69A7">
      <w:pPr>
        <w:pStyle w:val="Odsekzoznamu"/>
        <w:numPr>
          <w:ilvl w:val="1"/>
          <w:numId w:val="15"/>
        </w:numPr>
        <w:pBdr>
          <w:top w:val="nil"/>
          <w:left w:val="nil"/>
          <w:bottom w:val="nil"/>
          <w:right w:val="nil"/>
          <w:between w:val="nil"/>
        </w:pBdr>
        <w:suppressAutoHyphens/>
        <w:jc w:val="both"/>
      </w:pPr>
      <w:r w:rsidRPr="00090505">
        <w:rPr>
          <w:color w:val="000000"/>
        </w:rPr>
        <w:t>dieťa</w:t>
      </w:r>
      <w:r w:rsidR="00A93990" w:rsidRPr="00090505">
        <w:rPr>
          <w:color w:val="000000"/>
        </w:rPr>
        <w:t xml:space="preserve"> má právo, aby disciplinárne opatrenia, ktoré sa voči nemu vykonávajú, boli zlučiteľné s ľudskou dôstojnosťou dieťaťa,</w:t>
      </w:r>
    </w:p>
    <w:p w14:paraId="39048472" w14:textId="0752EB6E" w:rsidR="000C5295" w:rsidRPr="00090505" w:rsidRDefault="00020628" w:rsidP="00EE69A7">
      <w:pPr>
        <w:pStyle w:val="Odsekzoznamu"/>
        <w:numPr>
          <w:ilvl w:val="1"/>
          <w:numId w:val="15"/>
        </w:numPr>
        <w:pBdr>
          <w:top w:val="nil"/>
          <w:left w:val="nil"/>
          <w:bottom w:val="nil"/>
          <w:right w:val="nil"/>
          <w:between w:val="nil"/>
        </w:pBdr>
        <w:suppressAutoHyphens/>
        <w:jc w:val="both"/>
      </w:pPr>
      <w:r w:rsidRPr="00090505">
        <w:rPr>
          <w:color w:val="000000"/>
        </w:rPr>
        <w:t>dieťa</w:t>
      </w:r>
      <w:r w:rsidR="00A93990" w:rsidRPr="00090505">
        <w:rPr>
          <w:color w:val="000000"/>
        </w:rPr>
        <w:t xml:space="preserve"> so špeciálnymi výchovno-vzdelávacími potrebami a podpornými opatreniami má právo na výchovu a vzdelávanie s využitím špecifických foriem a metód, ktoré zodpovedajú jeho potrebám, a na vytvorenie nevyhnutných podmienok, ktoré túto výchovu a vzdelávanie umožňujú,</w:t>
      </w:r>
    </w:p>
    <w:p w14:paraId="760F86CA" w14:textId="5A087F5D" w:rsidR="007C6149" w:rsidRPr="00090505" w:rsidRDefault="007C6149" w:rsidP="00EE69A7">
      <w:pPr>
        <w:pStyle w:val="Odsekzoznamu"/>
        <w:numPr>
          <w:ilvl w:val="1"/>
          <w:numId w:val="15"/>
        </w:numPr>
        <w:pBdr>
          <w:top w:val="nil"/>
          <w:left w:val="nil"/>
          <w:bottom w:val="nil"/>
          <w:right w:val="nil"/>
          <w:between w:val="nil"/>
        </w:pBdr>
        <w:suppressAutoHyphens/>
        <w:jc w:val="both"/>
      </w:pPr>
      <w:r w:rsidRPr="00090505">
        <w:t xml:space="preserve">dieťa so špeciálnymi výchovno-vzdelávacími potrebami má právo používať pri výchove a vzdelávaní špeciálne edukačné publikácie, multimediálne pomôcky a špeciálne kompenzačné pomôcky; nepočujúcim deťom sa zabezpečuje právo na vzdelávanie v slovenskom posunkovom jazyku ako ich prirodzenej komunikačnej forme, nevidiacim deťom sa zabezpečuje právo na </w:t>
      </w:r>
      <w:r w:rsidRPr="00090505">
        <w:lastRenderedPageBreak/>
        <w:t>výchovu a vzdelávanie s použitím Braillovho písma; deťom s narušenou komunikačnou schopnosťou sa zabezpečuje právo na výchovu a vzdelávanie prostredníctvom náhradných spôsobov dorozumievania,</w:t>
      </w:r>
    </w:p>
    <w:p w14:paraId="1EF714AD" w14:textId="7259B206" w:rsidR="000C5295" w:rsidRPr="00090505" w:rsidRDefault="00A93990" w:rsidP="00EE69A7">
      <w:pPr>
        <w:pStyle w:val="Odsekzoznamu"/>
        <w:numPr>
          <w:ilvl w:val="1"/>
          <w:numId w:val="15"/>
        </w:numPr>
        <w:pBdr>
          <w:top w:val="nil"/>
          <w:left w:val="nil"/>
          <w:bottom w:val="nil"/>
          <w:right w:val="nil"/>
          <w:between w:val="nil"/>
        </w:pBdr>
        <w:suppressAutoHyphens/>
        <w:jc w:val="both"/>
      </w:pPr>
      <w:r w:rsidRPr="00090505">
        <w:rPr>
          <w:color w:val="000000"/>
        </w:rPr>
        <w:t xml:space="preserve">podľa osobitných právnych predpisov má </w:t>
      </w:r>
      <w:r w:rsidR="00E113DD" w:rsidRPr="00090505">
        <w:t>dieťa</w:t>
      </w:r>
      <w:r w:rsidR="00E113DD" w:rsidRPr="00090505">
        <w:rPr>
          <w:color w:val="000000"/>
        </w:rPr>
        <w:t xml:space="preserve"> </w:t>
      </w:r>
      <w:r w:rsidRPr="00090505">
        <w:rPr>
          <w:color w:val="000000"/>
        </w:rPr>
        <w:t xml:space="preserve">v škole právo na ochranu súkromia a osobných údajov pred ich neoprávneným šírením alebo zneužívaním, s výnimkou poskytnutia informácií súvisiacich s ohrozovaním mravnej výchovy mládeže, týraním alebo iným nezákonným konaním páchaným </w:t>
      </w:r>
      <w:r w:rsidR="00E113DD" w:rsidRPr="00090505">
        <w:rPr>
          <w:color w:val="000000"/>
        </w:rPr>
        <w:t>deťom</w:t>
      </w:r>
      <w:r w:rsidRPr="00090505">
        <w:rPr>
          <w:color w:val="000000"/>
        </w:rPr>
        <w:t xml:space="preserve"> alebo páchaným na </w:t>
      </w:r>
      <w:r w:rsidR="00E113DD" w:rsidRPr="00090505">
        <w:rPr>
          <w:color w:val="000000"/>
        </w:rPr>
        <w:t>dieťati</w:t>
      </w:r>
      <w:r w:rsidRPr="00090505">
        <w:rPr>
          <w:color w:val="000000"/>
        </w:rPr>
        <w:t>,</w:t>
      </w:r>
    </w:p>
    <w:p w14:paraId="14EC161F" w14:textId="533372A9" w:rsidR="000C5295" w:rsidRPr="00090505" w:rsidRDefault="00BE7675" w:rsidP="00EE69A7">
      <w:pPr>
        <w:pStyle w:val="Odsekzoznamu"/>
        <w:numPr>
          <w:ilvl w:val="1"/>
          <w:numId w:val="15"/>
        </w:numPr>
        <w:pBdr>
          <w:top w:val="nil"/>
          <w:left w:val="nil"/>
          <w:bottom w:val="nil"/>
          <w:right w:val="nil"/>
          <w:between w:val="nil"/>
        </w:pBdr>
        <w:suppressAutoHyphens/>
        <w:jc w:val="both"/>
      </w:pPr>
      <w:r w:rsidRPr="00090505">
        <w:rPr>
          <w:color w:val="000000"/>
        </w:rPr>
        <w:t>dieťa má právo podľa svojich potrieb využívať pomoc triedneho učiteľa, prípadne iného zamestnanca školy na to určeného vedením školy</w:t>
      </w:r>
      <w:r w:rsidR="00A93990" w:rsidRPr="00090505">
        <w:rPr>
          <w:color w:val="000000"/>
        </w:rPr>
        <w:t xml:space="preserve">, </w:t>
      </w:r>
    </w:p>
    <w:p w14:paraId="3C8A7167" w14:textId="77777777" w:rsidR="000C5295" w:rsidRPr="00090505" w:rsidRDefault="00A93990" w:rsidP="00EE69A7">
      <w:pPr>
        <w:pStyle w:val="Odsekzoznamu"/>
        <w:numPr>
          <w:ilvl w:val="1"/>
          <w:numId w:val="15"/>
        </w:numPr>
        <w:pBdr>
          <w:top w:val="nil"/>
          <w:left w:val="nil"/>
          <w:bottom w:val="nil"/>
          <w:right w:val="nil"/>
          <w:between w:val="nil"/>
        </w:pBdr>
        <w:suppressAutoHyphens/>
        <w:jc w:val="both"/>
      </w:pPr>
      <w:r w:rsidRPr="00090505">
        <w:rPr>
          <w:color w:val="000000"/>
        </w:rPr>
        <w:t>rozvoj a slobodu, v rámci dodržiavania pravidiel určených vnútornými normami školy,</w:t>
      </w:r>
    </w:p>
    <w:p w14:paraId="2A86FDA4" w14:textId="10795692" w:rsidR="000C5295" w:rsidRPr="00090505" w:rsidRDefault="00A93990" w:rsidP="00EE69A7">
      <w:pPr>
        <w:pStyle w:val="Odsekzoznamu"/>
        <w:numPr>
          <w:ilvl w:val="1"/>
          <w:numId w:val="15"/>
        </w:numPr>
        <w:pBdr>
          <w:top w:val="nil"/>
          <w:left w:val="nil"/>
          <w:bottom w:val="nil"/>
          <w:right w:val="nil"/>
          <w:between w:val="nil"/>
        </w:pBdr>
        <w:suppressAutoHyphens/>
        <w:jc w:val="both"/>
      </w:pPr>
      <w:r w:rsidRPr="00090505">
        <w:rPr>
          <w:color w:val="000000"/>
        </w:rPr>
        <w:t>na bezplatné vzdelanie a hru,</w:t>
      </w:r>
    </w:p>
    <w:p w14:paraId="20A5BDEE" w14:textId="4E9EBC8C" w:rsidR="000C5295" w:rsidRPr="00090505" w:rsidRDefault="00A93990" w:rsidP="00EE69A7">
      <w:pPr>
        <w:pStyle w:val="Odsekzoznamu"/>
        <w:numPr>
          <w:ilvl w:val="1"/>
          <w:numId w:val="15"/>
        </w:numPr>
        <w:pBdr>
          <w:top w:val="nil"/>
          <w:left w:val="nil"/>
          <w:bottom w:val="nil"/>
          <w:right w:val="nil"/>
          <w:between w:val="nil"/>
        </w:pBdr>
        <w:suppressAutoHyphens/>
        <w:jc w:val="both"/>
      </w:pPr>
      <w:r w:rsidRPr="00090505">
        <w:rPr>
          <w:color w:val="000000"/>
        </w:rPr>
        <w:t>na slobodu prejavu,</w:t>
      </w:r>
    </w:p>
    <w:p w14:paraId="65EC29F9" w14:textId="77777777" w:rsidR="001E4B3B" w:rsidRPr="00090505" w:rsidRDefault="001E4B3B" w:rsidP="00EE69A7">
      <w:pPr>
        <w:pStyle w:val="Odsekzoznamu"/>
        <w:numPr>
          <w:ilvl w:val="1"/>
          <w:numId w:val="15"/>
        </w:numPr>
        <w:pBdr>
          <w:top w:val="nil"/>
          <w:left w:val="nil"/>
          <w:bottom w:val="nil"/>
          <w:right w:val="nil"/>
          <w:between w:val="nil"/>
        </w:pBdr>
        <w:suppressAutoHyphens/>
        <w:jc w:val="both"/>
      </w:pPr>
      <w:r w:rsidRPr="00090505">
        <w:t>náhradu škody, ktorá mu vznikla pri výchove a vzdelávaní alebo v priamej súvislosti s nimi,</w:t>
      </w:r>
    </w:p>
    <w:p w14:paraId="7A67684D" w14:textId="67C87690" w:rsidR="001E4B3B" w:rsidRPr="00090505" w:rsidRDefault="001E4B3B" w:rsidP="00EE69A7">
      <w:pPr>
        <w:pStyle w:val="Odsekzoznamu"/>
        <w:numPr>
          <w:ilvl w:val="1"/>
          <w:numId w:val="15"/>
        </w:numPr>
        <w:pBdr>
          <w:top w:val="nil"/>
          <w:left w:val="nil"/>
          <w:bottom w:val="nil"/>
          <w:right w:val="nil"/>
          <w:between w:val="nil"/>
        </w:pBdr>
        <w:suppressAutoHyphens/>
        <w:jc w:val="both"/>
      </w:pPr>
      <w:r w:rsidRPr="00090505">
        <w:t>príslušné podporné opatrenie uvedené vo vyjadrení podľa § 145b ods. 1. školského zákona,</w:t>
      </w:r>
    </w:p>
    <w:p w14:paraId="07958768" w14:textId="2A9C6D1B" w:rsidR="00A93990" w:rsidRPr="00090505" w:rsidRDefault="00A93990" w:rsidP="00EE69A7">
      <w:pPr>
        <w:pStyle w:val="Odsekzoznamu"/>
        <w:numPr>
          <w:ilvl w:val="1"/>
          <w:numId w:val="15"/>
        </w:numPr>
        <w:pBdr>
          <w:top w:val="nil"/>
          <w:left w:val="nil"/>
          <w:bottom w:val="nil"/>
          <w:right w:val="nil"/>
          <w:between w:val="nil"/>
        </w:pBdr>
        <w:suppressAutoHyphens/>
        <w:spacing w:after="0"/>
        <w:jc w:val="both"/>
      </w:pPr>
      <w:r w:rsidRPr="00090505">
        <w:rPr>
          <w:color w:val="000000"/>
        </w:rPr>
        <w:t>organizovať a zúčastňovať sa mimoškolskej činnosti a záujmových aktivít.</w:t>
      </w:r>
    </w:p>
    <w:p w14:paraId="0E7845CD" w14:textId="57716FDA" w:rsidR="00A93990" w:rsidRPr="00090505" w:rsidRDefault="00B83773" w:rsidP="00EE69A7">
      <w:pPr>
        <w:numPr>
          <w:ilvl w:val="0"/>
          <w:numId w:val="15"/>
        </w:numPr>
        <w:pBdr>
          <w:top w:val="nil"/>
          <w:left w:val="nil"/>
          <w:bottom w:val="nil"/>
          <w:right w:val="nil"/>
          <w:between w:val="nil"/>
        </w:pBdr>
        <w:suppressAutoHyphens/>
        <w:spacing w:after="0"/>
        <w:jc w:val="both"/>
        <w:rPr>
          <w:b/>
          <w:bCs/>
        </w:rPr>
      </w:pPr>
      <w:r w:rsidRPr="00090505">
        <w:rPr>
          <w:b/>
          <w:bCs/>
          <w:color w:val="000000"/>
        </w:rPr>
        <w:t>D</w:t>
      </w:r>
      <w:r w:rsidR="00A80ACD" w:rsidRPr="00090505">
        <w:rPr>
          <w:b/>
          <w:bCs/>
          <w:color w:val="000000"/>
        </w:rPr>
        <w:t>ieťa</w:t>
      </w:r>
      <w:r w:rsidR="00A93990" w:rsidRPr="00090505">
        <w:rPr>
          <w:b/>
          <w:bCs/>
          <w:color w:val="000000"/>
        </w:rPr>
        <w:t xml:space="preserve"> </w:t>
      </w:r>
      <w:bookmarkStart w:id="13" w:name="_Hlk196840828"/>
      <w:r w:rsidR="00A9148D" w:rsidRPr="00090505">
        <w:rPr>
          <w:b/>
          <w:bCs/>
          <w:color w:val="000000"/>
        </w:rPr>
        <w:t xml:space="preserve">Materskej školy, Šafárikova 11, Trenčín </w:t>
      </w:r>
      <w:bookmarkEnd w:id="13"/>
      <w:r w:rsidR="00A93990" w:rsidRPr="00090505">
        <w:rPr>
          <w:b/>
          <w:bCs/>
          <w:color w:val="000000"/>
        </w:rPr>
        <w:t>má nasledujúce povinnosti:</w:t>
      </w:r>
    </w:p>
    <w:p w14:paraId="3A1B3FF5" w14:textId="60018FF5" w:rsidR="007521A3" w:rsidRPr="00090505" w:rsidRDefault="00A93990" w:rsidP="00EE69A7">
      <w:pPr>
        <w:pStyle w:val="Odsekzoznamu"/>
        <w:numPr>
          <w:ilvl w:val="1"/>
          <w:numId w:val="15"/>
        </w:numPr>
        <w:pBdr>
          <w:top w:val="nil"/>
          <w:left w:val="nil"/>
          <w:bottom w:val="nil"/>
          <w:right w:val="nil"/>
          <w:between w:val="nil"/>
        </w:pBdr>
        <w:suppressAutoHyphens/>
        <w:jc w:val="both"/>
        <w:rPr>
          <w:color w:val="auto"/>
        </w:rPr>
      </w:pPr>
      <w:r w:rsidRPr="00090505">
        <w:rPr>
          <w:color w:val="auto"/>
        </w:rPr>
        <w:t>plniť zákonom stanovenú</w:t>
      </w:r>
      <w:r w:rsidR="00F45A44" w:rsidRPr="00090505">
        <w:rPr>
          <w:color w:val="auto"/>
        </w:rPr>
        <w:t xml:space="preserve"> </w:t>
      </w:r>
      <w:r w:rsidRPr="00090505">
        <w:rPr>
          <w:color w:val="auto"/>
        </w:rPr>
        <w:t xml:space="preserve">povinnú školskú dochádzku, zúčastňovať sa </w:t>
      </w:r>
      <w:r w:rsidR="00B83773" w:rsidRPr="00090505">
        <w:rPr>
          <w:color w:val="auto"/>
        </w:rPr>
        <w:t>výchovno-vzdelávacieho procesu</w:t>
      </w:r>
      <w:r w:rsidRPr="00090505">
        <w:rPr>
          <w:color w:val="auto"/>
        </w:rPr>
        <w:t>, zúčastňovať sa podujatí organizovaných školou v rámci uskutočňovania školského vzdelávacieho programu,</w:t>
      </w:r>
    </w:p>
    <w:p w14:paraId="1C96CF20" w14:textId="2EDD8C63" w:rsidR="007521A3" w:rsidRPr="00090505" w:rsidRDefault="00A93990" w:rsidP="00EE69A7">
      <w:pPr>
        <w:pStyle w:val="Odsekzoznamu"/>
        <w:numPr>
          <w:ilvl w:val="1"/>
          <w:numId w:val="15"/>
        </w:numPr>
        <w:pBdr>
          <w:top w:val="nil"/>
          <w:left w:val="nil"/>
          <w:bottom w:val="nil"/>
          <w:right w:val="nil"/>
          <w:between w:val="nil"/>
        </w:pBdr>
        <w:suppressAutoHyphens/>
        <w:jc w:val="both"/>
        <w:rPr>
          <w:color w:val="auto"/>
        </w:rPr>
      </w:pPr>
      <w:r w:rsidRPr="00090505">
        <w:rPr>
          <w:color w:val="auto"/>
        </w:rPr>
        <w:t xml:space="preserve">dodržiavať </w:t>
      </w:r>
      <w:r w:rsidR="00D62970" w:rsidRPr="00090505">
        <w:rPr>
          <w:color w:val="auto"/>
        </w:rPr>
        <w:t>š</w:t>
      </w:r>
      <w:r w:rsidRPr="00090505">
        <w:rPr>
          <w:color w:val="auto"/>
        </w:rPr>
        <w:t>kolský poriadok a ďalšie vnútorné predpisy školy,</w:t>
      </w:r>
    </w:p>
    <w:p w14:paraId="3FBEE1FF" w14:textId="116DEDFE" w:rsidR="007521A3" w:rsidRPr="00090505" w:rsidRDefault="00A93990" w:rsidP="00EE69A7">
      <w:pPr>
        <w:pStyle w:val="Odsekzoznamu"/>
        <w:numPr>
          <w:ilvl w:val="1"/>
          <w:numId w:val="15"/>
        </w:numPr>
        <w:pBdr>
          <w:top w:val="nil"/>
          <w:left w:val="nil"/>
          <w:bottom w:val="nil"/>
          <w:right w:val="nil"/>
          <w:between w:val="nil"/>
        </w:pBdr>
        <w:suppressAutoHyphens/>
        <w:jc w:val="both"/>
        <w:rPr>
          <w:color w:val="auto"/>
        </w:rPr>
      </w:pPr>
      <w:r w:rsidRPr="00090505">
        <w:rPr>
          <w:color w:val="auto"/>
        </w:rPr>
        <w:t xml:space="preserve">ctiť si ľudskú dôstojnosť svojich </w:t>
      </w:r>
      <w:r w:rsidR="00B83773" w:rsidRPr="00090505">
        <w:rPr>
          <w:color w:val="auto"/>
        </w:rPr>
        <w:t>ostatných detí</w:t>
      </w:r>
      <w:r w:rsidRPr="00090505">
        <w:rPr>
          <w:color w:val="auto"/>
        </w:rPr>
        <w:t xml:space="preserve"> a zamestnancov školy,</w:t>
      </w:r>
    </w:p>
    <w:p w14:paraId="2E5EDBD0" w14:textId="109691F6" w:rsidR="007521A3" w:rsidRPr="00090505" w:rsidRDefault="00A93990" w:rsidP="00EE69A7">
      <w:pPr>
        <w:pStyle w:val="Odsekzoznamu"/>
        <w:numPr>
          <w:ilvl w:val="1"/>
          <w:numId w:val="15"/>
        </w:numPr>
        <w:pBdr>
          <w:top w:val="nil"/>
          <w:left w:val="nil"/>
          <w:bottom w:val="nil"/>
          <w:right w:val="nil"/>
          <w:between w:val="nil"/>
        </w:pBdr>
        <w:suppressAutoHyphens/>
        <w:jc w:val="both"/>
        <w:rPr>
          <w:color w:val="auto"/>
        </w:rPr>
      </w:pPr>
      <w:bookmarkStart w:id="14" w:name="_Hlk196841370"/>
      <w:r w:rsidRPr="00090505">
        <w:rPr>
          <w:color w:val="auto"/>
        </w:rPr>
        <w:t>rešpektovať pokyny a nariadenia pedagogických</w:t>
      </w:r>
      <w:r w:rsidR="00215077" w:rsidRPr="00090505">
        <w:rPr>
          <w:color w:val="auto"/>
        </w:rPr>
        <w:t xml:space="preserve"> </w:t>
      </w:r>
      <w:r w:rsidRPr="00090505">
        <w:rPr>
          <w:color w:val="auto"/>
        </w:rPr>
        <w:t>a ostatných zamestnancov školy, ktoré sú v súlade so všeobecne</w:t>
      </w:r>
      <w:r w:rsidR="00F45A44" w:rsidRPr="00090505">
        <w:rPr>
          <w:color w:val="auto"/>
        </w:rPr>
        <w:t xml:space="preserve"> </w:t>
      </w:r>
      <w:r w:rsidRPr="00090505">
        <w:rPr>
          <w:color w:val="auto"/>
        </w:rPr>
        <w:t>záväznými právnymi predpismi školy a dobrými mravmi, byť disciplinovan</w:t>
      </w:r>
      <w:r w:rsidR="00B83773" w:rsidRPr="00090505">
        <w:rPr>
          <w:color w:val="auto"/>
        </w:rPr>
        <w:t>é</w:t>
      </w:r>
      <w:r w:rsidRPr="00090505">
        <w:rPr>
          <w:color w:val="auto"/>
        </w:rPr>
        <w:t>,</w:t>
      </w:r>
    </w:p>
    <w:bookmarkEnd w:id="14"/>
    <w:p w14:paraId="4DC0D36C" w14:textId="77777777" w:rsidR="007521A3" w:rsidRPr="00090505" w:rsidRDefault="00A93990" w:rsidP="00EE69A7">
      <w:pPr>
        <w:pStyle w:val="Odsekzoznamu"/>
        <w:numPr>
          <w:ilvl w:val="1"/>
          <w:numId w:val="15"/>
        </w:numPr>
        <w:pBdr>
          <w:top w:val="nil"/>
          <w:left w:val="nil"/>
          <w:bottom w:val="nil"/>
          <w:right w:val="nil"/>
          <w:between w:val="nil"/>
        </w:pBdr>
        <w:suppressAutoHyphens/>
        <w:jc w:val="both"/>
        <w:rPr>
          <w:color w:val="auto"/>
        </w:rPr>
      </w:pPr>
      <w:r w:rsidRPr="00090505">
        <w:rPr>
          <w:color w:val="auto"/>
        </w:rPr>
        <w:t>neobmedzovať svojím konaním práva ostatných osôb zúčastňujúcich sa výchovy a vzdelávania,</w:t>
      </w:r>
    </w:p>
    <w:p w14:paraId="61F466BB" w14:textId="6881B6A1" w:rsidR="007521A3" w:rsidRPr="00090505" w:rsidRDefault="00A93990" w:rsidP="00EE69A7">
      <w:pPr>
        <w:pStyle w:val="Odsekzoznamu"/>
        <w:numPr>
          <w:ilvl w:val="1"/>
          <w:numId w:val="15"/>
        </w:numPr>
        <w:pBdr>
          <w:top w:val="nil"/>
          <w:left w:val="nil"/>
          <w:bottom w:val="nil"/>
          <w:right w:val="nil"/>
          <w:between w:val="nil"/>
        </w:pBdr>
        <w:suppressAutoHyphens/>
        <w:jc w:val="both"/>
        <w:rPr>
          <w:color w:val="auto"/>
        </w:rPr>
      </w:pPr>
      <w:r w:rsidRPr="00090505">
        <w:rPr>
          <w:color w:val="auto"/>
        </w:rPr>
        <w:t>osvojovať si vedomosti a zručnosti, aby dosahoval</w:t>
      </w:r>
      <w:r w:rsidR="00B83773" w:rsidRPr="00090505">
        <w:rPr>
          <w:color w:val="auto"/>
        </w:rPr>
        <w:t>o</w:t>
      </w:r>
      <w:r w:rsidRPr="00090505">
        <w:rPr>
          <w:color w:val="auto"/>
        </w:rPr>
        <w:t xml:space="preserve"> čo najlepšie výsledky,</w:t>
      </w:r>
    </w:p>
    <w:p w14:paraId="064B3465" w14:textId="064AC56B" w:rsidR="007521A3" w:rsidRPr="00090505" w:rsidRDefault="00A93990" w:rsidP="00EE69A7">
      <w:pPr>
        <w:pStyle w:val="Odsekzoznamu"/>
        <w:numPr>
          <w:ilvl w:val="1"/>
          <w:numId w:val="15"/>
        </w:numPr>
        <w:pBdr>
          <w:top w:val="nil"/>
          <w:left w:val="nil"/>
          <w:bottom w:val="nil"/>
          <w:right w:val="nil"/>
          <w:between w:val="nil"/>
        </w:pBdr>
        <w:suppressAutoHyphens/>
        <w:jc w:val="both"/>
        <w:rPr>
          <w:color w:val="auto"/>
        </w:rPr>
      </w:pPr>
      <w:r w:rsidRPr="00090505">
        <w:rPr>
          <w:color w:val="auto"/>
        </w:rPr>
        <w:t>chrániť pred poškodením majetok školy a majetok, ktorý škola využíva na výchovu a vzdelávanie,</w:t>
      </w:r>
    </w:p>
    <w:p w14:paraId="55C3F4B3" w14:textId="069701BF" w:rsidR="007521A3" w:rsidRPr="00090505" w:rsidRDefault="00A93990" w:rsidP="00EE69A7">
      <w:pPr>
        <w:pStyle w:val="Odsekzoznamu"/>
        <w:numPr>
          <w:ilvl w:val="1"/>
          <w:numId w:val="15"/>
        </w:numPr>
        <w:pBdr>
          <w:top w:val="nil"/>
          <w:left w:val="nil"/>
          <w:bottom w:val="nil"/>
          <w:right w:val="nil"/>
          <w:between w:val="nil"/>
        </w:pBdr>
        <w:suppressAutoHyphens/>
        <w:jc w:val="both"/>
        <w:rPr>
          <w:color w:val="auto"/>
        </w:rPr>
      </w:pPr>
      <w:r w:rsidRPr="00090505">
        <w:rPr>
          <w:color w:val="auto"/>
        </w:rPr>
        <w:t xml:space="preserve">chrániť pred poškodením </w:t>
      </w:r>
      <w:r w:rsidR="00B83773" w:rsidRPr="00090505">
        <w:rPr>
          <w:color w:val="auto"/>
        </w:rPr>
        <w:t>hry a</w:t>
      </w:r>
      <w:r w:rsidRPr="00090505">
        <w:rPr>
          <w:color w:val="auto"/>
        </w:rPr>
        <w:t xml:space="preserve"> pomôcky, ktoré im boli bezplatne zapožičané</w:t>
      </w:r>
      <w:r w:rsidR="007521A3" w:rsidRPr="00090505">
        <w:rPr>
          <w:color w:val="auto"/>
        </w:rPr>
        <w:t>,</w:t>
      </w:r>
    </w:p>
    <w:p w14:paraId="729312FF" w14:textId="6A2AB63B" w:rsidR="007521A3" w:rsidRPr="00090505" w:rsidRDefault="00A93990" w:rsidP="00EE69A7">
      <w:pPr>
        <w:pStyle w:val="Odsekzoznamu"/>
        <w:numPr>
          <w:ilvl w:val="1"/>
          <w:numId w:val="15"/>
        </w:numPr>
        <w:pBdr>
          <w:top w:val="nil"/>
          <w:left w:val="nil"/>
          <w:bottom w:val="nil"/>
          <w:right w:val="nil"/>
          <w:between w:val="nil"/>
        </w:pBdr>
        <w:suppressAutoHyphens/>
        <w:jc w:val="both"/>
        <w:rPr>
          <w:color w:val="auto"/>
        </w:rPr>
      </w:pPr>
      <w:r w:rsidRPr="00090505">
        <w:rPr>
          <w:color w:val="auto"/>
        </w:rPr>
        <w:t>konať tak, aby neohrozoval</w:t>
      </w:r>
      <w:r w:rsidR="00B83773" w:rsidRPr="00090505">
        <w:rPr>
          <w:color w:val="auto"/>
        </w:rPr>
        <w:t>o</w:t>
      </w:r>
      <w:r w:rsidRPr="00090505">
        <w:rPr>
          <w:color w:val="auto"/>
        </w:rPr>
        <w:t xml:space="preserve"> svoje zdravie a bezpečnosť, ako aj zdravie a bezpečnosť ďalších osôb zúčastňujúcich sa na výchove a vzdelávaní,</w:t>
      </w:r>
    </w:p>
    <w:p w14:paraId="6AAC605C" w14:textId="4F774F7D" w:rsidR="007521A3" w:rsidRPr="00090505" w:rsidRDefault="00A93990" w:rsidP="00EE69A7">
      <w:pPr>
        <w:pStyle w:val="Odsekzoznamu"/>
        <w:numPr>
          <w:ilvl w:val="1"/>
          <w:numId w:val="15"/>
        </w:numPr>
        <w:pBdr>
          <w:top w:val="nil"/>
          <w:left w:val="nil"/>
          <w:bottom w:val="nil"/>
          <w:right w:val="nil"/>
          <w:between w:val="nil"/>
        </w:pBdr>
        <w:suppressAutoHyphens/>
        <w:jc w:val="both"/>
        <w:rPr>
          <w:color w:val="auto"/>
        </w:rPr>
      </w:pPr>
      <w:r w:rsidRPr="00090505">
        <w:rPr>
          <w:color w:val="auto"/>
        </w:rPr>
        <w:t>chodiť do školy vhodne a čisto oblečen</w:t>
      </w:r>
      <w:r w:rsidR="00B83773" w:rsidRPr="00090505">
        <w:rPr>
          <w:color w:val="auto"/>
        </w:rPr>
        <w:t>é</w:t>
      </w:r>
      <w:r w:rsidRPr="00090505">
        <w:rPr>
          <w:color w:val="auto"/>
        </w:rPr>
        <w:t xml:space="preserve"> a upraven</w:t>
      </w:r>
      <w:r w:rsidR="00B83773" w:rsidRPr="00090505">
        <w:rPr>
          <w:color w:val="auto"/>
        </w:rPr>
        <w:t>é</w:t>
      </w:r>
      <w:r w:rsidRPr="00090505">
        <w:rPr>
          <w:color w:val="auto"/>
        </w:rPr>
        <w:t>, prezúva sa do zdravotne vyhovujúcich prezuviek a má k dispozícii hygienické vrecúško,</w:t>
      </w:r>
    </w:p>
    <w:p w14:paraId="5D010307" w14:textId="4699B1E4" w:rsidR="007521A3" w:rsidRPr="00090505" w:rsidRDefault="00A93990" w:rsidP="00EE69A7">
      <w:pPr>
        <w:pStyle w:val="Odsekzoznamu"/>
        <w:numPr>
          <w:ilvl w:val="1"/>
          <w:numId w:val="15"/>
        </w:numPr>
        <w:pBdr>
          <w:top w:val="nil"/>
          <w:left w:val="nil"/>
          <w:bottom w:val="nil"/>
          <w:right w:val="nil"/>
          <w:between w:val="nil"/>
        </w:pBdr>
        <w:suppressAutoHyphens/>
        <w:jc w:val="both"/>
        <w:rPr>
          <w:color w:val="auto"/>
        </w:rPr>
      </w:pPr>
      <w:r w:rsidRPr="00090505">
        <w:rPr>
          <w:color w:val="auto"/>
        </w:rPr>
        <w:t>v prípade úrazu, ohrozenia alebo zaznamenania konania ohrozujúceho in</w:t>
      </w:r>
      <w:r w:rsidR="00B83773" w:rsidRPr="00090505">
        <w:rPr>
          <w:color w:val="auto"/>
        </w:rPr>
        <w:t>é</w:t>
      </w:r>
      <w:r w:rsidRPr="00090505">
        <w:rPr>
          <w:color w:val="auto"/>
        </w:rPr>
        <w:t xml:space="preserve"> </w:t>
      </w:r>
      <w:r w:rsidR="001006DA" w:rsidRPr="00090505">
        <w:rPr>
          <w:color w:val="auto"/>
        </w:rPr>
        <w:t>de</w:t>
      </w:r>
      <w:r w:rsidR="00B83773" w:rsidRPr="00090505">
        <w:rPr>
          <w:color w:val="auto"/>
        </w:rPr>
        <w:t>ti</w:t>
      </w:r>
      <w:r w:rsidRPr="00090505">
        <w:rPr>
          <w:color w:val="auto"/>
        </w:rPr>
        <w:t xml:space="preserve"> ihneď informovať </w:t>
      </w:r>
      <w:r w:rsidR="00173C75" w:rsidRPr="00090505">
        <w:rPr>
          <w:color w:val="auto"/>
        </w:rPr>
        <w:t>pedagóga</w:t>
      </w:r>
      <w:r w:rsidRPr="00090505">
        <w:rPr>
          <w:color w:val="auto"/>
        </w:rPr>
        <w:t>, prípadne najbližšiu dospelú osobu,</w:t>
      </w:r>
    </w:p>
    <w:p w14:paraId="04E098A1" w14:textId="77777777" w:rsidR="00B83773" w:rsidRPr="00090505" w:rsidRDefault="00B83773" w:rsidP="00EE69A7">
      <w:pPr>
        <w:pStyle w:val="Odsekzoznamu"/>
        <w:numPr>
          <w:ilvl w:val="1"/>
          <w:numId w:val="15"/>
        </w:numPr>
        <w:suppressAutoHyphens/>
        <w:autoSpaceDN w:val="0"/>
        <w:spacing w:after="0"/>
        <w:contextualSpacing w:val="0"/>
        <w:jc w:val="both"/>
        <w:textAlignment w:val="baseline"/>
      </w:pPr>
      <w:r w:rsidRPr="00090505">
        <w:t>zaujímať sa primerane k veku spolu s učiteľmi a ostatnými zamestnancami na tvorbe a ochrane  životného prostredia materskej školy a jej areálu,</w:t>
      </w:r>
    </w:p>
    <w:p w14:paraId="55CD2161" w14:textId="72E95ABC" w:rsidR="00A93990" w:rsidRPr="00090505" w:rsidRDefault="00B83773" w:rsidP="00EE69A7">
      <w:pPr>
        <w:pStyle w:val="Odsekzoznamu"/>
        <w:numPr>
          <w:ilvl w:val="1"/>
          <w:numId w:val="15"/>
        </w:numPr>
        <w:pBdr>
          <w:top w:val="nil"/>
          <w:left w:val="nil"/>
          <w:bottom w:val="nil"/>
          <w:right w:val="nil"/>
          <w:between w:val="nil"/>
        </w:pBdr>
        <w:suppressAutoHyphens/>
        <w:spacing w:after="0"/>
        <w:jc w:val="both"/>
        <w:rPr>
          <w:color w:val="auto"/>
        </w:rPr>
      </w:pPr>
      <w:r w:rsidRPr="00090505">
        <w:lastRenderedPageBreak/>
        <w:t>mať osvojenú primeranú sebaobsluhu</w:t>
      </w:r>
      <w:r w:rsidR="002051D5" w:rsidRPr="00090505">
        <w:t>:</w:t>
      </w:r>
      <w:r w:rsidRPr="00090505">
        <w:t xml:space="preserve"> napr. dokázať sa samostatne napiť, najesť, nepomočovať sa (ani počas spánku), vedieť sa slovne vypýtať na WC, nepoužívať cumlík (ani na spanie), vedieť si vyfúkať hlien z nosa do vreckovky, použiť vreckovku, poznať základné časti odevu a čiastočne sa vedieť obliecť a obuť</w:t>
      </w:r>
      <w:r w:rsidR="00A93990" w:rsidRPr="00090505">
        <w:rPr>
          <w:color w:val="auto"/>
        </w:rPr>
        <w:t>.</w:t>
      </w:r>
    </w:p>
    <w:p w14:paraId="39866FD0" w14:textId="09C521C1" w:rsidR="00A93990" w:rsidRPr="00090505" w:rsidRDefault="001C25AC" w:rsidP="00EE69A7">
      <w:pPr>
        <w:numPr>
          <w:ilvl w:val="0"/>
          <w:numId w:val="15"/>
        </w:numPr>
        <w:pBdr>
          <w:top w:val="nil"/>
          <w:left w:val="nil"/>
          <w:bottom w:val="nil"/>
          <w:right w:val="nil"/>
          <w:between w:val="nil"/>
        </w:pBdr>
        <w:suppressAutoHyphens/>
        <w:spacing w:after="0"/>
        <w:jc w:val="both"/>
        <w:rPr>
          <w:b/>
          <w:bCs/>
        </w:rPr>
      </w:pPr>
      <w:r w:rsidRPr="00090505">
        <w:rPr>
          <w:b/>
          <w:bCs/>
          <w:color w:val="000000"/>
        </w:rPr>
        <w:t>D</w:t>
      </w:r>
      <w:r w:rsidR="00A80ACD" w:rsidRPr="00090505">
        <w:rPr>
          <w:b/>
          <w:bCs/>
          <w:color w:val="000000"/>
        </w:rPr>
        <w:t>eťom</w:t>
      </w:r>
      <w:r w:rsidR="00A93990" w:rsidRPr="00090505">
        <w:rPr>
          <w:b/>
          <w:bCs/>
          <w:color w:val="000000"/>
        </w:rPr>
        <w:t xml:space="preserve"> je zakázané:</w:t>
      </w:r>
    </w:p>
    <w:p w14:paraId="130E2379" w14:textId="1D372E33" w:rsidR="00097EB7" w:rsidRPr="00090505" w:rsidRDefault="0091422B" w:rsidP="00EE69A7">
      <w:pPr>
        <w:pStyle w:val="Odsekzoznamu"/>
        <w:numPr>
          <w:ilvl w:val="1"/>
          <w:numId w:val="15"/>
        </w:numPr>
        <w:pBdr>
          <w:top w:val="nil"/>
          <w:left w:val="nil"/>
          <w:bottom w:val="nil"/>
          <w:right w:val="nil"/>
          <w:between w:val="nil"/>
        </w:pBdr>
        <w:suppressAutoHyphens/>
        <w:spacing w:after="0"/>
        <w:jc w:val="both"/>
        <w:rPr>
          <w:color w:val="auto"/>
        </w:rPr>
      </w:pPr>
      <w:r w:rsidRPr="00090505">
        <w:rPr>
          <w:color w:val="auto"/>
        </w:rPr>
        <w:t>prinášať do školy</w:t>
      </w:r>
      <w:r w:rsidR="00A93990" w:rsidRPr="00090505">
        <w:rPr>
          <w:color w:val="auto"/>
        </w:rPr>
        <w:t xml:space="preserve"> zdraviu škodlivé návykové látky v priestoroch školy a pri činnostiach organizovaných školou</w:t>
      </w:r>
      <w:r w:rsidR="001C25AC" w:rsidRPr="00090505">
        <w:rPr>
          <w:color w:val="auto"/>
        </w:rPr>
        <w:t xml:space="preserve"> (napr. energetické nápoje a iné)</w:t>
      </w:r>
      <w:r w:rsidR="00A93990" w:rsidRPr="00090505">
        <w:rPr>
          <w:color w:val="auto"/>
        </w:rPr>
        <w:t>,</w:t>
      </w:r>
    </w:p>
    <w:p w14:paraId="2DA0B404" w14:textId="69FEE0C4" w:rsidR="00097EB7" w:rsidRPr="00090505" w:rsidRDefault="00A93990" w:rsidP="00EE69A7">
      <w:pPr>
        <w:pStyle w:val="Odsekzoznamu"/>
        <w:numPr>
          <w:ilvl w:val="1"/>
          <w:numId w:val="15"/>
        </w:numPr>
        <w:pBdr>
          <w:top w:val="nil"/>
          <w:left w:val="nil"/>
          <w:bottom w:val="nil"/>
          <w:right w:val="nil"/>
          <w:between w:val="nil"/>
        </w:pBdr>
        <w:suppressAutoHyphens/>
        <w:jc w:val="both"/>
        <w:rPr>
          <w:color w:val="auto"/>
        </w:rPr>
      </w:pPr>
      <w:r w:rsidRPr="00090505">
        <w:rPr>
          <w:color w:val="auto"/>
        </w:rPr>
        <w:t>manipulovať s otvoreným ohňom v budove školy a v jej areáli,</w:t>
      </w:r>
    </w:p>
    <w:p w14:paraId="3BA222DB" w14:textId="77777777" w:rsidR="00097EB7" w:rsidRPr="00090505" w:rsidRDefault="00A93990" w:rsidP="00EE69A7">
      <w:pPr>
        <w:pStyle w:val="Odsekzoznamu"/>
        <w:numPr>
          <w:ilvl w:val="1"/>
          <w:numId w:val="15"/>
        </w:numPr>
        <w:pBdr>
          <w:top w:val="nil"/>
          <w:left w:val="nil"/>
          <w:bottom w:val="nil"/>
          <w:right w:val="nil"/>
          <w:between w:val="nil"/>
        </w:pBdr>
        <w:suppressAutoHyphens/>
        <w:jc w:val="both"/>
        <w:rPr>
          <w:color w:val="auto"/>
        </w:rPr>
      </w:pPr>
      <w:r w:rsidRPr="00090505">
        <w:rPr>
          <w:color w:val="auto"/>
        </w:rPr>
        <w:t>vulgárne sa vyjadrovať,</w:t>
      </w:r>
    </w:p>
    <w:p w14:paraId="5084713C" w14:textId="77777777" w:rsidR="00097EB7" w:rsidRPr="00424FA0" w:rsidRDefault="00A93990" w:rsidP="00EE69A7">
      <w:pPr>
        <w:pStyle w:val="Odsekzoznamu"/>
        <w:numPr>
          <w:ilvl w:val="1"/>
          <w:numId w:val="15"/>
        </w:numPr>
        <w:pBdr>
          <w:top w:val="nil"/>
          <w:left w:val="nil"/>
          <w:bottom w:val="nil"/>
          <w:right w:val="nil"/>
          <w:between w:val="nil"/>
        </w:pBdr>
        <w:suppressAutoHyphens/>
        <w:jc w:val="both"/>
        <w:rPr>
          <w:color w:val="auto"/>
        </w:rPr>
      </w:pPr>
      <w:r w:rsidRPr="00424FA0">
        <w:rPr>
          <w:color w:val="auto"/>
        </w:rPr>
        <w:t>správať sa arogantne a neúctivo k iným osobám,</w:t>
      </w:r>
    </w:p>
    <w:p w14:paraId="6373FE8D" w14:textId="39C4FC39" w:rsidR="00097EB7" w:rsidRPr="00424FA0" w:rsidRDefault="0091422B" w:rsidP="00EE69A7">
      <w:pPr>
        <w:pStyle w:val="Odsekzoznamu"/>
        <w:numPr>
          <w:ilvl w:val="1"/>
          <w:numId w:val="15"/>
        </w:numPr>
        <w:pBdr>
          <w:top w:val="nil"/>
          <w:left w:val="nil"/>
          <w:bottom w:val="nil"/>
          <w:right w:val="nil"/>
          <w:between w:val="nil"/>
        </w:pBdr>
        <w:suppressAutoHyphens/>
        <w:jc w:val="both"/>
        <w:rPr>
          <w:color w:val="auto"/>
        </w:rPr>
      </w:pPr>
      <w:r w:rsidRPr="00424FA0">
        <w:t>vyrušovať počas doby odpočinku alebo počas nariadených aktivít</w:t>
      </w:r>
      <w:r w:rsidR="003C3FCF" w:rsidRPr="00424FA0">
        <w:t>,</w:t>
      </w:r>
    </w:p>
    <w:p w14:paraId="36B06AB1" w14:textId="13EF21D6" w:rsidR="00097EB7" w:rsidRPr="00424FA0" w:rsidRDefault="00A93990" w:rsidP="00EE69A7">
      <w:pPr>
        <w:pStyle w:val="Odsekzoznamu"/>
        <w:numPr>
          <w:ilvl w:val="1"/>
          <w:numId w:val="15"/>
        </w:numPr>
        <w:pBdr>
          <w:top w:val="nil"/>
          <w:left w:val="nil"/>
          <w:bottom w:val="nil"/>
          <w:right w:val="nil"/>
          <w:between w:val="nil"/>
        </w:pBdr>
        <w:suppressAutoHyphens/>
        <w:jc w:val="both"/>
        <w:rPr>
          <w:color w:val="auto"/>
        </w:rPr>
      </w:pPr>
      <w:r w:rsidRPr="00424FA0">
        <w:rPr>
          <w:color w:val="auto"/>
        </w:rPr>
        <w:t xml:space="preserve">nosiť zdravie a bezpečnosť ohrozujúce predmety, živé zvieratá a predmety rušiace, resp. rozptyľujúce pozornosť </w:t>
      </w:r>
      <w:r w:rsidR="003C3FCF" w:rsidRPr="00424FA0">
        <w:rPr>
          <w:color w:val="auto"/>
        </w:rPr>
        <w:t>detí</w:t>
      </w:r>
      <w:r w:rsidRPr="00424FA0">
        <w:rPr>
          <w:color w:val="auto"/>
        </w:rPr>
        <w:t xml:space="preserve"> a učiteľov,</w:t>
      </w:r>
    </w:p>
    <w:p w14:paraId="7194ADC9" w14:textId="7191E171" w:rsidR="00097EB7" w:rsidRPr="00090505" w:rsidRDefault="003C3FCF" w:rsidP="00EE69A7">
      <w:pPr>
        <w:pStyle w:val="Odsekzoznamu"/>
        <w:numPr>
          <w:ilvl w:val="1"/>
          <w:numId w:val="15"/>
        </w:numPr>
        <w:pBdr>
          <w:top w:val="nil"/>
          <w:left w:val="nil"/>
          <w:bottom w:val="nil"/>
          <w:right w:val="nil"/>
          <w:between w:val="nil"/>
        </w:pBdr>
        <w:suppressAutoHyphens/>
        <w:jc w:val="both"/>
        <w:rPr>
          <w:color w:val="auto"/>
        </w:rPr>
      </w:pPr>
      <w:r w:rsidRPr="00424FA0">
        <w:t>opustiť budovu materskej</w:t>
      </w:r>
      <w:r w:rsidRPr="00090505">
        <w:t xml:space="preserve"> školy počas pobytu v materskej škole bez doprovodu rodiča, prípadne splnomocnenej osoby bez súhlasu učiteľa</w:t>
      </w:r>
      <w:r w:rsidR="00A93990" w:rsidRPr="00090505">
        <w:rPr>
          <w:color w:val="auto"/>
        </w:rPr>
        <w:t>,</w:t>
      </w:r>
    </w:p>
    <w:p w14:paraId="6BFC5062" w14:textId="77777777" w:rsidR="00097EB7" w:rsidRPr="00090505" w:rsidRDefault="00A93990" w:rsidP="00EE69A7">
      <w:pPr>
        <w:pStyle w:val="Odsekzoznamu"/>
        <w:numPr>
          <w:ilvl w:val="1"/>
          <w:numId w:val="15"/>
        </w:numPr>
        <w:pBdr>
          <w:top w:val="nil"/>
          <w:left w:val="nil"/>
          <w:bottom w:val="nil"/>
          <w:right w:val="nil"/>
          <w:between w:val="nil"/>
        </w:pBdr>
        <w:suppressAutoHyphens/>
        <w:jc w:val="both"/>
        <w:rPr>
          <w:color w:val="auto"/>
        </w:rPr>
      </w:pPr>
      <w:r w:rsidRPr="00090505">
        <w:rPr>
          <w:color w:val="auto"/>
        </w:rPr>
        <w:t>manipulovať a zasahovať do elektrických, vodovodných a iných zariadení,</w:t>
      </w:r>
    </w:p>
    <w:p w14:paraId="31F93EAB" w14:textId="77777777" w:rsidR="00097EB7" w:rsidRPr="00090505" w:rsidRDefault="00A93990" w:rsidP="00EE69A7">
      <w:pPr>
        <w:pStyle w:val="Odsekzoznamu"/>
        <w:numPr>
          <w:ilvl w:val="1"/>
          <w:numId w:val="15"/>
        </w:numPr>
        <w:pBdr>
          <w:top w:val="nil"/>
          <w:left w:val="nil"/>
          <w:bottom w:val="nil"/>
          <w:right w:val="nil"/>
          <w:between w:val="nil"/>
        </w:pBdr>
        <w:suppressAutoHyphens/>
        <w:jc w:val="both"/>
        <w:rPr>
          <w:color w:val="auto"/>
        </w:rPr>
      </w:pPr>
      <w:r w:rsidRPr="00090505">
        <w:rPr>
          <w:color w:val="auto"/>
        </w:rPr>
        <w:t>manipulovať s technickými zariadeniami slúžiacimi na ochranu budovy a majetku školy a monitorovanie osôb,</w:t>
      </w:r>
    </w:p>
    <w:p w14:paraId="57896BDE" w14:textId="493AC003" w:rsidR="00097EB7" w:rsidRPr="00090505" w:rsidRDefault="00A93990" w:rsidP="00EE69A7">
      <w:pPr>
        <w:pStyle w:val="Odsekzoznamu"/>
        <w:numPr>
          <w:ilvl w:val="1"/>
          <w:numId w:val="15"/>
        </w:numPr>
        <w:pBdr>
          <w:top w:val="nil"/>
          <w:left w:val="nil"/>
          <w:bottom w:val="nil"/>
          <w:right w:val="nil"/>
          <w:between w:val="nil"/>
        </w:pBdr>
        <w:suppressAutoHyphens/>
        <w:jc w:val="both"/>
        <w:rPr>
          <w:color w:val="auto"/>
        </w:rPr>
      </w:pPr>
      <w:r w:rsidRPr="00090505">
        <w:rPr>
          <w:color w:val="auto"/>
        </w:rPr>
        <w:t>v škole je zakázané šikanovanie v akejkoľvek podobe (v nepriamej podobe – vydieranie, prehliadanie, ignorovanie a iné, aj v priamej podobe — fyzická agresia, verbálna agresia, psychické manipulovanie a týranie, kyberšikanovanie a iná agresia) - tento bod je podrobne rozpracovaný v smernici o šikanovaní,</w:t>
      </w:r>
      <w:bookmarkStart w:id="15" w:name="_Hlk196841523"/>
    </w:p>
    <w:p w14:paraId="60B2C86B" w14:textId="2DF14227" w:rsidR="00A93990" w:rsidRPr="00090505" w:rsidRDefault="00A93990" w:rsidP="00EE69A7">
      <w:pPr>
        <w:pStyle w:val="Odsekzoznamu"/>
        <w:numPr>
          <w:ilvl w:val="1"/>
          <w:numId w:val="15"/>
        </w:numPr>
        <w:pBdr>
          <w:top w:val="nil"/>
          <w:left w:val="nil"/>
          <w:bottom w:val="nil"/>
          <w:right w:val="nil"/>
          <w:between w:val="nil"/>
        </w:pBdr>
        <w:suppressAutoHyphens/>
        <w:spacing w:after="0"/>
        <w:jc w:val="both"/>
        <w:rPr>
          <w:color w:val="auto"/>
        </w:rPr>
      </w:pPr>
      <w:bookmarkStart w:id="16" w:name="_Hlk196841579"/>
      <w:bookmarkEnd w:id="15"/>
      <w:r w:rsidRPr="00090505">
        <w:rPr>
          <w:color w:val="auto"/>
        </w:rPr>
        <w:t>nosiť do školy cenné veci a</w:t>
      </w:r>
      <w:r w:rsidR="00CB24FC" w:rsidRPr="00090505">
        <w:rPr>
          <w:color w:val="auto"/>
        </w:rPr>
        <w:t> </w:t>
      </w:r>
      <w:r w:rsidRPr="00090505">
        <w:rPr>
          <w:color w:val="auto"/>
        </w:rPr>
        <w:t>hotovosť. V prípade porušenia tohto bodu nenesie škola za stratu a zničenie žiadnu zodpovednosť.</w:t>
      </w:r>
    </w:p>
    <w:bookmarkEnd w:id="16"/>
    <w:p w14:paraId="2B9FF6FC" w14:textId="1B83A1BF" w:rsidR="00A93990" w:rsidRPr="00090505" w:rsidRDefault="00A93990" w:rsidP="00EE69A7">
      <w:pPr>
        <w:numPr>
          <w:ilvl w:val="0"/>
          <w:numId w:val="15"/>
        </w:numPr>
        <w:pBdr>
          <w:top w:val="nil"/>
          <w:left w:val="nil"/>
          <w:bottom w:val="nil"/>
          <w:right w:val="nil"/>
          <w:between w:val="nil"/>
        </w:pBdr>
        <w:suppressAutoHyphens/>
        <w:jc w:val="both"/>
      </w:pPr>
      <w:r w:rsidRPr="00090505">
        <w:rPr>
          <w:color w:val="000000"/>
        </w:rPr>
        <w:t xml:space="preserve">Pri porušení ktoréhokoľvek zákazu sa bude voči </w:t>
      </w:r>
      <w:r w:rsidR="00A80ACD" w:rsidRPr="00090505">
        <w:rPr>
          <w:color w:val="000000"/>
        </w:rPr>
        <w:t>dieťaťu</w:t>
      </w:r>
      <w:r w:rsidRPr="00090505">
        <w:rPr>
          <w:color w:val="000000"/>
        </w:rPr>
        <w:t xml:space="preserve"> postupovať podľa výchovných opatrení obsiahnutých v </w:t>
      </w:r>
      <w:r w:rsidR="00FC6C99" w:rsidRPr="00090505">
        <w:rPr>
          <w:color w:val="000000"/>
        </w:rPr>
        <w:t>š</w:t>
      </w:r>
      <w:r w:rsidRPr="00090505">
        <w:rPr>
          <w:color w:val="000000"/>
        </w:rPr>
        <w:t>kolskom poriadku.</w:t>
      </w:r>
    </w:p>
    <w:p w14:paraId="69CF7BF3" w14:textId="4327115F" w:rsidR="00A93990" w:rsidRPr="00090505" w:rsidRDefault="00782F2E" w:rsidP="00A93990">
      <w:pPr>
        <w:pStyle w:val="Nadpis1"/>
      </w:pPr>
      <w:bookmarkStart w:id="17" w:name="_Toc207777748"/>
      <w:r w:rsidRPr="00090505">
        <w:rPr>
          <w:caps w:val="0"/>
        </w:rPr>
        <w:t>ČLÁNOK III.</w:t>
      </w:r>
      <w:r w:rsidRPr="00090505">
        <w:rPr>
          <w:caps w:val="0"/>
        </w:rPr>
        <w:br/>
      </w:r>
      <w:r w:rsidR="00E15E4B" w:rsidRPr="00090505">
        <w:t>Práva a povinnosti zákonných zástupcov</w:t>
      </w:r>
      <w:r w:rsidR="006C4B39" w:rsidRPr="00090505">
        <w:t xml:space="preserve"> alebo zástupcu zariadenia</w:t>
      </w:r>
      <w:bookmarkEnd w:id="17"/>
    </w:p>
    <w:p w14:paraId="11B085B5" w14:textId="57519FE1" w:rsidR="002E6419" w:rsidRPr="00090505" w:rsidRDefault="002E6419" w:rsidP="00EE69A7">
      <w:pPr>
        <w:pStyle w:val="Odsekzoznamu"/>
        <w:numPr>
          <w:ilvl w:val="0"/>
          <w:numId w:val="6"/>
        </w:numPr>
        <w:pBdr>
          <w:top w:val="nil"/>
          <w:left w:val="nil"/>
          <w:bottom w:val="nil"/>
          <w:right w:val="nil"/>
          <w:between w:val="nil"/>
        </w:pBdr>
        <w:rPr>
          <w:b/>
          <w:bCs/>
        </w:rPr>
      </w:pPr>
      <w:r w:rsidRPr="00090505">
        <w:rPr>
          <w:b/>
          <w:bCs/>
          <w:color w:val="000000"/>
        </w:rPr>
        <w:t xml:space="preserve">Zákonný zástupca </w:t>
      </w:r>
      <w:bookmarkStart w:id="18" w:name="_Hlk196841616"/>
      <w:r w:rsidR="00F33A94" w:rsidRPr="00090505">
        <w:rPr>
          <w:b/>
          <w:bCs/>
          <w:color w:val="000000"/>
        </w:rPr>
        <w:t>dieťaťa</w:t>
      </w:r>
      <w:r w:rsidR="00A93D1E" w:rsidRPr="00090505">
        <w:rPr>
          <w:b/>
          <w:bCs/>
          <w:color w:val="000000"/>
        </w:rPr>
        <w:t xml:space="preserve">/zástupca zariadenia </w:t>
      </w:r>
      <w:bookmarkEnd w:id="18"/>
      <w:r w:rsidRPr="00090505">
        <w:rPr>
          <w:b/>
          <w:bCs/>
          <w:color w:val="000000"/>
        </w:rPr>
        <w:t>má právo:</w:t>
      </w:r>
    </w:p>
    <w:p w14:paraId="6D4B7C94" w14:textId="0AF620E9" w:rsidR="00097EB7" w:rsidRPr="00090505" w:rsidRDefault="002E6419" w:rsidP="00EE69A7">
      <w:pPr>
        <w:pStyle w:val="Odsekzoznamu"/>
        <w:numPr>
          <w:ilvl w:val="1"/>
          <w:numId w:val="6"/>
        </w:numPr>
        <w:pBdr>
          <w:top w:val="nil"/>
          <w:left w:val="nil"/>
          <w:bottom w:val="nil"/>
          <w:right w:val="nil"/>
          <w:between w:val="nil"/>
        </w:pBdr>
        <w:suppressAutoHyphens/>
        <w:jc w:val="both"/>
      </w:pPr>
      <w:r w:rsidRPr="00090505">
        <w:rPr>
          <w:color w:val="000000"/>
        </w:rPr>
        <w:t>žiadať, aby sa v rámci výchovy a vzdelávania v</w:t>
      </w:r>
      <w:r w:rsidR="009C1E63" w:rsidRPr="00090505">
        <w:rPr>
          <w:color w:val="000000"/>
        </w:rPr>
        <w:t> </w:t>
      </w:r>
      <w:r w:rsidRPr="00090505">
        <w:rPr>
          <w:color w:val="000000"/>
        </w:rPr>
        <w:t>škole</w:t>
      </w:r>
      <w:r w:rsidR="009C1E63" w:rsidRPr="00090505">
        <w:rPr>
          <w:color w:val="000000"/>
        </w:rPr>
        <w:t xml:space="preserve"> </w:t>
      </w:r>
      <w:r w:rsidRPr="00090505">
        <w:rPr>
          <w:color w:val="000000"/>
        </w:rPr>
        <w:t xml:space="preserve">poskytovali </w:t>
      </w:r>
      <w:r w:rsidR="00F33A94" w:rsidRPr="00090505">
        <w:rPr>
          <w:color w:val="000000"/>
        </w:rPr>
        <w:t>deťom</w:t>
      </w:r>
      <w:r w:rsidRPr="00090505">
        <w:rPr>
          <w:color w:val="000000"/>
        </w:rPr>
        <w:t xml:space="preserve"> informácie a vedomosti vecne a mnohostranne v súlade so súčasným poznaním sveta a s princípmi a cieľmi výchovy a vzdelávania podľa školského zákona,</w:t>
      </w:r>
    </w:p>
    <w:p w14:paraId="343EBA5F" w14:textId="016DB8AE" w:rsidR="00097EB7" w:rsidRPr="00090505" w:rsidRDefault="002E6419" w:rsidP="00EE69A7">
      <w:pPr>
        <w:pStyle w:val="Odsekzoznamu"/>
        <w:numPr>
          <w:ilvl w:val="1"/>
          <w:numId w:val="6"/>
        </w:numPr>
        <w:pBdr>
          <w:top w:val="nil"/>
          <w:left w:val="nil"/>
          <w:bottom w:val="nil"/>
          <w:right w:val="nil"/>
          <w:between w:val="nil"/>
        </w:pBdr>
        <w:suppressAutoHyphens/>
        <w:jc w:val="both"/>
      </w:pPr>
      <w:r w:rsidRPr="00090505">
        <w:rPr>
          <w:color w:val="000000"/>
        </w:rPr>
        <w:t>oboznámiť sa s výchovno-vzdelávacím programom školy</w:t>
      </w:r>
      <w:r w:rsidR="009C1E63" w:rsidRPr="00090505">
        <w:rPr>
          <w:color w:val="000000"/>
        </w:rPr>
        <w:t xml:space="preserve"> </w:t>
      </w:r>
      <w:r w:rsidRPr="00090505">
        <w:rPr>
          <w:color w:val="000000"/>
        </w:rPr>
        <w:t xml:space="preserve">a </w:t>
      </w:r>
      <w:r w:rsidR="00972BAF" w:rsidRPr="00090505">
        <w:rPr>
          <w:color w:val="000000"/>
        </w:rPr>
        <w:t>š</w:t>
      </w:r>
      <w:r w:rsidRPr="00090505">
        <w:rPr>
          <w:color w:val="000000"/>
        </w:rPr>
        <w:t>kolským poriadkom,</w:t>
      </w:r>
    </w:p>
    <w:p w14:paraId="449D8C69" w14:textId="77777777" w:rsidR="00097EB7" w:rsidRPr="00090505" w:rsidRDefault="002E6419" w:rsidP="00EE69A7">
      <w:pPr>
        <w:pStyle w:val="Odsekzoznamu"/>
        <w:numPr>
          <w:ilvl w:val="1"/>
          <w:numId w:val="6"/>
        </w:numPr>
        <w:pBdr>
          <w:top w:val="nil"/>
          <w:left w:val="nil"/>
          <w:bottom w:val="nil"/>
          <w:right w:val="nil"/>
          <w:between w:val="nil"/>
        </w:pBdr>
        <w:suppressAutoHyphens/>
        <w:jc w:val="both"/>
      </w:pPr>
      <w:r w:rsidRPr="00090505">
        <w:rPr>
          <w:color w:val="000000"/>
        </w:rPr>
        <w:t>komunikovať so zamestnancami školy,</w:t>
      </w:r>
    </w:p>
    <w:p w14:paraId="51B74220" w14:textId="77777777" w:rsidR="00097EB7" w:rsidRPr="00090505" w:rsidRDefault="002E6419" w:rsidP="00EE69A7">
      <w:pPr>
        <w:pStyle w:val="Odsekzoznamu"/>
        <w:numPr>
          <w:ilvl w:val="1"/>
          <w:numId w:val="6"/>
        </w:numPr>
        <w:pBdr>
          <w:top w:val="nil"/>
          <w:left w:val="nil"/>
          <w:bottom w:val="nil"/>
          <w:right w:val="nil"/>
          <w:between w:val="nil"/>
        </w:pBdr>
        <w:suppressAutoHyphens/>
        <w:jc w:val="both"/>
      </w:pPr>
      <w:r w:rsidRPr="00090505">
        <w:rPr>
          <w:color w:val="000000"/>
        </w:rPr>
        <w:t>predkladať návrhy na zlepšenie fungovania školy,</w:t>
      </w:r>
    </w:p>
    <w:p w14:paraId="5C573416" w14:textId="220557F5" w:rsidR="009E1008" w:rsidRPr="00090505" w:rsidRDefault="00325203" w:rsidP="00EE69A7">
      <w:pPr>
        <w:pStyle w:val="Odsekzoznamu"/>
        <w:numPr>
          <w:ilvl w:val="1"/>
          <w:numId w:val="6"/>
        </w:numPr>
        <w:pBdr>
          <w:top w:val="nil"/>
          <w:left w:val="nil"/>
          <w:bottom w:val="nil"/>
          <w:right w:val="nil"/>
          <w:between w:val="nil"/>
        </w:pBdr>
        <w:suppressAutoHyphens/>
        <w:jc w:val="both"/>
      </w:pPr>
      <w:bookmarkStart w:id="19" w:name="_Hlk196841642"/>
      <w:r w:rsidRPr="00090505">
        <w:rPr>
          <w:color w:val="000000"/>
        </w:rPr>
        <w:lastRenderedPageBreak/>
        <w:t>sledovať a byť informovaný o výchovno-vzdelávacích výsledkoch svojho dieťaťa, t. j. právo na informácie, prístup k dokumentácii dieťaťa, spolupráca na individuálnych plánoch, účasť na aktivitách</w:t>
      </w:r>
      <w:r w:rsidR="00E256B8" w:rsidRPr="00090505">
        <w:t>,</w:t>
      </w:r>
    </w:p>
    <w:bookmarkEnd w:id="19"/>
    <w:p w14:paraId="3C9FD74F" w14:textId="575C26AB" w:rsidR="00097EB7" w:rsidRPr="00090505" w:rsidRDefault="002E6419" w:rsidP="00EE69A7">
      <w:pPr>
        <w:pStyle w:val="Odsekzoznamu"/>
        <w:numPr>
          <w:ilvl w:val="1"/>
          <w:numId w:val="6"/>
        </w:numPr>
        <w:pBdr>
          <w:top w:val="nil"/>
          <w:left w:val="nil"/>
          <w:bottom w:val="nil"/>
          <w:right w:val="nil"/>
          <w:between w:val="nil"/>
        </w:pBdr>
        <w:suppressAutoHyphens/>
        <w:jc w:val="both"/>
      </w:pPr>
      <w:r w:rsidRPr="00090505">
        <w:rPr>
          <w:color w:val="000000"/>
        </w:rPr>
        <w:t xml:space="preserve">na osobnú návštevu </w:t>
      </w:r>
      <w:r w:rsidR="00173C75" w:rsidRPr="00090505">
        <w:rPr>
          <w:color w:val="auto"/>
        </w:rPr>
        <w:t xml:space="preserve">pedagóga </w:t>
      </w:r>
      <w:r w:rsidRPr="00090505">
        <w:rPr>
          <w:color w:val="000000"/>
        </w:rPr>
        <w:t>dohodnutú vopred,</w:t>
      </w:r>
    </w:p>
    <w:p w14:paraId="113A87F8" w14:textId="77777777" w:rsidR="00097EB7" w:rsidRPr="00090505" w:rsidRDefault="002E6419" w:rsidP="00EE69A7">
      <w:pPr>
        <w:pStyle w:val="Odsekzoznamu"/>
        <w:numPr>
          <w:ilvl w:val="1"/>
          <w:numId w:val="6"/>
        </w:numPr>
        <w:pBdr>
          <w:top w:val="nil"/>
          <w:left w:val="nil"/>
          <w:bottom w:val="nil"/>
          <w:right w:val="nil"/>
          <w:between w:val="nil"/>
        </w:pBdr>
        <w:suppressAutoHyphens/>
        <w:jc w:val="both"/>
      </w:pPr>
      <w:r w:rsidRPr="00090505">
        <w:rPr>
          <w:color w:val="000000"/>
        </w:rPr>
        <w:t>na poskytnutie poradenských služieb vo výchove a vzdelávaní svojho dieťaťa,</w:t>
      </w:r>
    </w:p>
    <w:p w14:paraId="0A3C3CCE" w14:textId="4A24AB38" w:rsidR="00097EB7" w:rsidRPr="00090505" w:rsidRDefault="002E6419" w:rsidP="00EE69A7">
      <w:pPr>
        <w:pStyle w:val="Odsekzoznamu"/>
        <w:numPr>
          <w:ilvl w:val="1"/>
          <w:numId w:val="6"/>
        </w:numPr>
        <w:pBdr>
          <w:top w:val="nil"/>
          <w:left w:val="nil"/>
          <w:bottom w:val="nil"/>
          <w:right w:val="nil"/>
          <w:between w:val="nil"/>
        </w:pBdr>
        <w:suppressAutoHyphens/>
        <w:jc w:val="both"/>
      </w:pPr>
      <w:r w:rsidRPr="00090505">
        <w:rPr>
          <w:color w:val="000000"/>
        </w:rPr>
        <w:t>zúčastňovať sa výchovy a vzdelávania po predchádzajúcom súhlase riaditeľa školy,</w:t>
      </w:r>
    </w:p>
    <w:p w14:paraId="4E542F82" w14:textId="1E32B182" w:rsidR="00097EB7" w:rsidRPr="00090505" w:rsidRDefault="002E6419" w:rsidP="00EE69A7">
      <w:pPr>
        <w:pStyle w:val="Odsekzoznamu"/>
        <w:numPr>
          <w:ilvl w:val="1"/>
          <w:numId w:val="6"/>
        </w:numPr>
        <w:pBdr>
          <w:top w:val="nil"/>
          <w:left w:val="nil"/>
          <w:bottom w:val="nil"/>
          <w:right w:val="nil"/>
          <w:between w:val="nil"/>
        </w:pBdr>
        <w:suppressAutoHyphens/>
        <w:jc w:val="both"/>
      </w:pPr>
      <w:r w:rsidRPr="00090505">
        <w:rPr>
          <w:color w:val="000000"/>
        </w:rPr>
        <w:t>vyjadrovať sa k výchovno-vzdelávaciemu programu školy prostredníctvom orgánov školskej samosprávy,</w:t>
      </w:r>
    </w:p>
    <w:p w14:paraId="4616A197" w14:textId="6009E0E4" w:rsidR="002E6419" w:rsidRPr="00090505" w:rsidRDefault="002E6419" w:rsidP="00EE69A7">
      <w:pPr>
        <w:pStyle w:val="Odsekzoznamu"/>
        <w:numPr>
          <w:ilvl w:val="1"/>
          <w:numId w:val="6"/>
        </w:numPr>
        <w:pBdr>
          <w:top w:val="nil"/>
          <w:left w:val="nil"/>
          <w:bottom w:val="nil"/>
          <w:right w:val="nil"/>
          <w:between w:val="nil"/>
        </w:pBdr>
        <w:suppressAutoHyphens/>
        <w:spacing w:after="0"/>
        <w:jc w:val="both"/>
      </w:pPr>
      <w:r w:rsidRPr="00090505">
        <w:rPr>
          <w:color w:val="000000"/>
        </w:rPr>
        <w:t>vybrať pre svoje dieťa školu, ktor</w:t>
      </w:r>
      <w:r w:rsidR="00972BAF" w:rsidRPr="00090505">
        <w:rPr>
          <w:color w:val="000000"/>
        </w:rPr>
        <w:t xml:space="preserve">á </w:t>
      </w:r>
      <w:r w:rsidRPr="00090505">
        <w:rPr>
          <w:color w:val="000000"/>
        </w:rPr>
        <w:t>poskytuje výchovu a vzdelávanie, zodpovedajúce schopnostiam, zdravotnému stavu, záujmom a záľubám dieťaťa, jeho vierovyznaniu, svetonázoru, národnosti a etnickej príslušnosti</w:t>
      </w:r>
      <w:r w:rsidR="00325203" w:rsidRPr="00090505">
        <w:rPr>
          <w:color w:val="000000"/>
        </w:rPr>
        <w:t>.</w:t>
      </w:r>
    </w:p>
    <w:p w14:paraId="6D420AE0" w14:textId="4A6F0D0C" w:rsidR="002E6419" w:rsidRPr="00090505" w:rsidRDefault="002E6419" w:rsidP="00EE69A7">
      <w:pPr>
        <w:numPr>
          <w:ilvl w:val="0"/>
          <w:numId w:val="6"/>
        </w:numPr>
        <w:pBdr>
          <w:top w:val="nil"/>
          <w:left w:val="nil"/>
          <w:bottom w:val="nil"/>
          <w:right w:val="nil"/>
          <w:between w:val="nil"/>
        </w:pBdr>
        <w:suppressAutoHyphens/>
        <w:spacing w:after="0"/>
        <w:jc w:val="both"/>
        <w:rPr>
          <w:b/>
          <w:bCs/>
        </w:rPr>
      </w:pPr>
      <w:r w:rsidRPr="00090505">
        <w:rPr>
          <w:b/>
          <w:bCs/>
        </w:rPr>
        <w:t xml:space="preserve">Zákonný zástupca </w:t>
      </w:r>
      <w:r w:rsidR="00465561" w:rsidRPr="00090505">
        <w:rPr>
          <w:b/>
          <w:bCs/>
        </w:rPr>
        <w:t>dieťaťa</w:t>
      </w:r>
      <w:r w:rsidR="009E1008" w:rsidRPr="00090505">
        <w:rPr>
          <w:b/>
          <w:bCs/>
          <w:color w:val="000000"/>
        </w:rPr>
        <w:t xml:space="preserve">/zástupca zariadenia </w:t>
      </w:r>
      <w:r w:rsidRPr="00090505">
        <w:rPr>
          <w:b/>
          <w:bCs/>
        </w:rPr>
        <w:t>má povinnosť:</w:t>
      </w:r>
    </w:p>
    <w:p w14:paraId="26354A3D" w14:textId="76E0C0C9" w:rsidR="00097EB7" w:rsidRPr="00090505" w:rsidRDefault="002E6419" w:rsidP="00EE69A7">
      <w:pPr>
        <w:pStyle w:val="Odsekzoznamu"/>
        <w:numPr>
          <w:ilvl w:val="1"/>
          <w:numId w:val="6"/>
        </w:numPr>
        <w:pBdr>
          <w:top w:val="nil"/>
          <w:left w:val="nil"/>
          <w:bottom w:val="nil"/>
          <w:right w:val="nil"/>
          <w:between w:val="nil"/>
        </w:pBdr>
        <w:suppressAutoHyphens/>
        <w:spacing w:after="0"/>
        <w:jc w:val="both"/>
        <w:rPr>
          <w:color w:val="auto"/>
        </w:rPr>
      </w:pPr>
      <w:r w:rsidRPr="00090505">
        <w:rPr>
          <w:color w:val="auto"/>
        </w:rPr>
        <w:t>prihlásiť dieťa na plnenie povinnej školskej dochádzky</w:t>
      </w:r>
      <w:r w:rsidR="00B879FB" w:rsidRPr="00090505">
        <w:rPr>
          <w:color w:val="auto"/>
        </w:rPr>
        <w:t>,</w:t>
      </w:r>
    </w:p>
    <w:p w14:paraId="09D13C8E" w14:textId="77777777" w:rsidR="00097EB7" w:rsidRPr="00090505" w:rsidRDefault="002E6419" w:rsidP="00EE69A7">
      <w:pPr>
        <w:pStyle w:val="Odsekzoznamu"/>
        <w:numPr>
          <w:ilvl w:val="1"/>
          <w:numId w:val="6"/>
        </w:numPr>
        <w:pBdr>
          <w:top w:val="nil"/>
          <w:left w:val="nil"/>
          <w:bottom w:val="nil"/>
          <w:right w:val="nil"/>
          <w:between w:val="nil"/>
        </w:pBdr>
        <w:suppressAutoHyphens/>
        <w:jc w:val="both"/>
        <w:rPr>
          <w:color w:val="auto"/>
        </w:rPr>
      </w:pPr>
      <w:r w:rsidRPr="00090505">
        <w:rPr>
          <w:color w:val="auto"/>
        </w:rPr>
        <w:t>vytvoriť pre dieťa podmienky na prípravu na výchovu a vzdelávanie v škole a na plnenie školských povinností,</w:t>
      </w:r>
    </w:p>
    <w:p w14:paraId="519C71EC" w14:textId="575A2093" w:rsidR="00097EB7" w:rsidRPr="00090505" w:rsidRDefault="002E6419" w:rsidP="00EE69A7">
      <w:pPr>
        <w:pStyle w:val="Odsekzoznamu"/>
        <w:numPr>
          <w:ilvl w:val="1"/>
          <w:numId w:val="6"/>
        </w:numPr>
        <w:pBdr>
          <w:top w:val="nil"/>
          <w:left w:val="nil"/>
          <w:bottom w:val="nil"/>
          <w:right w:val="nil"/>
          <w:between w:val="nil"/>
        </w:pBdr>
        <w:suppressAutoHyphens/>
        <w:jc w:val="both"/>
        <w:rPr>
          <w:color w:val="auto"/>
        </w:rPr>
      </w:pPr>
      <w:r w:rsidRPr="00090505">
        <w:rPr>
          <w:color w:val="auto"/>
        </w:rPr>
        <w:t xml:space="preserve">dodržiavať podmienky výchovno-vzdelávacieho procesu svojho dieťaťa určené </w:t>
      </w:r>
      <w:r w:rsidR="00FE5406" w:rsidRPr="00090505">
        <w:rPr>
          <w:color w:val="auto"/>
        </w:rPr>
        <w:t>š</w:t>
      </w:r>
      <w:r w:rsidRPr="00090505">
        <w:rPr>
          <w:color w:val="auto"/>
        </w:rPr>
        <w:t>kolským poriadkom,</w:t>
      </w:r>
    </w:p>
    <w:p w14:paraId="5B8C73DA" w14:textId="77777777" w:rsidR="00097EB7" w:rsidRPr="00090505" w:rsidRDefault="002E6419" w:rsidP="00EE69A7">
      <w:pPr>
        <w:pStyle w:val="Odsekzoznamu"/>
        <w:numPr>
          <w:ilvl w:val="1"/>
          <w:numId w:val="6"/>
        </w:numPr>
        <w:pBdr>
          <w:top w:val="nil"/>
          <w:left w:val="nil"/>
          <w:bottom w:val="nil"/>
          <w:right w:val="nil"/>
          <w:between w:val="nil"/>
        </w:pBdr>
        <w:suppressAutoHyphens/>
        <w:jc w:val="both"/>
        <w:rPr>
          <w:color w:val="auto"/>
        </w:rPr>
      </w:pPr>
      <w:r w:rsidRPr="00090505">
        <w:rPr>
          <w:color w:val="auto"/>
        </w:rPr>
        <w:t>dbať na sociálne a kultúrne zázemie dieťaťa a rešpektovať jeho špeciálne výchovno</w:t>
      </w:r>
      <w:r w:rsidR="00CB24FC" w:rsidRPr="00090505">
        <w:rPr>
          <w:color w:val="auto"/>
        </w:rPr>
        <w:t>-</w:t>
      </w:r>
      <w:r w:rsidRPr="00090505">
        <w:rPr>
          <w:color w:val="auto"/>
        </w:rPr>
        <w:t>vzdelávacie potreby,</w:t>
      </w:r>
    </w:p>
    <w:p w14:paraId="1B6B87C8" w14:textId="77777777" w:rsidR="00097EB7" w:rsidRPr="00090505" w:rsidRDefault="002E6419" w:rsidP="00EE69A7">
      <w:pPr>
        <w:pStyle w:val="Odsekzoznamu"/>
        <w:numPr>
          <w:ilvl w:val="1"/>
          <w:numId w:val="6"/>
        </w:numPr>
        <w:pBdr>
          <w:top w:val="nil"/>
          <w:left w:val="nil"/>
          <w:bottom w:val="nil"/>
          <w:right w:val="nil"/>
          <w:between w:val="nil"/>
        </w:pBdr>
        <w:suppressAutoHyphens/>
        <w:jc w:val="both"/>
        <w:rPr>
          <w:color w:val="auto"/>
        </w:rPr>
      </w:pPr>
      <w:r w:rsidRPr="00090505">
        <w:rPr>
          <w:color w:val="auto"/>
        </w:rPr>
        <w:t>informovať školu o zmene zdravotnej spôsobilosti jeho dieťaťa, jeho zdravotných problémoch alebo iných závažných skutočnostiach, ktoré by mohli mať vplyv na priebeh výchovy a vzdelávania,</w:t>
      </w:r>
    </w:p>
    <w:p w14:paraId="5BC35D72" w14:textId="0A1F37E6" w:rsidR="00097EB7" w:rsidRPr="00090505" w:rsidRDefault="002E6419" w:rsidP="00EE69A7">
      <w:pPr>
        <w:pStyle w:val="Odsekzoznamu"/>
        <w:numPr>
          <w:ilvl w:val="1"/>
          <w:numId w:val="6"/>
        </w:numPr>
        <w:pBdr>
          <w:top w:val="nil"/>
          <w:left w:val="nil"/>
          <w:bottom w:val="nil"/>
          <w:right w:val="nil"/>
          <w:between w:val="nil"/>
        </w:pBdr>
        <w:suppressAutoHyphens/>
        <w:jc w:val="both"/>
        <w:rPr>
          <w:color w:val="auto"/>
        </w:rPr>
      </w:pPr>
      <w:r w:rsidRPr="00090505">
        <w:rPr>
          <w:color w:val="auto"/>
        </w:rPr>
        <w:t xml:space="preserve">nahradiť škodu, ktorú </w:t>
      </w:r>
      <w:r w:rsidR="007572FC" w:rsidRPr="00090505">
        <w:rPr>
          <w:color w:val="auto"/>
        </w:rPr>
        <w:t>dieťa</w:t>
      </w:r>
      <w:r w:rsidRPr="00090505">
        <w:rPr>
          <w:color w:val="auto"/>
        </w:rPr>
        <w:t xml:space="preserve"> úmyselne alebo z nedbanlivosti zavinil</w:t>
      </w:r>
      <w:r w:rsidR="007572FC" w:rsidRPr="00090505">
        <w:rPr>
          <w:color w:val="auto"/>
        </w:rPr>
        <w:t>o</w:t>
      </w:r>
      <w:r w:rsidRPr="00090505">
        <w:rPr>
          <w:color w:val="auto"/>
        </w:rPr>
        <w:t>,</w:t>
      </w:r>
    </w:p>
    <w:p w14:paraId="72FB5C51" w14:textId="77777777" w:rsidR="00097EB7" w:rsidRPr="00090505" w:rsidRDefault="002E6419" w:rsidP="00EE69A7">
      <w:pPr>
        <w:pStyle w:val="Odsekzoznamu"/>
        <w:numPr>
          <w:ilvl w:val="1"/>
          <w:numId w:val="6"/>
        </w:numPr>
        <w:pBdr>
          <w:top w:val="nil"/>
          <w:left w:val="nil"/>
          <w:bottom w:val="nil"/>
          <w:right w:val="nil"/>
          <w:between w:val="nil"/>
        </w:pBdr>
        <w:suppressAutoHyphens/>
        <w:jc w:val="both"/>
        <w:rPr>
          <w:color w:val="auto"/>
        </w:rPr>
      </w:pPr>
      <w:r w:rsidRPr="00090505">
        <w:rPr>
          <w:color w:val="auto"/>
        </w:rPr>
        <w:t>dbať o to, aby dieťa dochádzalo do školy pravidelne a včas, ak mu nezabezpečí inú formu vzdelávania podľa školského zákona,</w:t>
      </w:r>
    </w:p>
    <w:p w14:paraId="275015A0" w14:textId="77777777" w:rsidR="00397ECD" w:rsidRPr="00424FA0" w:rsidRDefault="002E6419" w:rsidP="00EE69A7">
      <w:pPr>
        <w:pStyle w:val="Odsekzoznamu"/>
        <w:numPr>
          <w:ilvl w:val="1"/>
          <w:numId w:val="6"/>
        </w:numPr>
        <w:pBdr>
          <w:top w:val="nil"/>
          <w:left w:val="nil"/>
          <w:bottom w:val="nil"/>
          <w:right w:val="nil"/>
          <w:between w:val="nil"/>
        </w:pBdr>
        <w:suppressAutoHyphens/>
        <w:jc w:val="both"/>
        <w:rPr>
          <w:color w:val="auto"/>
        </w:rPr>
      </w:pPr>
      <w:r w:rsidRPr="00090505">
        <w:rPr>
          <w:color w:val="auto"/>
        </w:rPr>
        <w:t xml:space="preserve">oznámiť bez zbytočného odkladu príčinu neprítomnosti </w:t>
      </w:r>
      <w:r w:rsidR="0080286E" w:rsidRPr="00090505">
        <w:rPr>
          <w:color w:val="auto"/>
        </w:rPr>
        <w:t>dieťaťa</w:t>
      </w:r>
      <w:r w:rsidRPr="00090505">
        <w:rPr>
          <w:color w:val="auto"/>
        </w:rPr>
        <w:t xml:space="preserve">, ak sa nemôže zúčastniť na </w:t>
      </w:r>
      <w:r w:rsidR="000C70DC" w:rsidRPr="00090505">
        <w:rPr>
          <w:color w:val="auto"/>
        </w:rPr>
        <w:t>výchovnovzdelávacom procese</w:t>
      </w:r>
      <w:r w:rsidRPr="00090505">
        <w:rPr>
          <w:color w:val="auto"/>
        </w:rPr>
        <w:t xml:space="preserve"> v škole (za dôvod ospravedlniteľnej neprítomnosti </w:t>
      </w:r>
      <w:r w:rsidR="0080286E" w:rsidRPr="00090505">
        <w:rPr>
          <w:color w:val="auto"/>
        </w:rPr>
        <w:t>dieťaťa</w:t>
      </w:r>
      <w:r w:rsidRPr="00090505">
        <w:rPr>
          <w:color w:val="auto"/>
        </w:rPr>
        <w:t xml:space="preserve"> sa uznáva najmä choroba, prípadne </w:t>
      </w:r>
      <w:r w:rsidRPr="00424FA0">
        <w:rPr>
          <w:color w:val="auto"/>
        </w:rPr>
        <w:t xml:space="preserve">lekárom nariadený zákaz dochádzky do školy, mimoriadne nepriaznivé poveternostné podmienky alebo náhle prerušenie premávky hromadných dopravných prostriedkov, mimoriadne udalosti v rodine alebo účasť </w:t>
      </w:r>
      <w:r w:rsidR="00FC5FCA" w:rsidRPr="00424FA0">
        <w:rPr>
          <w:color w:val="auto"/>
        </w:rPr>
        <w:t>dieťaťa</w:t>
      </w:r>
      <w:r w:rsidRPr="00424FA0">
        <w:rPr>
          <w:color w:val="auto"/>
        </w:rPr>
        <w:t xml:space="preserve"> na súťažiach),</w:t>
      </w:r>
    </w:p>
    <w:p w14:paraId="4E8E9D45" w14:textId="702DB978" w:rsidR="004F7C2D" w:rsidRPr="00424FA0" w:rsidRDefault="00AF57B1" w:rsidP="00EE69A7">
      <w:pPr>
        <w:pStyle w:val="Odsekzoznamu"/>
        <w:numPr>
          <w:ilvl w:val="1"/>
          <w:numId w:val="6"/>
        </w:numPr>
        <w:pBdr>
          <w:top w:val="nil"/>
          <w:left w:val="nil"/>
          <w:bottom w:val="nil"/>
          <w:right w:val="nil"/>
          <w:between w:val="nil"/>
        </w:pBdr>
        <w:suppressAutoHyphens/>
        <w:jc w:val="both"/>
        <w:rPr>
          <w:color w:val="auto"/>
        </w:rPr>
      </w:pPr>
      <w:r w:rsidRPr="00424FA0">
        <w:rPr>
          <w:color w:val="auto"/>
        </w:rPr>
        <w:t>ospravedlniť neprítomnosť dieťaťa - ak dieťa v povinnom predprimárnom vzdelávaní chýba pre chorobu najviac 7 po sebe nasledujúcich vyučovacích dní, alebo ak v jednom kalendárnom mesiaci neprekročí spolu 14 vyučovacích dní a súhrnne počas dvoch po sebe nasledujúcich kalendárnych mesiacov viac ako 21 vyučovacích dní, postačuje predloženie ospravedlnenia od zákonného zástupcu. Ak je neprítomnosť dlhšia než uvedený rozsah, je potrebné aj predloženie potvrdenia od lekára</w:t>
      </w:r>
      <w:r w:rsidR="004F7C2D" w:rsidRPr="00424FA0">
        <w:rPr>
          <w:color w:val="auto"/>
        </w:rPr>
        <w:t>,</w:t>
      </w:r>
    </w:p>
    <w:p w14:paraId="7A6BC304" w14:textId="516B140F" w:rsidR="00365ADA" w:rsidRPr="00090505" w:rsidRDefault="00365ADA" w:rsidP="00EE69A7">
      <w:pPr>
        <w:pStyle w:val="Odsekzoznamu"/>
        <w:numPr>
          <w:ilvl w:val="1"/>
          <w:numId w:val="6"/>
        </w:numPr>
        <w:pBdr>
          <w:top w:val="nil"/>
          <w:left w:val="nil"/>
          <w:bottom w:val="nil"/>
          <w:right w:val="nil"/>
          <w:between w:val="nil"/>
        </w:pBdr>
        <w:suppressAutoHyphens/>
        <w:jc w:val="both"/>
        <w:rPr>
          <w:color w:val="auto"/>
        </w:rPr>
      </w:pPr>
      <w:r w:rsidRPr="00424FA0">
        <w:rPr>
          <w:color w:val="auto"/>
        </w:rPr>
        <w:t>vyzdvihnúť si dieťa bezodkladne, ak dostane od školy informáciu, že dieťa má teplotu, hnačku, zvracia alebo sa vyskytlo</w:t>
      </w:r>
      <w:r w:rsidRPr="00090505">
        <w:rPr>
          <w:color w:val="auto"/>
        </w:rPr>
        <w:t xml:space="preserve"> iné ochorenie či nevoľnosť; </w:t>
      </w:r>
      <w:r w:rsidRPr="00090505">
        <w:rPr>
          <w:color w:val="auto"/>
        </w:rPr>
        <w:lastRenderedPageBreak/>
        <w:t>opätovný nástup v takomto prípade je možný len s lekárskym potvrdením, že dieťa nemá žiadnu infekčnú chorobu,</w:t>
      </w:r>
    </w:p>
    <w:p w14:paraId="132558AE" w14:textId="77777777" w:rsidR="00365ADA" w:rsidRPr="00090505" w:rsidRDefault="00365ADA" w:rsidP="00EE69A7">
      <w:pPr>
        <w:pStyle w:val="Odsekzoznamu"/>
        <w:numPr>
          <w:ilvl w:val="1"/>
          <w:numId w:val="6"/>
        </w:numPr>
        <w:pBdr>
          <w:top w:val="nil"/>
          <w:left w:val="nil"/>
          <w:bottom w:val="nil"/>
          <w:right w:val="nil"/>
          <w:between w:val="nil"/>
        </w:pBdr>
        <w:suppressAutoHyphens/>
        <w:jc w:val="both"/>
        <w:rPr>
          <w:color w:val="auto"/>
        </w:rPr>
      </w:pPr>
      <w:r w:rsidRPr="00090505">
        <w:rPr>
          <w:color w:val="auto"/>
        </w:rPr>
        <w:t xml:space="preserve">v prípade akéhokoľvek výskytu infekčného (prenosného) ochorenia vírusového, bakteriálneho alebo parazitárneho pôvodu, vrátane epidemického a pandemického výskytu ochorenia, okamžite oznámiť triednemu učiteľovi dôvod neprítomnosti dieťaťa (z dôvodu monitoringu a pristúpenia k účinným opatreniam na zabránenie rozšírenia tohto ochorenia v detskom kolektíve); nástup dieťaťa do materskej školy po prekonaní takéhoto ochorenia je možný len na základe predloženého potvrdenia od lekára; </w:t>
      </w:r>
    </w:p>
    <w:p w14:paraId="1AC7D82A" w14:textId="77777777" w:rsidR="00365ADA" w:rsidRPr="00090505" w:rsidRDefault="00365ADA" w:rsidP="00EE69A7">
      <w:pPr>
        <w:pStyle w:val="Odsekzoznamu"/>
        <w:numPr>
          <w:ilvl w:val="1"/>
          <w:numId w:val="6"/>
        </w:numPr>
        <w:pBdr>
          <w:top w:val="nil"/>
          <w:left w:val="nil"/>
          <w:bottom w:val="nil"/>
          <w:right w:val="nil"/>
          <w:between w:val="nil"/>
        </w:pBdr>
        <w:suppressAutoHyphens/>
        <w:jc w:val="both"/>
        <w:rPr>
          <w:color w:val="auto"/>
        </w:rPr>
      </w:pPr>
      <w:r w:rsidRPr="00090505">
        <w:rPr>
          <w:color w:val="auto"/>
        </w:rPr>
        <w:t>uhrádzať mesačný príspevok zákonného zástupcu na čiastočnú úhradu výdavkov za pobyt dieťaťa v materskej škole podľa príslušných nariadení a príspevok na stravu podľa pokynov materskej školy,</w:t>
      </w:r>
    </w:p>
    <w:p w14:paraId="7FBC8BA3" w14:textId="78DA4F70" w:rsidR="00365ADA" w:rsidRPr="00090505" w:rsidRDefault="00365ADA" w:rsidP="00EE69A7">
      <w:pPr>
        <w:pStyle w:val="Odsekzoznamu"/>
        <w:numPr>
          <w:ilvl w:val="1"/>
          <w:numId w:val="6"/>
        </w:numPr>
        <w:pBdr>
          <w:top w:val="nil"/>
          <w:left w:val="nil"/>
          <w:bottom w:val="nil"/>
          <w:right w:val="nil"/>
          <w:between w:val="nil"/>
        </w:pBdr>
        <w:suppressAutoHyphens/>
        <w:jc w:val="both"/>
        <w:rPr>
          <w:color w:val="auto"/>
        </w:rPr>
      </w:pPr>
      <w:r w:rsidRPr="00090505">
        <w:rPr>
          <w:color w:val="auto"/>
        </w:rPr>
        <w:t>rešpektovať, že v čase od odovzdania dieťaťa službu konajúcej učiteľke až po prevzatie dieťaťa zákonným zástupcom (alebo ním splnomocnenou osobou) sa komunikácia s dieťaťom uskutočňuje len prostredníctvom pedagóga,</w:t>
      </w:r>
    </w:p>
    <w:p w14:paraId="7F45D7E2" w14:textId="6A2683E8" w:rsidR="00365ADA" w:rsidRPr="00090505" w:rsidRDefault="00365ADA" w:rsidP="00EE69A7">
      <w:pPr>
        <w:pStyle w:val="Odsekzoznamu"/>
        <w:numPr>
          <w:ilvl w:val="1"/>
          <w:numId w:val="6"/>
        </w:numPr>
        <w:pBdr>
          <w:top w:val="nil"/>
          <w:left w:val="nil"/>
          <w:bottom w:val="nil"/>
          <w:right w:val="nil"/>
          <w:between w:val="nil"/>
        </w:pBdr>
        <w:suppressAutoHyphens/>
        <w:jc w:val="both"/>
        <w:rPr>
          <w:color w:val="auto"/>
        </w:rPr>
      </w:pPr>
      <w:r w:rsidRPr="00090505">
        <w:rPr>
          <w:color w:val="auto"/>
        </w:rPr>
        <w:t>nezverejňovať akúkoľvek komunikáciu medzi školou a zákonnými zástupcami napr. na sociálnych sieťach z dôvodu ochrany osobných údajov,</w:t>
      </w:r>
    </w:p>
    <w:p w14:paraId="3577FA0E" w14:textId="1CEB4379" w:rsidR="00365ADA" w:rsidRPr="00090505" w:rsidRDefault="00365ADA" w:rsidP="00EE69A7">
      <w:pPr>
        <w:pStyle w:val="Odsekzoznamu"/>
        <w:numPr>
          <w:ilvl w:val="1"/>
          <w:numId w:val="6"/>
        </w:numPr>
        <w:pBdr>
          <w:top w:val="nil"/>
          <w:left w:val="nil"/>
          <w:bottom w:val="nil"/>
          <w:right w:val="nil"/>
          <w:between w:val="nil"/>
        </w:pBdr>
        <w:suppressAutoHyphens/>
        <w:jc w:val="both"/>
        <w:rPr>
          <w:color w:val="auto"/>
        </w:rPr>
      </w:pPr>
      <w:r w:rsidRPr="00090505">
        <w:rPr>
          <w:color w:val="auto"/>
        </w:rPr>
        <w:t>rešpektovať, že počas pobytu v materskej škole dieťa nesmie používať mobilné elektronické zariadenia, prostredníctvom ktorých dochádza k prenosu údajov tretím osobám bez súhlasu osôb, o ktorých sa údaje prenášajú,</w:t>
      </w:r>
    </w:p>
    <w:p w14:paraId="5C583BCB" w14:textId="6AE6D273" w:rsidR="00365ADA" w:rsidRPr="00090505" w:rsidRDefault="00C33263" w:rsidP="00EE69A7">
      <w:pPr>
        <w:pStyle w:val="Odsekzoznamu"/>
        <w:numPr>
          <w:ilvl w:val="1"/>
          <w:numId w:val="6"/>
        </w:numPr>
        <w:pBdr>
          <w:top w:val="nil"/>
          <w:left w:val="nil"/>
          <w:bottom w:val="nil"/>
          <w:right w:val="nil"/>
          <w:between w:val="nil"/>
        </w:pBdr>
        <w:suppressAutoHyphens/>
        <w:jc w:val="both"/>
        <w:rPr>
          <w:color w:val="auto"/>
        </w:rPr>
      </w:pPr>
      <w:r w:rsidRPr="00090505">
        <w:rPr>
          <w:color w:val="auto"/>
        </w:rPr>
        <w:t>a</w:t>
      </w:r>
      <w:r w:rsidR="00365ADA" w:rsidRPr="00090505">
        <w:rPr>
          <w:color w:val="auto"/>
        </w:rPr>
        <w:t>k zákonní zástupcovia budú svojimi vyjadreniami, statusmi a komentármi na sociálnych sieťach znevažovať pedagogickú činnosť materskej školy, riadenie materskej školy a poškodzovať dobré meno materskej školy na verejnosti, materská škola bude postupovať v súlade s § 19b ods. 2 a 3 zákona č. 40/1964 Zb. (Občiansky zákonník).</w:t>
      </w:r>
    </w:p>
    <w:p w14:paraId="6170F71F" w14:textId="0FBB8B98" w:rsidR="00A93990" w:rsidRPr="00424FA0" w:rsidRDefault="00782F2E" w:rsidP="00A93990">
      <w:pPr>
        <w:pStyle w:val="Nadpis1"/>
      </w:pPr>
      <w:bookmarkStart w:id="20" w:name="_Toc207777749"/>
      <w:r w:rsidRPr="00090505">
        <w:rPr>
          <w:caps w:val="0"/>
        </w:rPr>
        <w:t>ČLÁNOK IV.</w:t>
      </w:r>
      <w:r w:rsidRPr="00090505">
        <w:rPr>
          <w:caps w:val="0"/>
        </w:rPr>
        <w:br/>
      </w:r>
      <w:r w:rsidR="000F38B8" w:rsidRPr="00424FA0">
        <w:t>Prevádzka, organizácia a dochádzka</w:t>
      </w:r>
      <w:bookmarkEnd w:id="20"/>
    </w:p>
    <w:p w14:paraId="579838E6" w14:textId="5102FEF0" w:rsidR="008E0681" w:rsidRPr="00424FA0" w:rsidRDefault="00300B7F" w:rsidP="00EE69A7">
      <w:pPr>
        <w:numPr>
          <w:ilvl w:val="0"/>
          <w:numId w:val="7"/>
        </w:numPr>
        <w:pBdr>
          <w:top w:val="nil"/>
          <w:left w:val="nil"/>
          <w:bottom w:val="nil"/>
          <w:right w:val="nil"/>
          <w:between w:val="nil"/>
        </w:pBdr>
        <w:suppressAutoHyphens/>
        <w:spacing w:after="0"/>
        <w:contextualSpacing/>
        <w:jc w:val="both"/>
        <w:rPr>
          <w:color w:val="auto"/>
        </w:rPr>
      </w:pPr>
      <w:r w:rsidRPr="00424FA0">
        <w:rPr>
          <w:color w:val="auto"/>
        </w:rPr>
        <w:t>Budova</w:t>
      </w:r>
      <w:r w:rsidR="0045552E" w:rsidRPr="00424FA0">
        <w:rPr>
          <w:color w:val="auto"/>
        </w:rPr>
        <w:t xml:space="preserve"> </w:t>
      </w:r>
      <w:r w:rsidRPr="00424FA0">
        <w:rPr>
          <w:color w:val="auto"/>
        </w:rPr>
        <w:t xml:space="preserve">školy </w:t>
      </w:r>
      <w:bookmarkStart w:id="21" w:name="_Hlk193902035"/>
      <w:r w:rsidRPr="00424FA0">
        <w:rPr>
          <w:color w:val="auto"/>
        </w:rPr>
        <w:t xml:space="preserve">má </w:t>
      </w:r>
      <w:bookmarkEnd w:id="21"/>
      <w:r w:rsidR="009E1FB7" w:rsidRPr="00424FA0">
        <w:rPr>
          <w:color w:val="auto"/>
        </w:rPr>
        <w:t>2 hlavné vstupy a jeden b</w:t>
      </w:r>
      <w:r w:rsidR="00C05061" w:rsidRPr="00424FA0">
        <w:rPr>
          <w:color w:val="auto"/>
        </w:rPr>
        <w:t>očný vstup do hospodárskeho pavilónu, kde sídli riaditeľ materskej školy a vedúca školskej jedálne.</w:t>
      </w:r>
      <w:r w:rsidR="00C949DB" w:rsidRPr="00424FA0">
        <w:rPr>
          <w:color w:val="auto"/>
        </w:rPr>
        <w:t xml:space="preserve"> </w:t>
      </w:r>
    </w:p>
    <w:p w14:paraId="59D6F167" w14:textId="154E9D50" w:rsidR="008E0681" w:rsidRPr="00424FA0" w:rsidRDefault="008E0681" w:rsidP="00EE69A7">
      <w:pPr>
        <w:numPr>
          <w:ilvl w:val="0"/>
          <w:numId w:val="6"/>
        </w:numPr>
        <w:pBdr>
          <w:top w:val="nil"/>
          <w:left w:val="nil"/>
          <w:bottom w:val="nil"/>
          <w:right w:val="nil"/>
          <w:between w:val="nil"/>
        </w:pBdr>
        <w:suppressAutoHyphens/>
        <w:contextualSpacing/>
        <w:jc w:val="both"/>
        <w:rPr>
          <w:color w:val="000000"/>
        </w:rPr>
      </w:pPr>
      <w:r w:rsidRPr="00424FA0">
        <w:rPr>
          <w:color w:val="000000"/>
        </w:rPr>
        <w:t xml:space="preserve">Prevádzku materskej školy určil zriaďovateľ školy a konkrétny časový rozvrh prevádzky bol dohodnutý v spolupráci s riaditeľom školy a zákonnými zástupcami detí. </w:t>
      </w:r>
      <w:r w:rsidR="00C05061" w:rsidRPr="00424FA0">
        <w:rPr>
          <w:color w:val="000000"/>
        </w:rPr>
        <w:t xml:space="preserve">Prevádzku </w:t>
      </w:r>
      <w:r w:rsidRPr="00424FA0">
        <w:rPr>
          <w:color w:val="000000"/>
        </w:rPr>
        <w:t>materskej školy musí rešpektovať každý zákonný zástupca, každé dieťa a zamestnanec školy.</w:t>
      </w:r>
    </w:p>
    <w:p w14:paraId="25F7E64B" w14:textId="77777777" w:rsidR="008E0681" w:rsidRPr="00090505" w:rsidRDefault="008E0681" w:rsidP="00EE69A7">
      <w:pPr>
        <w:numPr>
          <w:ilvl w:val="0"/>
          <w:numId w:val="6"/>
        </w:numPr>
        <w:pBdr>
          <w:top w:val="nil"/>
          <w:left w:val="nil"/>
          <w:bottom w:val="nil"/>
          <w:right w:val="nil"/>
          <w:between w:val="nil"/>
        </w:pBdr>
        <w:suppressAutoHyphens/>
        <w:contextualSpacing/>
        <w:jc w:val="both"/>
        <w:rPr>
          <w:color w:val="000000"/>
        </w:rPr>
      </w:pPr>
      <w:r w:rsidRPr="00090505">
        <w:rPr>
          <w:color w:val="000000"/>
        </w:rPr>
        <w:t>Materská škola je v prevádzke v pracovných dňoch školského vyučovania.</w:t>
      </w:r>
    </w:p>
    <w:p w14:paraId="324A97F9" w14:textId="77777777" w:rsidR="008E0681" w:rsidRPr="00090505" w:rsidRDefault="008E0681" w:rsidP="00EE69A7">
      <w:pPr>
        <w:numPr>
          <w:ilvl w:val="0"/>
          <w:numId w:val="6"/>
        </w:numPr>
        <w:pBdr>
          <w:top w:val="nil"/>
          <w:left w:val="nil"/>
          <w:bottom w:val="nil"/>
          <w:right w:val="nil"/>
          <w:between w:val="nil"/>
        </w:pBdr>
        <w:suppressAutoHyphens/>
        <w:contextualSpacing/>
        <w:jc w:val="both"/>
        <w:rPr>
          <w:color w:val="000000"/>
        </w:rPr>
      </w:pPr>
      <w:r w:rsidRPr="00090505">
        <w:rPr>
          <w:color w:val="000000"/>
        </w:rPr>
        <w:t xml:space="preserve">Prevádzku materskej školy môže zriaďovateľ dočasne obmedziť alebo prerušiť zo závažných organizačných dôvodov, z technických dôvodov, z hygienicko-epidemiologických dôvodov, na základe nariadeného opatrenia RÚVZ Trenčín alebo </w:t>
      </w:r>
      <w:r w:rsidRPr="00090505">
        <w:rPr>
          <w:color w:val="000000"/>
        </w:rPr>
        <w:lastRenderedPageBreak/>
        <w:t>na návrh riaditeľa školy z iných dôvodov, ktoré môžu ohroziť bezpečnosť a zdravie detí a zamestnancov alebo môžu spôsobiť závažné škody na majetku.</w:t>
      </w:r>
    </w:p>
    <w:p w14:paraId="72B5054B" w14:textId="03F5B173" w:rsidR="008E0681" w:rsidRPr="00090505" w:rsidRDefault="008E0681" w:rsidP="00EE69A7">
      <w:pPr>
        <w:numPr>
          <w:ilvl w:val="0"/>
          <w:numId w:val="6"/>
        </w:numPr>
        <w:pBdr>
          <w:top w:val="nil"/>
          <w:left w:val="nil"/>
          <w:bottom w:val="nil"/>
          <w:right w:val="nil"/>
          <w:between w:val="nil"/>
        </w:pBdr>
        <w:suppressAutoHyphens/>
        <w:contextualSpacing/>
        <w:jc w:val="both"/>
        <w:rPr>
          <w:color w:val="000000"/>
        </w:rPr>
      </w:pPr>
      <w:r w:rsidRPr="00090505">
        <w:rPr>
          <w:color w:val="000000"/>
        </w:rPr>
        <w:t xml:space="preserve">Budova materskej </w:t>
      </w:r>
      <w:r w:rsidRPr="00424FA0">
        <w:rPr>
          <w:color w:val="000000"/>
        </w:rPr>
        <w:t xml:space="preserve">školy má </w:t>
      </w:r>
      <w:r w:rsidR="00C05061" w:rsidRPr="00424FA0">
        <w:rPr>
          <w:color w:val="000000"/>
        </w:rPr>
        <w:t>2 hlavné vstupy.</w:t>
      </w:r>
    </w:p>
    <w:p w14:paraId="25990648" w14:textId="77777777" w:rsidR="008E0681" w:rsidRPr="00090505" w:rsidRDefault="008E0681" w:rsidP="00EE69A7">
      <w:pPr>
        <w:numPr>
          <w:ilvl w:val="0"/>
          <w:numId w:val="6"/>
        </w:numPr>
        <w:pBdr>
          <w:top w:val="nil"/>
          <w:left w:val="nil"/>
          <w:bottom w:val="nil"/>
          <w:right w:val="nil"/>
          <w:between w:val="nil"/>
        </w:pBdr>
        <w:suppressAutoHyphens/>
        <w:contextualSpacing/>
        <w:jc w:val="both"/>
        <w:rPr>
          <w:color w:val="000000"/>
        </w:rPr>
      </w:pPr>
      <w:r w:rsidRPr="00090505">
        <w:rPr>
          <w:color w:val="000000"/>
        </w:rPr>
        <w:t xml:space="preserve">Materská škola poskytuje </w:t>
      </w:r>
      <w:r w:rsidRPr="00090505">
        <w:rPr>
          <w:b/>
          <w:bCs/>
          <w:color w:val="000000"/>
        </w:rPr>
        <w:t>celodennú a poldennú prevádzku</w:t>
      </w:r>
      <w:r w:rsidRPr="00090505">
        <w:rPr>
          <w:color w:val="000000"/>
        </w:rPr>
        <w:t>:</w:t>
      </w:r>
    </w:p>
    <w:tbl>
      <w:tblPr>
        <w:tblStyle w:val="Mriekatabuky"/>
        <w:tblW w:w="9356"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6"/>
      </w:tblGrid>
      <w:tr w:rsidR="008E0681" w:rsidRPr="00090505" w14:paraId="6D8375D3" w14:textId="77777777" w:rsidTr="009E1FB7">
        <w:tc>
          <w:tcPr>
            <w:tcW w:w="9356" w:type="dxa"/>
          </w:tcPr>
          <w:p w14:paraId="7A92D1B1" w14:textId="77777777" w:rsidR="008E0681" w:rsidRPr="00090505" w:rsidRDefault="008E0681" w:rsidP="00EE69A7">
            <w:pPr>
              <w:numPr>
                <w:ilvl w:val="0"/>
                <w:numId w:val="6"/>
              </w:numPr>
              <w:suppressAutoHyphens/>
              <w:ind w:left="607"/>
              <w:contextualSpacing/>
              <w:jc w:val="both"/>
              <w:rPr>
                <w:color w:val="000000"/>
              </w:rPr>
            </w:pPr>
            <w:r w:rsidRPr="00090505">
              <w:rPr>
                <w:b/>
                <w:bCs/>
                <w:color w:val="000000"/>
              </w:rPr>
              <w:t>Poldenná prevádzka</w:t>
            </w:r>
            <w:r w:rsidRPr="00090505">
              <w:rPr>
                <w:color w:val="000000"/>
              </w:rPr>
              <w:t xml:space="preserve"> prebieha v čase 06:30-12:30.</w:t>
            </w:r>
          </w:p>
        </w:tc>
      </w:tr>
      <w:tr w:rsidR="008E0681" w:rsidRPr="00090505" w14:paraId="6B1C0C95" w14:textId="77777777" w:rsidTr="009E1FB7">
        <w:tc>
          <w:tcPr>
            <w:tcW w:w="9356" w:type="dxa"/>
          </w:tcPr>
          <w:p w14:paraId="674C09AC" w14:textId="16C1D7DF" w:rsidR="008E0681" w:rsidRPr="00424FA0" w:rsidRDefault="008E0681" w:rsidP="00EE69A7">
            <w:pPr>
              <w:numPr>
                <w:ilvl w:val="0"/>
                <w:numId w:val="6"/>
              </w:numPr>
              <w:suppressAutoHyphens/>
              <w:ind w:left="607"/>
              <w:contextualSpacing/>
              <w:jc w:val="both"/>
              <w:rPr>
                <w:color w:val="000000"/>
              </w:rPr>
            </w:pPr>
            <w:r w:rsidRPr="00424FA0">
              <w:rPr>
                <w:color w:val="000000"/>
              </w:rPr>
              <w:t>Zákonný zástupca je povinný v prípade poldennej prevádzky prevziať dieťa z budovy školy v</w:t>
            </w:r>
            <w:r w:rsidR="00C05061" w:rsidRPr="00424FA0">
              <w:rPr>
                <w:color w:val="000000"/>
              </w:rPr>
              <w:t> </w:t>
            </w:r>
            <w:r w:rsidRPr="00424FA0">
              <w:rPr>
                <w:color w:val="000000"/>
              </w:rPr>
              <w:t>čase</w:t>
            </w:r>
            <w:r w:rsidR="00C05061" w:rsidRPr="00424FA0">
              <w:rPr>
                <w:color w:val="000000"/>
              </w:rPr>
              <w:t xml:space="preserve"> 11</w:t>
            </w:r>
            <w:r w:rsidR="00424FA0" w:rsidRPr="00424FA0">
              <w:rPr>
                <w:color w:val="000000"/>
              </w:rPr>
              <w:t>:</w:t>
            </w:r>
            <w:r w:rsidR="00C05061" w:rsidRPr="00424FA0">
              <w:rPr>
                <w:color w:val="000000"/>
              </w:rPr>
              <w:t>45 – 12</w:t>
            </w:r>
            <w:r w:rsidR="00424FA0" w:rsidRPr="00424FA0">
              <w:rPr>
                <w:color w:val="000000"/>
              </w:rPr>
              <w:t>:</w:t>
            </w:r>
            <w:r w:rsidR="00C05061" w:rsidRPr="00424FA0">
              <w:rPr>
                <w:color w:val="000000"/>
              </w:rPr>
              <w:t>00.</w:t>
            </w:r>
            <w:r w:rsidRPr="00424FA0">
              <w:rPr>
                <w:color w:val="000000"/>
              </w:rPr>
              <w:t xml:space="preserve"> </w:t>
            </w:r>
          </w:p>
        </w:tc>
      </w:tr>
      <w:tr w:rsidR="008E0681" w:rsidRPr="00090505" w14:paraId="7717A0E5" w14:textId="77777777" w:rsidTr="009E1FB7">
        <w:tc>
          <w:tcPr>
            <w:tcW w:w="9356" w:type="dxa"/>
          </w:tcPr>
          <w:p w14:paraId="2E1BAF0F" w14:textId="77777777" w:rsidR="008E0681" w:rsidRPr="00424FA0" w:rsidRDefault="008E0681" w:rsidP="00EE69A7">
            <w:pPr>
              <w:numPr>
                <w:ilvl w:val="0"/>
                <w:numId w:val="6"/>
              </w:numPr>
              <w:suppressAutoHyphens/>
              <w:ind w:left="607"/>
              <w:contextualSpacing/>
              <w:jc w:val="both"/>
              <w:rPr>
                <w:color w:val="000000"/>
              </w:rPr>
            </w:pPr>
            <w:r w:rsidRPr="00424FA0">
              <w:rPr>
                <w:b/>
                <w:bCs/>
                <w:color w:val="000000"/>
              </w:rPr>
              <w:t>Celodenná prevádzka</w:t>
            </w:r>
            <w:r w:rsidRPr="00424FA0">
              <w:rPr>
                <w:color w:val="000000"/>
              </w:rPr>
              <w:t xml:space="preserve"> prebieha v čase 06:30 - 16:15.</w:t>
            </w:r>
          </w:p>
        </w:tc>
      </w:tr>
      <w:tr w:rsidR="008E0681" w:rsidRPr="00090505" w14:paraId="550495BE" w14:textId="77777777" w:rsidTr="009E1FB7">
        <w:tc>
          <w:tcPr>
            <w:tcW w:w="9356" w:type="dxa"/>
          </w:tcPr>
          <w:p w14:paraId="60847836" w14:textId="35BD0808" w:rsidR="008E0681" w:rsidRPr="00424FA0" w:rsidRDefault="008E0681" w:rsidP="00C05061">
            <w:pPr>
              <w:numPr>
                <w:ilvl w:val="0"/>
                <w:numId w:val="6"/>
              </w:numPr>
              <w:suppressAutoHyphens/>
              <w:ind w:left="607"/>
              <w:contextualSpacing/>
              <w:jc w:val="both"/>
              <w:rPr>
                <w:color w:val="000000"/>
              </w:rPr>
            </w:pPr>
            <w:r w:rsidRPr="00424FA0">
              <w:rPr>
                <w:color w:val="000000"/>
              </w:rPr>
              <w:t xml:space="preserve">Zákonný zástupca je povinný v prípade celodennej prevádzky prevziať dieťa z budovy školy v čase </w:t>
            </w:r>
            <w:r w:rsidR="00AA5E51" w:rsidRPr="00424FA0">
              <w:rPr>
                <w:color w:val="000000"/>
              </w:rPr>
              <w:t>od 14</w:t>
            </w:r>
            <w:r w:rsidR="00424FA0" w:rsidRPr="00424FA0">
              <w:rPr>
                <w:color w:val="000000"/>
              </w:rPr>
              <w:t>:</w:t>
            </w:r>
            <w:r w:rsidR="00AA5E51" w:rsidRPr="00424FA0">
              <w:rPr>
                <w:color w:val="000000"/>
              </w:rPr>
              <w:t xml:space="preserve">30 </w:t>
            </w:r>
            <w:r w:rsidR="00C05061" w:rsidRPr="00424FA0">
              <w:rPr>
                <w:color w:val="000000"/>
              </w:rPr>
              <w:t>do 1</w:t>
            </w:r>
            <w:r w:rsidRPr="00424FA0">
              <w:rPr>
                <w:color w:val="000000"/>
              </w:rPr>
              <w:t>6:15.</w:t>
            </w:r>
          </w:p>
        </w:tc>
      </w:tr>
    </w:tbl>
    <w:p w14:paraId="2BF189F8" w14:textId="77777777" w:rsidR="008E0681" w:rsidRPr="00090505" w:rsidRDefault="008E0681" w:rsidP="00EE69A7">
      <w:pPr>
        <w:numPr>
          <w:ilvl w:val="0"/>
          <w:numId w:val="6"/>
        </w:numPr>
        <w:pBdr>
          <w:top w:val="nil"/>
          <w:left w:val="nil"/>
          <w:bottom w:val="nil"/>
          <w:right w:val="nil"/>
          <w:between w:val="nil"/>
        </w:pBdr>
        <w:suppressAutoHyphens/>
        <w:contextualSpacing/>
        <w:jc w:val="both"/>
        <w:rPr>
          <w:color w:val="000000"/>
        </w:rPr>
      </w:pPr>
      <w:r w:rsidRPr="00090505">
        <w:rPr>
          <w:color w:val="000000"/>
        </w:rPr>
        <w:t>Deti odprevádzajú do budovy materskej školy zákonní zástupcovia.</w:t>
      </w:r>
    </w:p>
    <w:p w14:paraId="6C46B0CE" w14:textId="1459F8EE" w:rsidR="008E0681" w:rsidRPr="00090505" w:rsidRDefault="008E0681" w:rsidP="00EE69A7">
      <w:pPr>
        <w:numPr>
          <w:ilvl w:val="0"/>
          <w:numId w:val="6"/>
        </w:numPr>
        <w:pBdr>
          <w:top w:val="nil"/>
          <w:left w:val="nil"/>
          <w:bottom w:val="nil"/>
          <w:right w:val="nil"/>
          <w:between w:val="nil"/>
        </w:pBdr>
        <w:suppressAutoHyphens/>
        <w:contextualSpacing/>
        <w:jc w:val="both"/>
        <w:rPr>
          <w:color w:val="000000"/>
        </w:rPr>
      </w:pPr>
      <w:r w:rsidRPr="00090505">
        <w:rPr>
          <w:color w:val="000000"/>
        </w:rPr>
        <w:t>Deti môžu do materskej školy prichádzať najskôr o 06:30</w:t>
      </w:r>
      <w:r w:rsidR="00E11FFA" w:rsidRPr="00090505">
        <w:rPr>
          <w:color w:val="000000"/>
        </w:rPr>
        <w:t xml:space="preserve"> hod.</w:t>
      </w:r>
    </w:p>
    <w:p w14:paraId="6EF9B423" w14:textId="77777777" w:rsidR="008E0681" w:rsidRPr="00090505" w:rsidRDefault="008E0681" w:rsidP="00EE69A7">
      <w:pPr>
        <w:numPr>
          <w:ilvl w:val="0"/>
          <w:numId w:val="6"/>
        </w:numPr>
        <w:pBdr>
          <w:top w:val="nil"/>
          <w:left w:val="nil"/>
          <w:bottom w:val="nil"/>
          <w:right w:val="nil"/>
          <w:between w:val="nil"/>
        </w:pBdr>
        <w:suppressAutoHyphens/>
        <w:contextualSpacing/>
        <w:jc w:val="both"/>
        <w:rPr>
          <w:color w:val="000000"/>
        </w:rPr>
      </w:pPr>
      <w:r w:rsidRPr="00090505">
        <w:rPr>
          <w:color w:val="000000"/>
        </w:rPr>
        <w:t>Z dôvodu zabezpečenia účastí detí na rannom programe je potrebné, aby bolo dieťa v materskej škole do 08:00.</w:t>
      </w:r>
    </w:p>
    <w:p w14:paraId="7C8092BB" w14:textId="77777777" w:rsidR="008E0681" w:rsidRPr="00090505" w:rsidRDefault="008E0681" w:rsidP="00EE69A7">
      <w:pPr>
        <w:numPr>
          <w:ilvl w:val="0"/>
          <w:numId w:val="6"/>
        </w:numPr>
        <w:pBdr>
          <w:top w:val="nil"/>
          <w:left w:val="nil"/>
          <w:bottom w:val="nil"/>
          <w:right w:val="nil"/>
          <w:between w:val="nil"/>
        </w:pBdr>
        <w:suppressAutoHyphens/>
        <w:contextualSpacing/>
        <w:jc w:val="both"/>
        <w:rPr>
          <w:color w:val="000000"/>
        </w:rPr>
      </w:pPr>
      <w:r w:rsidRPr="00090505">
        <w:rPr>
          <w:color w:val="000000"/>
        </w:rPr>
        <w:t>V prípade dochádzky v inom čase, v nevyhnutnom prípade, môže zákonný zástupca  vopred požiadať o úpravu dochádzky, avšak takým spôsobom, aby nenarušil priebeh výchovno-vzdelávacej činnosti ostatných detí.</w:t>
      </w:r>
    </w:p>
    <w:p w14:paraId="6B89FF0D" w14:textId="01D0D5C7" w:rsidR="008E0681" w:rsidRPr="00090505" w:rsidRDefault="008E0681" w:rsidP="00EE69A7">
      <w:pPr>
        <w:numPr>
          <w:ilvl w:val="0"/>
          <w:numId w:val="6"/>
        </w:numPr>
        <w:pBdr>
          <w:top w:val="nil"/>
          <w:left w:val="nil"/>
          <w:bottom w:val="nil"/>
          <w:right w:val="nil"/>
          <w:between w:val="nil"/>
        </w:pBdr>
        <w:suppressAutoHyphens/>
        <w:contextualSpacing/>
        <w:jc w:val="both"/>
        <w:rPr>
          <w:color w:val="000000"/>
        </w:rPr>
      </w:pPr>
      <w:r w:rsidRPr="00090505">
        <w:rPr>
          <w:color w:val="000000"/>
        </w:rPr>
        <w:t>Deti preberajú pedagogickí zamestnanci v priestoroch šatní, kde vykonávajú ranný filter, pomáhajú im pri prezliekaní a odprevádzajú do tried. Zákonn</w:t>
      </w:r>
      <w:r w:rsidR="00C05061">
        <w:rPr>
          <w:color w:val="000000"/>
        </w:rPr>
        <w:t>ý</w:t>
      </w:r>
      <w:r w:rsidRPr="00090505">
        <w:rPr>
          <w:color w:val="000000"/>
        </w:rPr>
        <w:t xml:space="preserve"> zástupca nevstupuje do tried.</w:t>
      </w:r>
    </w:p>
    <w:p w14:paraId="280A7DF3" w14:textId="77777777" w:rsidR="008E0681" w:rsidRPr="00090505" w:rsidRDefault="008E0681" w:rsidP="00EE69A7">
      <w:pPr>
        <w:numPr>
          <w:ilvl w:val="0"/>
          <w:numId w:val="6"/>
        </w:numPr>
        <w:pBdr>
          <w:top w:val="nil"/>
          <w:left w:val="nil"/>
          <w:bottom w:val="nil"/>
          <w:right w:val="nil"/>
          <w:between w:val="nil"/>
        </w:pBdr>
        <w:suppressAutoHyphens/>
        <w:contextualSpacing/>
        <w:jc w:val="both"/>
        <w:rPr>
          <w:color w:val="000000"/>
        </w:rPr>
      </w:pPr>
      <w:r w:rsidRPr="00090505">
        <w:rPr>
          <w:color w:val="000000"/>
        </w:rPr>
        <w:t>Prevzatie dieťaťa môže pedagogický zamestnanec odmietnuť, ak zistí, že jeho zdravotný stav nie je vhodný na prijatie do materskej školy.</w:t>
      </w:r>
    </w:p>
    <w:p w14:paraId="358EA03B" w14:textId="77777777" w:rsidR="008E0681" w:rsidRPr="00090505" w:rsidRDefault="008E0681" w:rsidP="00EE69A7">
      <w:pPr>
        <w:numPr>
          <w:ilvl w:val="0"/>
          <w:numId w:val="6"/>
        </w:numPr>
        <w:pBdr>
          <w:top w:val="nil"/>
          <w:left w:val="nil"/>
          <w:bottom w:val="nil"/>
          <w:right w:val="nil"/>
          <w:between w:val="nil"/>
        </w:pBdr>
        <w:suppressAutoHyphens/>
        <w:contextualSpacing/>
        <w:jc w:val="both"/>
        <w:rPr>
          <w:color w:val="000000"/>
        </w:rPr>
      </w:pPr>
      <w:r w:rsidRPr="00090505">
        <w:rPr>
          <w:color w:val="000000"/>
        </w:rPr>
        <w:t>Po príchode do materskej školy dieťa nesmie svojvoľne opustiť budovu materskej školy.</w:t>
      </w:r>
    </w:p>
    <w:p w14:paraId="3BA5BFD1" w14:textId="77777777" w:rsidR="008E0681" w:rsidRPr="00090505" w:rsidRDefault="008E0681" w:rsidP="00EE69A7">
      <w:pPr>
        <w:numPr>
          <w:ilvl w:val="0"/>
          <w:numId w:val="6"/>
        </w:numPr>
        <w:pBdr>
          <w:top w:val="nil"/>
          <w:left w:val="nil"/>
          <w:bottom w:val="nil"/>
          <w:right w:val="nil"/>
          <w:between w:val="nil"/>
        </w:pBdr>
        <w:suppressAutoHyphens/>
        <w:contextualSpacing/>
        <w:jc w:val="both"/>
        <w:rPr>
          <w:color w:val="000000"/>
        </w:rPr>
      </w:pPr>
      <w:r w:rsidRPr="00090505">
        <w:rPr>
          <w:color w:val="000000"/>
        </w:rPr>
        <w:t>Dozor nad deťmi vykonávajú pedagogickí zamestnanci materskej školy.</w:t>
      </w:r>
    </w:p>
    <w:p w14:paraId="60BC7A3C" w14:textId="77777777" w:rsidR="008E0681" w:rsidRPr="00090505" w:rsidRDefault="008E0681" w:rsidP="00EE69A7">
      <w:pPr>
        <w:numPr>
          <w:ilvl w:val="0"/>
          <w:numId w:val="6"/>
        </w:numPr>
        <w:pBdr>
          <w:top w:val="nil"/>
          <w:left w:val="nil"/>
          <w:bottom w:val="nil"/>
          <w:right w:val="nil"/>
          <w:between w:val="nil"/>
        </w:pBdr>
        <w:suppressAutoHyphens/>
        <w:contextualSpacing/>
        <w:jc w:val="both"/>
        <w:rPr>
          <w:color w:val="000000"/>
        </w:rPr>
      </w:pPr>
      <w:r w:rsidRPr="00090505">
        <w:rPr>
          <w:color w:val="000000"/>
        </w:rPr>
        <w:t>Na prevzatie svojho dieťaťa z materskej školy môže zákonný zástupca písomne splnomocniť svoje dieťa staršie ako desať rokov alebo inú pedagogickým zamestnancom známu osobu, ktorá po prevzatí za dieťa zodpovedá.</w:t>
      </w:r>
    </w:p>
    <w:p w14:paraId="39AA2A50" w14:textId="77777777" w:rsidR="008E0681" w:rsidRPr="00090505" w:rsidRDefault="008E0681" w:rsidP="00EE69A7">
      <w:pPr>
        <w:numPr>
          <w:ilvl w:val="0"/>
          <w:numId w:val="6"/>
        </w:numPr>
        <w:pBdr>
          <w:top w:val="nil"/>
          <w:left w:val="nil"/>
          <w:bottom w:val="nil"/>
          <w:right w:val="nil"/>
          <w:between w:val="nil"/>
        </w:pBdr>
        <w:suppressAutoHyphens/>
        <w:contextualSpacing/>
        <w:jc w:val="both"/>
        <w:rPr>
          <w:color w:val="000000"/>
        </w:rPr>
      </w:pPr>
      <w:r w:rsidRPr="00090505">
        <w:rPr>
          <w:color w:val="000000"/>
        </w:rPr>
        <w:t>Všetky osoby, ktoré zákonný zástupca splnomocní na preberanie dieťaťa z materskej školy, musia byť uvedené v splnomocnení, ktoré platí vždy v príslušnom školskom roku.</w:t>
      </w:r>
    </w:p>
    <w:p w14:paraId="502602B9" w14:textId="77777777" w:rsidR="008E0681" w:rsidRPr="00090505" w:rsidRDefault="008E0681" w:rsidP="00EE69A7">
      <w:pPr>
        <w:numPr>
          <w:ilvl w:val="0"/>
          <w:numId w:val="6"/>
        </w:numPr>
        <w:pBdr>
          <w:top w:val="nil"/>
          <w:left w:val="nil"/>
          <w:bottom w:val="nil"/>
          <w:right w:val="nil"/>
          <w:between w:val="nil"/>
        </w:pBdr>
        <w:suppressAutoHyphens/>
        <w:contextualSpacing/>
        <w:jc w:val="both"/>
        <w:rPr>
          <w:color w:val="000000"/>
        </w:rPr>
      </w:pPr>
      <w:r w:rsidRPr="00090505">
        <w:rPr>
          <w:color w:val="000000"/>
        </w:rPr>
        <w:t>V prípade, že zákonní zástupcovia majú súdnym rozhodnutím, prípadne predbežným opatrením obmedzené preberanie detí, je potrebné o tom písomne (fotokópiou súdneho alebo úradného rozhodnutia) informovať riaditeľku materskej školy.</w:t>
      </w:r>
    </w:p>
    <w:p w14:paraId="5D434DDE" w14:textId="77777777" w:rsidR="008E0681" w:rsidRPr="00090505" w:rsidRDefault="008E0681" w:rsidP="00EE69A7">
      <w:pPr>
        <w:numPr>
          <w:ilvl w:val="0"/>
          <w:numId w:val="6"/>
        </w:numPr>
        <w:pBdr>
          <w:top w:val="nil"/>
          <w:left w:val="nil"/>
          <w:bottom w:val="nil"/>
          <w:right w:val="nil"/>
          <w:between w:val="nil"/>
        </w:pBdr>
        <w:suppressAutoHyphens/>
        <w:contextualSpacing/>
        <w:jc w:val="both"/>
        <w:rPr>
          <w:color w:val="000000"/>
        </w:rPr>
      </w:pPr>
      <w:r w:rsidRPr="00090505">
        <w:rPr>
          <w:color w:val="000000"/>
        </w:rPr>
        <w:t>V prípade, ak zákonný zástupca bez predchádzajúcej dohody nevyzdvihne svoje dieťa z materskej školy do času ukončenia prevádzky materskej školy, materská škola bude kontaktovať postupne všetky osoby, ktoré majú poverenie na prevzatie dieťaťa, ak ani žiadna z poverených osôb neprevezme dieťa, bude materská škola kontaktovať príslušné okresné riaditeľstvo policajného zboru, ktoré okrem výkonu svojich oprávnení disponuje aj kontaktom na príslušný orgán sociálnoprávnej ochrany detí a sociálnej kurately, ktorý je dosiahnuteľný aj mimo služobného času zamestnancov.</w:t>
      </w:r>
    </w:p>
    <w:p w14:paraId="7A0F359B" w14:textId="77777777" w:rsidR="008E0681" w:rsidRPr="00090505" w:rsidRDefault="008E0681" w:rsidP="00EE69A7">
      <w:pPr>
        <w:numPr>
          <w:ilvl w:val="0"/>
          <w:numId w:val="6"/>
        </w:numPr>
        <w:pBdr>
          <w:top w:val="nil"/>
          <w:left w:val="nil"/>
          <w:bottom w:val="nil"/>
          <w:right w:val="nil"/>
          <w:between w:val="nil"/>
        </w:pBdr>
        <w:suppressAutoHyphens/>
        <w:contextualSpacing/>
        <w:jc w:val="both"/>
        <w:rPr>
          <w:color w:val="000000"/>
        </w:rPr>
      </w:pPr>
      <w:r w:rsidRPr="00090505">
        <w:rPr>
          <w:color w:val="000000"/>
        </w:rPr>
        <w:lastRenderedPageBreak/>
        <w:t>Preradenie dieťaťa v priebehu školského roka nie je možné, ak je v danej triede maximálny počet detí alebo ak je preradenie dieťaťa vzhľadom na jeho individuálne a vekové osobitosti nevýhodné. Preradenie dieťaťa počas školského roka je v právomoci riaditeľky a jej rozhodnutie je konečné. Rozhodnutie o preradení sa písomne nevyhotovuje, zmena sa zaznačí v dokumentácii príslušných tried a v Osobnom spise dieťaťa.</w:t>
      </w:r>
    </w:p>
    <w:p w14:paraId="34887418" w14:textId="77777777" w:rsidR="008E0681" w:rsidRPr="00090505" w:rsidRDefault="008E0681" w:rsidP="00EE69A7">
      <w:pPr>
        <w:numPr>
          <w:ilvl w:val="0"/>
          <w:numId w:val="6"/>
        </w:numPr>
        <w:pBdr>
          <w:top w:val="nil"/>
          <w:left w:val="nil"/>
          <w:bottom w:val="nil"/>
          <w:right w:val="nil"/>
          <w:between w:val="nil"/>
        </w:pBdr>
        <w:suppressAutoHyphens/>
        <w:contextualSpacing/>
        <w:jc w:val="both"/>
        <w:rPr>
          <w:color w:val="000000"/>
        </w:rPr>
      </w:pPr>
      <w:r w:rsidRPr="00090505">
        <w:rPr>
          <w:color w:val="000000"/>
        </w:rPr>
        <w:t>Ak vedenie školy dodatočne zistí, že žiadosť o prijatie dieťaťa podala osoba, ktorá na to nemá oprávnenie, bezodkladne vykoná nápravu a požiada zákonného zástupcu, ktorému je dieťa zverené do výlučnej osobnej starostlivosti, o podpísanie žiadosti o prijatie do materskej školy.</w:t>
      </w:r>
    </w:p>
    <w:p w14:paraId="71DA8F10" w14:textId="77777777" w:rsidR="008E0681" w:rsidRPr="00090505" w:rsidRDefault="008E0681" w:rsidP="00EE69A7">
      <w:pPr>
        <w:numPr>
          <w:ilvl w:val="0"/>
          <w:numId w:val="6"/>
        </w:numPr>
        <w:pBdr>
          <w:top w:val="nil"/>
          <w:left w:val="nil"/>
          <w:bottom w:val="nil"/>
          <w:right w:val="nil"/>
          <w:between w:val="nil"/>
        </w:pBdr>
        <w:suppressAutoHyphens/>
        <w:contextualSpacing/>
        <w:jc w:val="both"/>
        <w:rPr>
          <w:b/>
          <w:bCs/>
          <w:color w:val="000000"/>
        </w:rPr>
      </w:pPr>
      <w:r w:rsidRPr="00090505">
        <w:rPr>
          <w:b/>
          <w:bCs/>
          <w:color w:val="000000"/>
        </w:rPr>
        <w:t>Prevádzka materskej školy počas letných prázdnin v mesiacoch júl a august:</w:t>
      </w:r>
    </w:p>
    <w:p w14:paraId="2B39C7E2" w14:textId="77777777" w:rsidR="00FF7E04" w:rsidRDefault="00FF7E04" w:rsidP="00FF7E04">
      <w:pPr>
        <w:numPr>
          <w:ilvl w:val="1"/>
          <w:numId w:val="6"/>
        </w:numPr>
        <w:pBdr>
          <w:top w:val="nil"/>
          <w:left w:val="nil"/>
          <w:bottom w:val="nil"/>
          <w:right w:val="nil"/>
          <w:between w:val="nil"/>
        </w:pBdr>
        <w:suppressAutoHyphens/>
        <w:contextualSpacing/>
        <w:jc w:val="both"/>
        <w:rPr>
          <w:color w:val="000000"/>
        </w:rPr>
      </w:pPr>
      <w:r w:rsidRPr="00FF7E04">
        <w:rPr>
          <w:color w:val="000000"/>
        </w:rPr>
        <w:t>Ak školské prázdniny pripadajú na párny kalendárny rok:</w:t>
      </w:r>
    </w:p>
    <w:p w14:paraId="529EE039" w14:textId="77777777" w:rsidR="00A90A90" w:rsidRDefault="00A90A90" w:rsidP="00A90A90">
      <w:pPr>
        <w:pBdr>
          <w:top w:val="nil"/>
          <w:left w:val="nil"/>
          <w:bottom w:val="nil"/>
          <w:right w:val="nil"/>
          <w:between w:val="nil"/>
        </w:pBdr>
        <w:suppressAutoHyphens/>
        <w:ind w:left="1247"/>
        <w:contextualSpacing/>
        <w:jc w:val="both"/>
        <w:rPr>
          <w:color w:val="000000"/>
        </w:rPr>
      </w:pPr>
    </w:p>
    <w:tbl>
      <w:tblPr>
        <w:tblStyle w:val="Mriekatabukysvetl"/>
        <w:tblW w:w="9072" w:type="dxa"/>
        <w:tblInd w:w="137" w:type="dxa"/>
        <w:tblLook w:val="0400" w:firstRow="0" w:lastRow="0" w:firstColumn="0" w:lastColumn="0" w:noHBand="0" w:noVBand="1"/>
      </w:tblPr>
      <w:tblGrid>
        <w:gridCol w:w="1559"/>
        <w:gridCol w:w="7513"/>
      </w:tblGrid>
      <w:tr w:rsidR="00A90A90" w:rsidRPr="002F1DA5" w14:paraId="0D894260" w14:textId="77777777" w:rsidTr="00A90A90">
        <w:trPr>
          <w:trHeight w:val="346"/>
        </w:trPr>
        <w:tc>
          <w:tcPr>
            <w:tcW w:w="1559" w:type="dxa"/>
          </w:tcPr>
          <w:p w14:paraId="6B11D9E1" w14:textId="79D1E30D" w:rsidR="00FF7E04" w:rsidRPr="00A90A90" w:rsidRDefault="00A90A90" w:rsidP="00FE727B">
            <w:pPr>
              <w:keepNext/>
              <w:spacing w:after="0"/>
              <w:rPr>
                <w:b/>
              </w:rPr>
            </w:pPr>
            <w:r>
              <w:rPr>
                <w:b/>
              </w:rPr>
              <w:t>Júl</w:t>
            </w:r>
          </w:p>
        </w:tc>
        <w:tc>
          <w:tcPr>
            <w:tcW w:w="7513" w:type="dxa"/>
          </w:tcPr>
          <w:p w14:paraId="26E07F88" w14:textId="008C9791" w:rsidR="00FF7E04" w:rsidRPr="00A90A90" w:rsidRDefault="00A90A90" w:rsidP="00FE727B">
            <w:pPr>
              <w:keepNext/>
              <w:spacing w:after="0"/>
              <w:jc w:val="center"/>
              <w:rPr>
                <w:bCs/>
              </w:rPr>
            </w:pPr>
            <w:r w:rsidRPr="00A90A90">
              <w:rPr>
                <w:bCs/>
              </w:rPr>
              <w:t>MŠ Šafárikova v</w:t>
            </w:r>
            <w:r>
              <w:rPr>
                <w:bCs/>
              </w:rPr>
              <w:t> </w:t>
            </w:r>
            <w:r w:rsidRPr="00A90A90">
              <w:rPr>
                <w:bCs/>
              </w:rPr>
              <w:t>prevádzke</w:t>
            </w:r>
            <w:r>
              <w:rPr>
                <w:bCs/>
              </w:rPr>
              <w:t>, EP Východná zatvorené</w:t>
            </w:r>
          </w:p>
        </w:tc>
      </w:tr>
      <w:tr w:rsidR="00A90A90" w:rsidRPr="002F1DA5" w14:paraId="4285BF67" w14:textId="77777777" w:rsidTr="00A90A90">
        <w:trPr>
          <w:trHeight w:val="336"/>
        </w:trPr>
        <w:tc>
          <w:tcPr>
            <w:tcW w:w="1559" w:type="dxa"/>
          </w:tcPr>
          <w:p w14:paraId="65C418AA" w14:textId="18C64684" w:rsidR="00FF7E04" w:rsidRPr="00A90A90" w:rsidRDefault="00A90A90" w:rsidP="00FE727B">
            <w:pPr>
              <w:keepNext/>
              <w:spacing w:after="0"/>
              <w:rPr>
                <w:b/>
              </w:rPr>
            </w:pPr>
            <w:r>
              <w:rPr>
                <w:b/>
              </w:rPr>
              <w:t xml:space="preserve">August </w:t>
            </w:r>
          </w:p>
        </w:tc>
        <w:tc>
          <w:tcPr>
            <w:tcW w:w="7513" w:type="dxa"/>
          </w:tcPr>
          <w:p w14:paraId="2EF33003" w14:textId="0DE7D2A2" w:rsidR="00FF7E04" w:rsidRPr="002F1DA5" w:rsidRDefault="00A90A90" w:rsidP="00FE727B">
            <w:pPr>
              <w:keepNext/>
              <w:spacing w:after="0"/>
              <w:jc w:val="center"/>
            </w:pPr>
            <w:r w:rsidRPr="00A90A90">
              <w:rPr>
                <w:bCs/>
              </w:rPr>
              <w:t>MŠ Šafárikova</w:t>
            </w:r>
            <w:r>
              <w:rPr>
                <w:bCs/>
              </w:rPr>
              <w:t xml:space="preserve"> zatvorená, EP v prevádzke</w:t>
            </w:r>
          </w:p>
        </w:tc>
      </w:tr>
    </w:tbl>
    <w:p w14:paraId="7B28E5AE" w14:textId="77777777" w:rsidR="00FF7E04" w:rsidRPr="00FF7E04" w:rsidRDefault="00FF7E04" w:rsidP="00FF7E04">
      <w:pPr>
        <w:pBdr>
          <w:top w:val="nil"/>
          <w:left w:val="nil"/>
          <w:bottom w:val="nil"/>
          <w:right w:val="nil"/>
          <w:between w:val="nil"/>
        </w:pBdr>
        <w:suppressAutoHyphens/>
        <w:ind w:left="567"/>
        <w:contextualSpacing/>
        <w:jc w:val="both"/>
        <w:rPr>
          <w:color w:val="000000"/>
        </w:rPr>
      </w:pPr>
    </w:p>
    <w:p w14:paraId="0018662E" w14:textId="77777777" w:rsidR="00FF7E04" w:rsidRDefault="00FF7E04" w:rsidP="00A90A90">
      <w:pPr>
        <w:numPr>
          <w:ilvl w:val="1"/>
          <w:numId w:val="6"/>
        </w:numPr>
        <w:pBdr>
          <w:top w:val="nil"/>
          <w:left w:val="nil"/>
          <w:bottom w:val="nil"/>
          <w:right w:val="nil"/>
          <w:between w:val="nil"/>
        </w:pBdr>
        <w:suppressAutoHyphens/>
        <w:contextualSpacing/>
        <w:jc w:val="both"/>
        <w:rPr>
          <w:color w:val="000000"/>
        </w:rPr>
      </w:pPr>
      <w:r w:rsidRPr="00FF7E04">
        <w:rPr>
          <w:color w:val="000000"/>
        </w:rPr>
        <w:t>Ak školské prázdniny pripadajú na nepárny kalendárny rok:</w:t>
      </w:r>
    </w:p>
    <w:p w14:paraId="6A6CCD39" w14:textId="77777777" w:rsidR="00A90A90" w:rsidRDefault="00A90A90" w:rsidP="00A90A90">
      <w:pPr>
        <w:pBdr>
          <w:top w:val="nil"/>
          <w:left w:val="nil"/>
          <w:bottom w:val="nil"/>
          <w:right w:val="nil"/>
          <w:between w:val="nil"/>
        </w:pBdr>
        <w:suppressAutoHyphens/>
        <w:ind w:left="1247"/>
        <w:contextualSpacing/>
        <w:jc w:val="both"/>
        <w:rPr>
          <w:color w:val="000000"/>
        </w:rPr>
      </w:pPr>
    </w:p>
    <w:tbl>
      <w:tblPr>
        <w:tblStyle w:val="Mriekatabukysvetl"/>
        <w:tblW w:w="9072" w:type="dxa"/>
        <w:tblInd w:w="137" w:type="dxa"/>
        <w:tblLook w:val="0400" w:firstRow="0" w:lastRow="0" w:firstColumn="0" w:lastColumn="0" w:noHBand="0" w:noVBand="1"/>
      </w:tblPr>
      <w:tblGrid>
        <w:gridCol w:w="1559"/>
        <w:gridCol w:w="7513"/>
      </w:tblGrid>
      <w:tr w:rsidR="00A90A90" w:rsidRPr="002F1DA5" w14:paraId="214682BD" w14:textId="77777777" w:rsidTr="00FE727B">
        <w:trPr>
          <w:trHeight w:val="346"/>
        </w:trPr>
        <w:tc>
          <w:tcPr>
            <w:tcW w:w="1559" w:type="dxa"/>
          </w:tcPr>
          <w:p w14:paraId="0BF76CA3" w14:textId="77777777" w:rsidR="00A90A90" w:rsidRPr="00A90A90" w:rsidRDefault="00A90A90" w:rsidP="00FE727B">
            <w:pPr>
              <w:keepNext/>
              <w:spacing w:after="0"/>
              <w:rPr>
                <w:b/>
              </w:rPr>
            </w:pPr>
            <w:r>
              <w:rPr>
                <w:b/>
              </w:rPr>
              <w:t>Júl</w:t>
            </w:r>
          </w:p>
        </w:tc>
        <w:tc>
          <w:tcPr>
            <w:tcW w:w="7513" w:type="dxa"/>
          </w:tcPr>
          <w:p w14:paraId="2E0F6FF3" w14:textId="5B35FE6F" w:rsidR="00A90A90" w:rsidRPr="00A90A90" w:rsidRDefault="00A90A90" w:rsidP="00FE727B">
            <w:pPr>
              <w:keepNext/>
              <w:spacing w:after="0"/>
              <w:jc w:val="center"/>
              <w:rPr>
                <w:bCs/>
              </w:rPr>
            </w:pPr>
            <w:r w:rsidRPr="00A90A90">
              <w:rPr>
                <w:bCs/>
              </w:rPr>
              <w:t xml:space="preserve">MŠ Šafárikova </w:t>
            </w:r>
            <w:r>
              <w:rPr>
                <w:bCs/>
              </w:rPr>
              <w:t>zatvorená, EP Východná v prevádzke</w:t>
            </w:r>
          </w:p>
        </w:tc>
      </w:tr>
      <w:tr w:rsidR="00A90A90" w:rsidRPr="002F1DA5" w14:paraId="17426809" w14:textId="77777777" w:rsidTr="00FE727B">
        <w:trPr>
          <w:trHeight w:val="336"/>
        </w:trPr>
        <w:tc>
          <w:tcPr>
            <w:tcW w:w="1559" w:type="dxa"/>
          </w:tcPr>
          <w:p w14:paraId="29124EC0" w14:textId="77777777" w:rsidR="00A90A90" w:rsidRPr="00A90A90" w:rsidRDefault="00A90A90" w:rsidP="00FE727B">
            <w:pPr>
              <w:keepNext/>
              <w:spacing w:after="0"/>
              <w:rPr>
                <w:b/>
              </w:rPr>
            </w:pPr>
            <w:r>
              <w:rPr>
                <w:b/>
              </w:rPr>
              <w:t xml:space="preserve">August </w:t>
            </w:r>
          </w:p>
        </w:tc>
        <w:tc>
          <w:tcPr>
            <w:tcW w:w="7513" w:type="dxa"/>
          </w:tcPr>
          <w:p w14:paraId="3E63D72B" w14:textId="2AD2D036" w:rsidR="00A90A90" w:rsidRPr="002F1DA5" w:rsidRDefault="00A90A90" w:rsidP="00FE727B">
            <w:pPr>
              <w:keepNext/>
              <w:spacing w:after="0"/>
              <w:jc w:val="center"/>
            </w:pPr>
            <w:r w:rsidRPr="00A90A90">
              <w:rPr>
                <w:bCs/>
              </w:rPr>
              <w:t>MŠ Šafárikova</w:t>
            </w:r>
            <w:r>
              <w:rPr>
                <w:bCs/>
              </w:rPr>
              <w:t xml:space="preserve"> v prevádzke, EP zatvorené</w:t>
            </w:r>
          </w:p>
        </w:tc>
      </w:tr>
    </w:tbl>
    <w:p w14:paraId="2035FF2C" w14:textId="77777777" w:rsidR="00A90A90" w:rsidRPr="00FF7E04" w:rsidRDefault="00A90A90" w:rsidP="00A90A90">
      <w:pPr>
        <w:pBdr>
          <w:top w:val="nil"/>
          <w:left w:val="nil"/>
          <w:bottom w:val="nil"/>
          <w:right w:val="nil"/>
          <w:between w:val="nil"/>
        </w:pBdr>
        <w:suppressAutoHyphens/>
        <w:ind w:left="567"/>
        <w:contextualSpacing/>
        <w:jc w:val="both"/>
        <w:rPr>
          <w:color w:val="000000"/>
        </w:rPr>
      </w:pPr>
    </w:p>
    <w:p w14:paraId="145183BF" w14:textId="77777777" w:rsidR="00A90A90" w:rsidRDefault="00FF7E04" w:rsidP="00A90A90">
      <w:pPr>
        <w:pStyle w:val="Odsekzoznamu"/>
        <w:numPr>
          <w:ilvl w:val="0"/>
          <w:numId w:val="6"/>
        </w:numPr>
        <w:pBdr>
          <w:top w:val="nil"/>
          <w:left w:val="nil"/>
          <w:bottom w:val="nil"/>
          <w:right w:val="nil"/>
          <w:between w:val="nil"/>
        </w:pBdr>
        <w:suppressAutoHyphens/>
        <w:jc w:val="both"/>
        <w:rPr>
          <w:color w:val="000000"/>
        </w:rPr>
      </w:pPr>
      <w:r w:rsidRPr="00A90A90">
        <w:rPr>
          <w:color w:val="000000"/>
        </w:rPr>
        <w:t xml:space="preserve">Rodičia detí z EP majú možnosť počas jesenných, vianočných a jarných prázdnin, kedy sa v ZŠ nevarí ani nekúri možnosť v odôvodnených prípadoch prihlásiť svoje dieťa na MŠ Šafárikova, po konzultácií so zástupkyňou elokovaného pracoviska. </w:t>
      </w:r>
    </w:p>
    <w:p w14:paraId="77921A25" w14:textId="7D0DC528" w:rsidR="00A90A90" w:rsidRPr="00A90A90" w:rsidRDefault="00FF7E04" w:rsidP="00A90A90">
      <w:pPr>
        <w:pStyle w:val="Odsekzoznamu"/>
        <w:numPr>
          <w:ilvl w:val="0"/>
          <w:numId w:val="6"/>
        </w:numPr>
        <w:pBdr>
          <w:top w:val="nil"/>
          <w:left w:val="nil"/>
          <w:bottom w:val="nil"/>
          <w:right w:val="nil"/>
          <w:between w:val="nil"/>
        </w:pBdr>
        <w:suppressAutoHyphens/>
        <w:spacing w:after="0"/>
        <w:jc w:val="both"/>
        <w:rPr>
          <w:color w:val="000000"/>
        </w:rPr>
      </w:pPr>
      <w:r w:rsidRPr="00A90A90">
        <w:rPr>
          <w:color w:val="000000"/>
        </w:rPr>
        <w:t>O všetkých zmenách týkajúcich sa prevádzky budú rodičia informovaní vždy písomne na nástenkách a na web stránke MŠ.</w:t>
      </w:r>
    </w:p>
    <w:p w14:paraId="1222D8E3" w14:textId="2C9F5524" w:rsidR="008E0681" w:rsidRPr="00090505" w:rsidRDefault="008E0681" w:rsidP="00A90A90">
      <w:pPr>
        <w:numPr>
          <w:ilvl w:val="0"/>
          <w:numId w:val="6"/>
        </w:numPr>
        <w:pBdr>
          <w:top w:val="nil"/>
          <w:left w:val="nil"/>
          <w:bottom w:val="nil"/>
          <w:right w:val="nil"/>
          <w:between w:val="nil"/>
        </w:pBdr>
        <w:suppressAutoHyphens/>
        <w:spacing w:after="0"/>
        <w:contextualSpacing/>
        <w:jc w:val="both"/>
        <w:rPr>
          <w:b/>
          <w:bCs/>
          <w:color w:val="000000"/>
        </w:rPr>
      </w:pPr>
      <w:r w:rsidRPr="00090505">
        <w:rPr>
          <w:b/>
          <w:bCs/>
          <w:color w:val="000000"/>
        </w:rPr>
        <w:t>Prerušenie dochádzky dieťaťa:</w:t>
      </w:r>
    </w:p>
    <w:p w14:paraId="5DE73ACE" w14:textId="77777777" w:rsidR="008E0681" w:rsidRPr="00090505" w:rsidRDefault="008E0681" w:rsidP="00A90A90">
      <w:pPr>
        <w:numPr>
          <w:ilvl w:val="1"/>
          <w:numId w:val="6"/>
        </w:numPr>
        <w:pBdr>
          <w:top w:val="nil"/>
          <w:left w:val="nil"/>
          <w:bottom w:val="nil"/>
          <w:right w:val="nil"/>
          <w:between w:val="nil"/>
        </w:pBdr>
        <w:suppressAutoHyphens/>
        <w:spacing w:after="0"/>
        <w:contextualSpacing/>
        <w:jc w:val="both"/>
        <w:rPr>
          <w:color w:val="000000"/>
        </w:rPr>
      </w:pPr>
      <w:r w:rsidRPr="00090505">
        <w:rPr>
          <w:color w:val="000000"/>
        </w:rPr>
        <w:t>v prípade existencie dôvodov môže riaditeľ vydať rozhodnutie o prerušení dochádzky dieťaťa do materskej školy, ak nejde o povinné predprimárne vzdelávanie,</w:t>
      </w:r>
    </w:p>
    <w:p w14:paraId="0AC7CF79" w14:textId="77777777" w:rsidR="008E0681" w:rsidRPr="00090505" w:rsidRDefault="008E0681" w:rsidP="00EE69A7">
      <w:pPr>
        <w:numPr>
          <w:ilvl w:val="1"/>
          <w:numId w:val="6"/>
        </w:numPr>
        <w:pBdr>
          <w:top w:val="nil"/>
          <w:left w:val="nil"/>
          <w:bottom w:val="nil"/>
          <w:right w:val="nil"/>
          <w:between w:val="nil"/>
        </w:pBdr>
        <w:suppressAutoHyphens/>
        <w:contextualSpacing/>
        <w:jc w:val="both"/>
        <w:rPr>
          <w:color w:val="000000"/>
        </w:rPr>
      </w:pPr>
      <w:r w:rsidRPr="00090505">
        <w:rPr>
          <w:color w:val="000000"/>
        </w:rPr>
        <w:t>ak pôjde o zdravotné dôvody, zníženú adaptačnú schopnosť, rodinné dôvody alebo iné dôvody zo strany zákonného zástupcu, vtedy riaditeľ školy rozhodne o prerušení dochádzky dieťaťa aj na základe žiadosti zákonného zástupcu, pričom v žiadosti zákonný zástupca uvedie dôvod, časové rozmedzie prerušenia a či dieťa nastúpi naspäť do materskej školy najneskôr 14 dní pred ukončením prerušenia,</w:t>
      </w:r>
    </w:p>
    <w:p w14:paraId="2E6F183E" w14:textId="77777777" w:rsidR="008E0681" w:rsidRPr="00090505" w:rsidRDefault="008E0681" w:rsidP="00EE69A7">
      <w:pPr>
        <w:numPr>
          <w:ilvl w:val="1"/>
          <w:numId w:val="6"/>
        </w:numPr>
        <w:pBdr>
          <w:top w:val="nil"/>
          <w:left w:val="nil"/>
          <w:bottom w:val="nil"/>
          <w:right w:val="nil"/>
          <w:between w:val="nil"/>
        </w:pBdr>
        <w:suppressAutoHyphens/>
        <w:contextualSpacing/>
        <w:jc w:val="both"/>
        <w:rPr>
          <w:color w:val="000000"/>
        </w:rPr>
      </w:pPr>
      <w:r w:rsidRPr="00090505">
        <w:rPr>
          <w:color w:val="000000"/>
        </w:rPr>
        <w:t>prerušením dochádzky sa vytvára priestor na eliminovanie príčin, pre ktoré prišlo k prerušeniu dochádzky, na absolvovanie odborných vyšetrení, na ukončenie špeciálnopedagogickej diagnostiky a pod.</w:t>
      </w:r>
    </w:p>
    <w:p w14:paraId="7701E0B5" w14:textId="77777777" w:rsidR="008E0681" w:rsidRPr="00090505" w:rsidRDefault="008E0681" w:rsidP="00EE69A7">
      <w:pPr>
        <w:numPr>
          <w:ilvl w:val="0"/>
          <w:numId w:val="6"/>
        </w:numPr>
        <w:pBdr>
          <w:top w:val="nil"/>
          <w:left w:val="nil"/>
          <w:bottom w:val="nil"/>
          <w:right w:val="nil"/>
          <w:between w:val="nil"/>
        </w:pBdr>
        <w:suppressAutoHyphens/>
        <w:contextualSpacing/>
        <w:jc w:val="both"/>
        <w:rPr>
          <w:b/>
          <w:bCs/>
          <w:color w:val="000000"/>
        </w:rPr>
      </w:pPr>
      <w:r w:rsidRPr="00090505">
        <w:rPr>
          <w:b/>
          <w:bCs/>
          <w:color w:val="000000"/>
        </w:rPr>
        <w:t>Predčasné skončenie predprimárneho vzdelávania, ak nejde o povinné predprimárne vzdelávanie:</w:t>
      </w:r>
    </w:p>
    <w:p w14:paraId="1E1665F5" w14:textId="77777777" w:rsidR="008E0681" w:rsidRPr="00090505" w:rsidRDefault="008E0681" w:rsidP="00EE69A7">
      <w:pPr>
        <w:numPr>
          <w:ilvl w:val="1"/>
          <w:numId w:val="6"/>
        </w:numPr>
        <w:pBdr>
          <w:top w:val="nil"/>
          <w:left w:val="nil"/>
          <w:bottom w:val="nil"/>
          <w:right w:val="nil"/>
          <w:between w:val="nil"/>
        </w:pBdr>
        <w:suppressAutoHyphens/>
        <w:contextualSpacing/>
        <w:jc w:val="both"/>
        <w:rPr>
          <w:color w:val="000000"/>
        </w:rPr>
      </w:pPr>
      <w:r w:rsidRPr="00090505">
        <w:rPr>
          <w:color w:val="000000"/>
        </w:rPr>
        <w:lastRenderedPageBreak/>
        <w:t>predčasnému skončeniu predprimárneho vzdelávania musí predchádzať písomné upozornenie zákonných zástupcov zo strany riaditeľa školy,</w:t>
      </w:r>
    </w:p>
    <w:p w14:paraId="5C52388D" w14:textId="77777777" w:rsidR="008E0681" w:rsidRPr="00090505" w:rsidRDefault="008E0681" w:rsidP="00EE69A7">
      <w:pPr>
        <w:numPr>
          <w:ilvl w:val="1"/>
          <w:numId w:val="6"/>
        </w:numPr>
        <w:pBdr>
          <w:top w:val="nil"/>
          <w:left w:val="nil"/>
          <w:bottom w:val="nil"/>
          <w:right w:val="nil"/>
          <w:between w:val="nil"/>
        </w:pBdr>
        <w:suppressAutoHyphens/>
        <w:contextualSpacing/>
        <w:jc w:val="both"/>
        <w:rPr>
          <w:color w:val="000000"/>
        </w:rPr>
      </w:pPr>
      <w:r w:rsidRPr="00090505">
        <w:rPr>
          <w:color w:val="000000"/>
        </w:rPr>
        <w:t>rozhodnúť o predčasnom skončení predprimárneho vzdelávania nemožno, ak ide o dieťa, pre ktoré je predprimárne vzdelávanie povinné aj v prípade, ak pôjde o pokračovanie povinného predprimárneho vzdelávania,</w:t>
      </w:r>
    </w:p>
    <w:p w14:paraId="59505D2D" w14:textId="77777777" w:rsidR="008E0681" w:rsidRPr="00090505" w:rsidRDefault="008E0681" w:rsidP="00EE69A7">
      <w:pPr>
        <w:numPr>
          <w:ilvl w:val="1"/>
          <w:numId w:val="6"/>
        </w:numPr>
        <w:pBdr>
          <w:top w:val="nil"/>
          <w:left w:val="nil"/>
          <w:bottom w:val="nil"/>
          <w:right w:val="nil"/>
          <w:between w:val="nil"/>
        </w:pBdr>
        <w:suppressAutoHyphens/>
        <w:contextualSpacing/>
        <w:jc w:val="both"/>
        <w:rPr>
          <w:color w:val="000000"/>
        </w:rPr>
      </w:pPr>
      <w:r w:rsidRPr="00090505">
        <w:rPr>
          <w:color w:val="000000"/>
          <w:u w:val="single"/>
        </w:rPr>
        <w:t>k predčasnému ukončeniu predprimárneho vzdelávania môže dôjsť z nasledovných dôvodov</w:t>
      </w:r>
      <w:r w:rsidRPr="00090505">
        <w:rPr>
          <w:color w:val="000000"/>
        </w:rPr>
        <w:t>:</w:t>
      </w:r>
    </w:p>
    <w:p w14:paraId="7B136D06" w14:textId="77777777" w:rsidR="008E0681" w:rsidRPr="00090505" w:rsidRDefault="008E0681" w:rsidP="00EE69A7">
      <w:pPr>
        <w:numPr>
          <w:ilvl w:val="2"/>
          <w:numId w:val="6"/>
        </w:numPr>
        <w:pBdr>
          <w:top w:val="nil"/>
          <w:left w:val="nil"/>
          <w:bottom w:val="nil"/>
          <w:right w:val="nil"/>
          <w:between w:val="nil"/>
        </w:pBdr>
        <w:suppressAutoHyphens/>
        <w:contextualSpacing/>
        <w:jc w:val="both"/>
        <w:rPr>
          <w:color w:val="000000"/>
        </w:rPr>
      </w:pPr>
      <w:r w:rsidRPr="00090505">
        <w:rPr>
          <w:color w:val="000000"/>
        </w:rPr>
        <w:t>opakované porušenie podmienok školského poriadku zo strany zákonných zástupcov dieťaťa,</w:t>
      </w:r>
    </w:p>
    <w:p w14:paraId="334A6BAD" w14:textId="77777777" w:rsidR="008E0681" w:rsidRPr="00090505" w:rsidRDefault="008E0681" w:rsidP="00EE69A7">
      <w:pPr>
        <w:numPr>
          <w:ilvl w:val="2"/>
          <w:numId w:val="6"/>
        </w:numPr>
        <w:pBdr>
          <w:top w:val="nil"/>
          <w:left w:val="nil"/>
          <w:bottom w:val="nil"/>
          <w:right w:val="nil"/>
          <w:between w:val="nil"/>
        </w:pBdr>
        <w:suppressAutoHyphens/>
        <w:contextualSpacing/>
        <w:jc w:val="both"/>
        <w:rPr>
          <w:color w:val="000000"/>
        </w:rPr>
      </w:pPr>
      <w:r w:rsidRPr="00090505">
        <w:rPr>
          <w:color w:val="000000"/>
        </w:rPr>
        <w:t>zákonný zástupca dieťaťa alebo zástupca zariadenia neinformuje školu o zmene zdravotnej spôsobilosti dieťaťa, jeho zdravotných problémoch alebo iných závažných skutočnostiach, ktoré majú vplyv na priebeh výchovy a vzdelávania,</w:t>
      </w:r>
    </w:p>
    <w:p w14:paraId="4911A649" w14:textId="77777777" w:rsidR="008E0681" w:rsidRPr="00090505" w:rsidRDefault="008E0681" w:rsidP="00EE69A7">
      <w:pPr>
        <w:numPr>
          <w:ilvl w:val="2"/>
          <w:numId w:val="6"/>
        </w:numPr>
        <w:pBdr>
          <w:top w:val="nil"/>
          <w:left w:val="nil"/>
          <w:bottom w:val="nil"/>
          <w:right w:val="nil"/>
          <w:between w:val="nil"/>
        </w:pBdr>
        <w:suppressAutoHyphens/>
        <w:contextualSpacing/>
        <w:jc w:val="both"/>
        <w:rPr>
          <w:color w:val="000000"/>
        </w:rPr>
      </w:pPr>
      <w:r w:rsidRPr="00090505">
        <w:rPr>
          <w:color w:val="000000"/>
        </w:rPr>
        <w:t>predčasné ukončenie je navrhnuté lekárom dieťaťa,</w:t>
      </w:r>
    </w:p>
    <w:p w14:paraId="45252193" w14:textId="77777777" w:rsidR="008E0681" w:rsidRPr="00090505" w:rsidRDefault="008E0681" w:rsidP="00EE69A7">
      <w:pPr>
        <w:numPr>
          <w:ilvl w:val="2"/>
          <w:numId w:val="6"/>
        </w:numPr>
        <w:pBdr>
          <w:top w:val="nil"/>
          <w:left w:val="nil"/>
          <w:bottom w:val="nil"/>
          <w:right w:val="nil"/>
          <w:between w:val="nil"/>
        </w:pBdr>
        <w:suppressAutoHyphens/>
        <w:contextualSpacing/>
        <w:jc w:val="both"/>
        <w:rPr>
          <w:color w:val="000000"/>
        </w:rPr>
      </w:pPr>
      <w:r w:rsidRPr="00090505">
        <w:rPr>
          <w:color w:val="000000"/>
        </w:rPr>
        <w:t>zákonný zástupca dieťaťa alebo zástupca zariadenia bezdôvodne odmietne s dieťaťom absolvovať diagnostické vyšetrenie, ak sa špeciálne výchovno-vzdelávacie potreby dieťaťa prejavia po jeho prijatí do školy a je potrebné zmeniť formu vzdelávania dieťaťa,</w:t>
      </w:r>
    </w:p>
    <w:p w14:paraId="3C85E330" w14:textId="77777777" w:rsidR="008E0681" w:rsidRPr="00090505" w:rsidRDefault="008E0681" w:rsidP="00EE69A7">
      <w:pPr>
        <w:numPr>
          <w:ilvl w:val="2"/>
          <w:numId w:val="6"/>
        </w:numPr>
        <w:pBdr>
          <w:top w:val="nil"/>
          <w:left w:val="nil"/>
          <w:bottom w:val="nil"/>
          <w:right w:val="nil"/>
          <w:between w:val="nil"/>
        </w:pBdr>
        <w:suppressAutoHyphens/>
        <w:contextualSpacing/>
        <w:jc w:val="both"/>
        <w:rPr>
          <w:color w:val="000000"/>
        </w:rPr>
      </w:pPr>
      <w:r w:rsidRPr="00090505">
        <w:rPr>
          <w:color w:val="000000"/>
        </w:rPr>
        <w:t>predčasné skončenie predprimárneho vzdelávania odporučí zariadenie poradenstva a prevencie, všeobecný lekár pre deti a dorast alebo lekár so špecializáciou v inom špecializačnom odbore ako všeobecné lekárstvo.</w:t>
      </w:r>
    </w:p>
    <w:p w14:paraId="776979A8" w14:textId="77777777" w:rsidR="008E0681" w:rsidRPr="00090505" w:rsidRDefault="008E0681" w:rsidP="00EE69A7">
      <w:pPr>
        <w:numPr>
          <w:ilvl w:val="0"/>
          <w:numId w:val="6"/>
        </w:numPr>
        <w:pBdr>
          <w:top w:val="nil"/>
          <w:left w:val="nil"/>
          <w:bottom w:val="nil"/>
          <w:right w:val="nil"/>
          <w:between w:val="nil"/>
        </w:pBdr>
        <w:suppressAutoHyphens/>
        <w:contextualSpacing/>
        <w:jc w:val="both"/>
        <w:rPr>
          <w:b/>
          <w:bCs/>
          <w:color w:val="000000"/>
        </w:rPr>
      </w:pPr>
      <w:r w:rsidRPr="00090505">
        <w:rPr>
          <w:b/>
          <w:bCs/>
          <w:color w:val="000000"/>
        </w:rPr>
        <w:t>Organizácia denných činností zabezpečuje vyvážené striedanie foriem denných činností podľa denného poriadku:</w:t>
      </w:r>
    </w:p>
    <w:p w14:paraId="246D1E57" w14:textId="77777777" w:rsidR="008E0681" w:rsidRPr="00090505" w:rsidRDefault="008E0681" w:rsidP="00EE69A7">
      <w:pPr>
        <w:numPr>
          <w:ilvl w:val="1"/>
          <w:numId w:val="6"/>
        </w:numPr>
        <w:pBdr>
          <w:top w:val="nil"/>
          <w:left w:val="nil"/>
          <w:bottom w:val="nil"/>
          <w:right w:val="nil"/>
          <w:between w:val="nil"/>
        </w:pBdr>
        <w:suppressAutoHyphens/>
        <w:contextualSpacing/>
        <w:jc w:val="both"/>
        <w:rPr>
          <w:color w:val="000000"/>
        </w:rPr>
      </w:pPr>
      <w:r w:rsidRPr="00090505">
        <w:rPr>
          <w:color w:val="000000"/>
        </w:rPr>
        <w:t>Denný poriadok zahŕňa tieto formy denných činností:</w:t>
      </w:r>
    </w:p>
    <w:p w14:paraId="0931B046" w14:textId="77777777" w:rsidR="008E0681" w:rsidRPr="00090505" w:rsidRDefault="008E0681" w:rsidP="00EE69A7">
      <w:pPr>
        <w:numPr>
          <w:ilvl w:val="2"/>
          <w:numId w:val="6"/>
        </w:numPr>
        <w:pBdr>
          <w:top w:val="nil"/>
          <w:left w:val="nil"/>
          <w:bottom w:val="nil"/>
          <w:right w:val="nil"/>
          <w:between w:val="nil"/>
        </w:pBdr>
        <w:suppressAutoHyphens/>
        <w:contextualSpacing/>
        <w:jc w:val="both"/>
        <w:rPr>
          <w:color w:val="000000"/>
        </w:rPr>
      </w:pPr>
      <w:r w:rsidRPr="00090505">
        <w:rPr>
          <w:color w:val="000000"/>
        </w:rPr>
        <w:t>hry a činnosti podľa výberu detí – deti majú možnosť vybrať si z rôznych aktivít a hier, ktoré podporujú ich kreativitu, sociálne zručnosti a samostatnosť,</w:t>
      </w:r>
    </w:p>
    <w:p w14:paraId="5244178A" w14:textId="77777777" w:rsidR="008E0681" w:rsidRPr="00090505" w:rsidRDefault="008E0681" w:rsidP="00EE69A7">
      <w:pPr>
        <w:numPr>
          <w:ilvl w:val="2"/>
          <w:numId w:val="6"/>
        </w:numPr>
        <w:pBdr>
          <w:top w:val="nil"/>
          <w:left w:val="nil"/>
          <w:bottom w:val="nil"/>
          <w:right w:val="nil"/>
          <w:between w:val="nil"/>
        </w:pBdr>
        <w:suppressAutoHyphens/>
        <w:contextualSpacing/>
        <w:jc w:val="both"/>
        <w:rPr>
          <w:color w:val="000000"/>
        </w:rPr>
      </w:pPr>
      <w:r w:rsidRPr="00090505">
        <w:rPr>
          <w:color w:val="000000"/>
        </w:rPr>
        <w:t>zdravotné cvičenia - plánujú učiteľky podľa interných metodických materiálov školy na dobu jedného týždňa (každodenné cvičenia zamerané na podporu fyzického rozvoja detí, zahŕňajúce napr. strečing, základné pohybové aktivity a hry na rozvoj motoriky, ...),</w:t>
      </w:r>
    </w:p>
    <w:p w14:paraId="1947E61F" w14:textId="77777777" w:rsidR="008E0681" w:rsidRPr="00090505" w:rsidRDefault="008E0681" w:rsidP="00EE69A7">
      <w:pPr>
        <w:numPr>
          <w:ilvl w:val="2"/>
          <w:numId w:val="6"/>
        </w:numPr>
        <w:pBdr>
          <w:top w:val="nil"/>
          <w:left w:val="nil"/>
          <w:bottom w:val="nil"/>
          <w:right w:val="nil"/>
          <w:between w:val="nil"/>
        </w:pBdr>
        <w:suppressAutoHyphens/>
        <w:contextualSpacing/>
        <w:jc w:val="both"/>
        <w:rPr>
          <w:color w:val="000000"/>
        </w:rPr>
      </w:pPr>
      <w:r w:rsidRPr="00090505">
        <w:rPr>
          <w:color w:val="000000"/>
        </w:rPr>
        <w:t>vzdelávacia aktivita - organizovaná edukačná činnosť, ktorá prebieha v skupine, zameraná na rozvoj kognitívnych schopností a získavanie nových poznatkov prostredníctvom hier a praktických úloh,</w:t>
      </w:r>
    </w:p>
    <w:p w14:paraId="7653F6B2" w14:textId="77777777" w:rsidR="008E0681" w:rsidRPr="00090505" w:rsidRDefault="008E0681" w:rsidP="00EE69A7">
      <w:pPr>
        <w:numPr>
          <w:ilvl w:val="2"/>
          <w:numId w:val="6"/>
        </w:numPr>
        <w:pBdr>
          <w:top w:val="nil"/>
          <w:left w:val="nil"/>
          <w:bottom w:val="nil"/>
          <w:right w:val="nil"/>
          <w:between w:val="nil"/>
        </w:pBdr>
        <w:suppressAutoHyphens/>
        <w:contextualSpacing/>
        <w:jc w:val="both"/>
        <w:rPr>
          <w:color w:val="000000"/>
        </w:rPr>
      </w:pPr>
      <w:r w:rsidRPr="00090505">
        <w:rPr>
          <w:color w:val="000000"/>
        </w:rPr>
        <w:t>pobyt vonku - denný pobyt na čerstvom vzduchu, zahŕňajúci voľné hry, pohybové aktivity, alebo prechádzky, zameraný na podporu zdravia a fyzického vývinu detí,</w:t>
      </w:r>
    </w:p>
    <w:p w14:paraId="0E2BF6CA" w14:textId="77777777" w:rsidR="008E0681" w:rsidRPr="00090505" w:rsidRDefault="008E0681" w:rsidP="00EE69A7">
      <w:pPr>
        <w:numPr>
          <w:ilvl w:val="2"/>
          <w:numId w:val="6"/>
        </w:numPr>
        <w:pBdr>
          <w:top w:val="nil"/>
          <w:left w:val="nil"/>
          <w:bottom w:val="nil"/>
          <w:right w:val="nil"/>
          <w:between w:val="nil"/>
        </w:pBdr>
        <w:suppressAutoHyphens/>
        <w:contextualSpacing/>
        <w:jc w:val="both"/>
        <w:rPr>
          <w:color w:val="000000"/>
        </w:rPr>
      </w:pPr>
      <w:r w:rsidRPr="00090505">
        <w:rPr>
          <w:color w:val="000000"/>
        </w:rPr>
        <w:t>činnosti zabezpečujúce životosprávu – osobná hygiena, stravovanie, odpočinok - Pravidelné aktivity spojené so zabezpečením zdravého životného štýlu detí vrátane umývania rúk, desiaty, obeda a odpočinku na lôžkach.</w:t>
      </w:r>
    </w:p>
    <w:p w14:paraId="47A75B0E" w14:textId="77777777" w:rsidR="008E0681" w:rsidRDefault="008E0681" w:rsidP="00EE69A7">
      <w:pPr>
        <w:numPr>
          <w:ilvl w:val="1"/>
          <w:numId w:val="6"/>
        </w:numPr>
        <w:pBdr>
          <w:top w:val="nil"/>
          <w:left w:val="nil"/>
          <w:bottom w:val="nil"/>
          <w:right w:val="nil"/>
          <w:between w:val="nil"/>
        </w:pBdr>
        <w:suppressAutoHyphens/>
        <w:contextualSpacing/>
        <w:jc w:val="both"/>
        <w:rPr>
          <w:color w:val="000000"/>
        </w:rPr>
      </w:pPr>
      <w:r w:rsidRPr="00090505">
        <w:rPr>
          <w:color w:val="000000"/>
        </w:rPr>
        <w:t xml:space="preserve">Popoludňajšia cielená aktivita, hry a činnosti podľa výberu detí - popoludňajší program zahŕňajúci cielené vzdelávacie aktivity, po ktorých </w:t>
      </w:r>
      <w:r w:rsidRPr="00090505">
        <w:rPr>
          <w:color w:val="000000"/>
        </w:rPr>
        <w:lastRenderedPageBreak/>
        <w:t>nasleduje voľná hra, umožňujúca deťom relaxovať a zapojiť sa do aktivít podľa vlastného výberu.</w:t>
      </w:r>
    </w:p>
    <w:p w14:paraId="63D8CEB4" w14:textId="199CFDCB" w:rsidR="00DC787D" w:rsidRDefault="00DC787D" w:rsidP="00DC787D">
      <w:pPr>
        <w:numPr>
          <w:ilvl w:val="0"/>
          <w:numId w:val="6"/>
        </w:numPr>
        <w:pBdr>
          <w:top w:val="nil"/>
          <w:left w:val="nil"/>
          <w:bottom w:val="nil"/>
          <w:right w:val="nil"/>
          <w:between w:val="nil"/>
        </w:pBdr>
        <w:suppressAutoHyphens/>
        <w:contextualSpacing/>
        <w:jc w:val="both"/>
        <w:rPr>
          <w:color w:val="000000"/>
        </w:rPr>
      </w:pPr>
      <w:r>
        <w:rPr>
          <w:color w:val="000000"/>
        </w:rPr>
        <w:t>Denný poriadok je obsiahnutý v prílohe č. 6 tohto školského poriadku.</w:t>
      </w:r>
    </w:p>
    <w:p w14:paraId="77AE3F56" w14:textId="71E1AA77" w:rsidR="001A56B5" w:rsidRDefault="001A56B5" w:rsidP="00DC787D">
      <w:pPr>
        <w:numPr>
          <w:ilvl w:val="0"/>
          <w:numId w:val="6"/>
        </w:numPr>
        <w:pBdr>
          <w:top w:val="nil"/>
          <w:left w:val="nil"/>
          <w:bottom w:val="nil"/>
          <w:right w:val="nil"/>
          <w:between w:val="nil"/>
        </w:pBdr>
        <w:suppressAutoHyphens/>
        <w:contextualSpacing/>
        <w:jc w:val="both"/>
        <w:rPr>
          <w:color w:val="000000"/>
        </w:rPr>
      </w:pPr>
      <w:r>
        <w:rPr>
          <w:color w:val="000000"/>
        </w:rPr>
        <w:t xml:space="preserve">Pri organizácii výletov, exkurzií a iných </w:t>
      </w:r>
      <w:r w:rsidRPr="001A56B5">
        <w:rPr>
          <w:color w:val="000000"/>
        </w:rPr>
        <w:t>činností, ktoré sú súčasťou výchovno-vzdelávacej činnosti</w:t>
      </w:r>
      <w:r>
        <w:rPr>
          <w:color w:val="000000"/>
        </w:rPr>
        <w:t xml:space="preserve"> sa postupuje podľa postupu uvedeného v prílohe č. 7 tohto poriadku. </w:t>
      </w:r>
    </w:p>
    <w:p w14:paraId="73BC4576" w14:textId="09127482" w:rsidR="001A56B5" w:rsidRPr="00090505" w:rsidRDefault="001A56B5" w:rsidP="00DC787D">
      <w:pPr>
        <w:numPr>
          <w:ilvl w:val="0"/>
          <w:numId w:val="6"/>
        </w:numPr>
        <w:pBdr>
          <w:top w:val="nil"/>
          <w:left w:val="nil"/>
          <w:bottom w:val="nil"/>
          <w:right w:val="nil"/>
          <w:between w:val="nil"/>
        </w:pBdr>
        <w:suppressAutoHyphens/>
        <w:contextualSpacing/>
        <w:jc w:val="both"/>
        <w:rPr>
          <w:color w:val="000000"/>
        </w:rPr>
      </w:pPr>
      <w:r>
        <w:rPr>
          <w:color w:val="000000"/>
        </w:rPr>
        <w:t xml:space="preserve">Organizácia krúžkovej činnosti v MŠ v školskom roku 2025/2026 je uvedená v prílohe č. 8 tohto poriadku. </w:t>
      </w:r>
    </w:p>
    <w:p w14:paraId="7A5D0059" w14:textId="27F96F2B" w:rsidR="008E0681" w:rsidRPr="00090505" w:rsidRDefault="008E0681" w:rsidP="008E0681">
      <w:pPr>
        <w:pStyle w:val="Nadpis1"/>
      </w:pPr>
      <w:bookmarkStart w:id="22" w:name="_Toc207777750"/>
      <w:r w:rsidRPr="00090505">
        <w:rPr>
          <w:caps w:val="0"/>
        </w:rPr>
        <w:t>ČLÁNOK V.</w:t>
      </w:r>
      <w:r w:rsidRPr="00090505">
        <w:rPr>
          <w:caps w:val="0"/>
        </w:rPr>
        <w:br/>
      </w:r>
      <w:r w:rsidRPr="00090505">
        <w:t>Povinné predprimárne vzdelávanie</w:t>
      </w:r>
      <w:bookmarkEnd w:id="22"/>
    </w:p>
    <w:p w14:paraId="5CE3557C" w14:textId="77777777" w:rsidR="008E0681" w:rsidRPr="00090505" w:rsidRDefault="008E0681" w:rsidP="00EE69A7">
      <w:pPr>
        <w:pStyle w:val="Odsekzoznamu"/>
        <w:numPr>
          <w:ilvl w:val="0"/>
          <w:numId w:val="19"/>
        </w:numPr>
        <w:tabs>
          <w:tab w:val="left" w:pos="567"/>
        </w:tabs>
        <w:suppressAutoHyphens/>
        <w:autoSpaceDN w:val="0"/>
        <w:spacing w:after="0"/>
        <w:jc w:val="both"/>
        <w:textAlignment w:val="baseline"/>
      </w:pPr>
      <w:r w:rsidRPr="00090505">
        <w:t>Na predprimárne vzdelávanie sa prednostne prijímajú deti, pre ktoré je plnenie predprimárneho vzdelávania povinné, a následne deti, ktoré majú právo na prijatie na predprimárne vzdelávanie. Podmienky prijímania určí riaditeľ školy po dohode so zriaďovateľom a zverejní ich na verejne prístupnom mieste alebo na webovom sídle školy.</w:t>
      </w:r>
    </w:p>
    <w:p w14:paraId="18535954" w14:textId="1989283A" w:rsidR="008E0681" w:rsidRPr="00090505" w:rsidRDefault="008E0681" w:rsidP="00EE69A7">
      <w:pPr>
        <w:pStyle w:val="Odsekzoznamu"/>
        <w:numPr>
          <w:ilvl w:val="0"/>
          <w:numId w:val="19"/>
        </w:numPr>
        <w:tabs>
          <w:tab w:val="left" w:pos="567"/>
        </w:tabs>
        <w:suppressAutoHyphens/>
        <w:autoSpaceDN w:val="0"/>
        <w:spacing w:after="0"/>
        <w:jc w:val="both"/>
        <w:textAlignment w:val="baseline"/>
      </w:pPr>
      <w:r w:rsidRPr="00090505">
        <w:t>Dieťa sa na predprimárne vzdelávanie prijíma na základe žiadosti zákonného zástupcu alebo zástupcu zariadenia, ktorú podáva riaditeľovi školy spolu s potvrdením o zdravotnej spôsobilosti od všeobecného lekára pre deti a dorast; potvrdenie o zdravotnej spôsobilosti dieťaťa obsahuje aj údaj o povinnom očkovaní dieťaťa.</w:t>
      </w:r>
      <w:r w:rsidR="00E31480">
        <w:t xml:space="preserve"> </w:t>
      </w:r>
      <w:r w:rsidRPr="00090505">
        <w:t xml:space="preserve"> </w:t>
      </w:r>
    </w:p>
    <w:p w14:paraId="5096B8D7" w14:textId="415FB8B3" w:rsidR="008E0681" w:rsidRPr="00424FA0" w:rsidRDefault="008E0681" w:rsidP="00EE69A7">
      <w:pPr>
        <w:pStyle w:val="Odsekzoznamu"/>
        <w:numPr>
          <w:ilvl w:val="0"/>
          <w:numId w:val="19"/>
        </w:numPr>
        <w:tabs>
          <w:tab w:val="left" w:pos="567"/>
        </w:tabs>
        <w:suppressAutoHyphens/>
        <w:autoSpaceDN w:val="0"/>
        <w:spacing w:after="0"/>
        <w:jc w:val="both"/>
        <w:textAlignment w:val="baseline"/>
      </w:pPr>
      <w:r w:rsidRPr="00424FA0">
        <w:t>Žiadosť o prijatie dieťaťa na predprimárne vzdelávanie sa podáva v čase</w:t>
      </w:r>
      <w:r w:rsidRPr="00424FA0">
        <w:rPr>
          <w:b/>
          <w:bCs/>
        </w:rPr>
        <w:t xml:space="preserve"> od 1. mája do 31. mája</w:t>
      </w:r>
      <w:r w:rsidR="00615F0A" w:rsidRPr="00424FA0">
        <w:rPr>
          <w:b/>
          <w:bCs/>
        </w:rPr>
        <w:t xml:space="preserve"> </w:t>
      </w:r>
      <w:r w:rsidR="00615F0A" w:rsidRPr="00424FA0">
        <w:rPr>
          <w:bCs/>
        </w:rPr>
        <w:t>osobne, poštou, e-mailom na adresu materskej školy, alebo prostredníctvom elektronického podania doručeného do elektronickej schránky materskej školy.</w:t>
      </w:r>
    </w:p>
    <w:p w14:paraId="413DFB54" w14:textId="77777777" w:rsidR="008E0681" w:rsidRPr="00090505" w:rsidRDefault="008E0681" w:rsidP="00EE69A7">
      <w:pPr>
        <w:pStyle w:val="Odsekzoznamu"/>
        <w:numPr>
          <w:ilvl w:val="0"/>
          <w:numId w:val="19"/>
        </w:numPr>
        <w:tabs>
          <w:tab w:val="left" w:pos="567"/>
        </w:tabs>
        <w:suppressAutoHyphens/>
        <w:autoSpaceDN w:val="0"/>
        <w:spacing w:after="0"/>
        <w:jc w:val="both"/>
        <w:textAlignment w:val="baseline"/>
      </w:pPr>
      <w:r w:rsidRPr="00090505">
        <w:t xml:space="preserve">Riaditeľ školy rozhodne o prijatí </w:t>
      </w:r>
      <w:r w:rsidRPr="00090505">
        <w:rPr>
          <w:b/>
          <w:bCs/>
        </w:rPr>
        <w:t>do 30. júna pred začiatkom školského roka</w:t>
      </w:r>
      <w:r w:rsidRPr="00090505">
        <w:t>.</w:t>
      </w:r>
    </w:p>
    <w:p w14:paraId="01DF9C96" w14:textId="77777777" w:rsidR="008E0681" w:rsidRPr="00090505" w:rsidRDefault="008E0681" w:rsidP="00EE69A7">
      <w:pPr>
        <w:pStyle w:val="Odsekzoznamu"/>
        <w:numPr>
          <w:ilvl w:val="0"/>
          <w:numId w:val="19"/>
        </w:numPr>
        <w:tabs>
          <w:tab w:val="left" w:pos="567"/>
        </w:tabs>
        <w:suppressAutoHyphens/>
        <w:autoSpaceDN w:val="0"/>
        <w:spacing w:after="0"/>
        <w:jc w:val="both"/>
        <w:textAlignment w:val="baseline"/>
      </w:pPr>
      <w:r w:rsidRPr="00090505">
        <w:t>Ak ide o dieťa so zdravotným znevýhodnením, k žiadosti o prijatie dieťaťa na predprimárne vzdelávanie sa prikladá aj vyjadrenie príslušného zariadenia poradenstva a prevencie a odporučenie všeobecného lekára pre deti a dorast. Ak ide o dieťa s nadaním, k žiadosti o prijatie dieťaťa na predprimárne vzdelávanie sa prikladá aj vyjadrenie príslušného zariadenia poradenstva a prevencie.</w:t>
      </w:r>
    </w:p>
    <w:p w14:paraId="7A86DC83" w14:textId="77777777" w:rsidR="008E0681" w:rsidRPr="00090505" w:rsidRDefault="008E0681" w:rsidP="00EE69A7">
      <w:pPr>
        <w:pStyle w:val="Odsekzoznamu"/>
        <w:numPr>
          <w:ilvl w:val="0"/>
          <w:numId w:val="19"/>
        </w:numPr>
        <w:tabs>
          <w:tab w:val="left" w:pos="567"/>
        </w:tabs>
        <w:suppressAutoHyphens/>
        <w:autoSpaceDN w:val="0"/>
        <w:spacing w:after="0"/>
        <w:jc w:val="both"/>
        <w:textAlignment w:val="baseline"/>
      </w:pPr>
      <w:r w:rsidRPr="00090505">
        <w:t>Riaditeľ školy rozhoduje o prijatí dieťaťa na predprimárne vzdelávanie podľa osobitného predpisu.  O prijatí dieťaťa rozhodne riaditeľ školy do 30. júna, ktorý predchádza školskému roku, v ktorom sa má predprimárne vzdelávanie dieťaťa začať. Riaditeľ školy do 15. júla zašle zoznam detí prijatých na povinné predprimárne vzdelávanie obci, v ktorej majú trvalý pobyt. Zoznam obsahuje meno, priezvisko, dátum narodenia, adresu trvalého pobytu prijatého dieťaťa.</w:t>
      </w:r>
    </w:p>
    <w:p w14:paraId="22C68C5F" w14:textId="77777777" w:rsidR="008E0681" w:rsidRPr="00090505" w:rsidRDefault="008E0681" w:rsidP="00EE69A7">
      <w:pPr>
        <w:pStyle w:val="Odsekzoznamu"/>
        <w:numPr>
          <w:ilvl w:val="0"/>
          <w:numId w:val="19"/>
        </w:numPr>
        <w:pBdr>
          <w:top w:val="nil"/>
          <w:left w:val="nil"/>
          <w:bottom w:val="nil"/>
          <w:right w:val="nil"/>
          <w:between w:val="nil"/>
        </w:pBdr>
        <w:tabs>
          <w:tab w:val="left" w:pos="567"/>
        </w:tabs>
        <w:suppressAutoHyphens/>
        <w:autoSpaceDN w:val="0"/>
        <w:spacing w:after="0"/>
        <w:jc w:val="both"/>
        <w:textAlignment w:val="baseline"/>
      </w:pPr>
      <w:r w:rsidRPr="00090505">
        <w:t xml:space="preserve">Dieťa, ktoré navštevuje materskú školu pred dovŕšením veku, od ktorého je predprimárne vzdelávanie povinné, začne plniť povinné predprimárne vzdelávanie v príslušnej materskej škole. Ak sa zákonný zástupca dieťaťa, pre ktoré je predprimárne vzdelávanie povinné, alebo zástupca zariadenia rozhodne, že dieťa </w:t>
      </w:r>
      <w:r w:rsidRPr="00090505">
        <w:lastRenderedPageBreak/>
        <w:t>prihlási na povinné predprimárne vzdelávanie do inej materskej školy, ako je tá, ktorú navštevovalo pred začiatkom povinného predprimárneho vzdelávania, o prijatie dieťaťa požiada podľa odseku 2</w:t>
      </w:r>
      <w:r w:rsidRPr="00090505">
        <w:rPr>
          <w:color w:val="000000"/>
        </w:rPr>
        <w:t>.</w:t>
      </w:r>
    </w:p>
    <w:p w14:paraId="3603EFF4" w14:textId="77777777" w:rsidR="008E0681" w:rsidRPr="00090505" w:rsidRDefault="008E0681" w:rsidP="00EE69A7">
      <w:pPr>
        <w:pStyle w:val="Odsekzoznamu"/>
        <w:numPr>
          <w:ilvl w:val="0"/>
          <w:numId w:val="19"/>
        </w:numPr>
        <w:pBdr>
          <w:top w:val="nil"/>
          <w:left w:val="nil"/>
          <w:bottom w:val="nil"/>
          <w:right w:val="nil"/>
          <w:between w:val="nil"/>
        </w:pBdr>
        <w:tabs>
          <w:tab w:val="left" w:pos="567"/>
        </w:tabs>
        <w:suppressAutoHyphens/>
        <w:autoSpaceDN w:val="0"/>
        <w:spacing w:after="0"/>
        <w:jc w:val="both"/>
        <w:textAlignment w:val="baseline"/>
      </w:pPr>
      <w:r w:rsidRPr="00090505">
        <w:rPr>
          <w:b/>
          <w:bCs/>
        </w:rPr>
        <w:t>Plniť povinné predprimárne vzdelávanie musí každé dieťa, ktoré :</w:t>
      </w:r>
    </w:p>
    <w:p w14:paraId="50193C81" w14:textId="77777777" w:rsidR="008E0681" w:rsidRPr="00090505" w:rsidRDefault="008E0681" w:rsidP="00EE69A7">
      <w:pPr>
        <w:pStyle w:val="Odsekzoznamu"/>
        <w:numPr>
          <w:ilvl w:val="1"/>
          <w:numId w:val="19"/>
        </w:numPr>
        <w:pBdr>
          <w:top w:val="nil"/>
          <w:left w:val="nil"/>
          <w:bottom w:val="nil"/>
          <w:right w:val="nil"/>
          <w:between w:val="nil"/>
        </w:pBdr>
        <w:tabs>
          <w:tab w:val="left" w:pos="567"/>
        </w:tabs>
        <w:suppressAutoHyphens/>
        <w:autoSpaceDN w:val="0"/>
        <w:spacing w:after="0"/>
        <w:jc w:val="both"/>
        <w:textAlignment w:val="baseline"/>
      </w:pPr>
      <w:r w:rsidRPr="00090505">
        <w:t>dosiahlo päť rokov veku do 31. augusta (vrátane), ktorý predchádza začiatku školského roka, od ktorého bude dieťa plniť povinnú školskú dochádzku v základnej škole,</w:t>
      </w:r>
    </w:p>
    <w:p w14:paraId="73330B09" w14:textId="77777777" w:rsidR="008E0681" w:rsidRPr="00090505" w:rsidRDefault="008E0681" w:rsidP="00EE69A7">
      <w:pPr>
        <w:pStyle w:val="Odsekzoznamu"/>
        <w:numPr>
          <w:ilvl w:val="1"/>
          <w:numId w:val="19"/>
        </w:numPr>
        <w:pBdr>
          <w:top w:val="nil"/>
          <w:left w:val="nil"/>
          <w:bottom w:val="nil"/>
          <w:right w:val="nil"/>
          <w:between w:val="nil"/>
        </w:pBdr>
        <w:tabs>
          <w:tab w:val="left" w:pos="567"/>
        </w:tabs>
        <w:suppressAutoHyphens/>
        <w:autoSpaceDN w:val="0"/>
        <w:spacing w:after="0"/>
        <w:jc w:val="both"/>
        <w:textAlignment w:val="baseline"/>
      </w:pPr>
      <w:r w:rsidRPr="00090505">
        <w:t>po dovŕšení šiesteho roka veku nedosiahlo školskú spôsobilosť, a riaditeľ školy rozhodne o pokračovaní plnenia povinného predprimárneho vzdelávania v materskej škole na základe písomného súhlasu príslušného zariadenia poradenstva a prevencie, písomného súhlasu všeobecného lekára pre deti a dorast a s informovaným súhlasom zákonného zástupcu alebo zástupcu zariadenia,</w:t>
      </w:r>
    </w:p>
    <w:p w14:paraId="083B40E0" w14:textId="77777777" w:rsidR="008E0681" w:rsidRPr="00090505" w:rsidRDefault="008E0681" w:rsidP="00EE69A7">
      <w:pPr>
        <w:pStyle w:val="Odsekzoznamu"/>
        <w:numPr>
          <w:ilvl w:val="1"/>
          <w:numId w:val="19"/>
        </w:numPr>
        <w:pBdr>
          <w:top w:val="nil"/>
          <w:left w:val="nil"/>
          <w:bottom w:val="nil"/>
          <w:right w:val="nil"/>
          <w:between w:val="nil"/>
        </w:pBdr>
        <w:tabs>
          <w:tab w:val="left" w:pos="567"/>
        </w:tabs>
        <w:suppressAutoHyphens/>
        <w:autoSpaceDN w:val="0"/>
        <w:spacing w:after="0"/>
        <w:jc w:val="both"/>
        <w:textAlignment w:val="baseline"/>
      </w:pPr>
      <w:r w:rsidRPr="00090505">
        <w:t xml:space="preserve">dovŕši päť rokov veku, ale zo zdravotných dôvodov je oslobodené od povinnosti dochádzať do materskej školy, lebo mu jeho zdravotný stav neumožňuje vzdelávať sa, </w:t>
      </w:r>
    </w:p>
    <w:p w14:paraId="6434745D" w14:textId="77777777" w:rsidR="008E0681" w:rsidRPr="00090505" w:rsidRDefault="008E0681" w:rsidP="00EE69A7">
      <w:pPr>
        <w:pStyle w:val="Odsekzoznamu"/>
        <w:numPr>
          <w:ilvl w:val="1"/>
          <w:numId w:val="19"/>
        </w:numPr>
        <w:pBdr>
          <w:top w:val="nil"/>
          <w:left w:val="nil"/>
          <w:bottom w:val="nil"/>
          <w:right w:val="nil"/>
          <w:between w:val="nil"/>
        </w:pBdr>
        <w:tabs>
          <w:tab w:val="left" w:pos="567"/>
        </w:tabs>
        <w:suppressAutoHyphens/>
        <w:autoSpaceDN w:val="0"/>
        <w:spacing w:after="0"/>
        <w:jc w:val="both"/>
        <w:textAlignment w:val="baseline"/>
      </w:pPr>
      <w:r w:rsidRPr="00090505">
        <w:t>dovŕši päť rokov veku a povinné predprimárne vzdelávanie plní formou individuálneho vzdelávania.</w:t>
      </w:r>
    </w:p>
    <w:p w14:paraId="4B610D52" w14:textId="50A76A6D" w:rsidR="008E0681" w:rsidRPr="00090505" w:rsidRDefault="008E0681" w:rsidP="00EE69A7">
      <w:pPr>
        <w:pStyle w:val="Odsekzoznamu"/>
        <w:numPr>
          <w:ilvl w:val="0"/>
          <w:numId w:val="19"/>
        </w:numPr>
        <w:tabs>
          <w:tab w:val="left" w:pos="567"/>
        </w:tabs>
        <w:suppressAutoHyphens/>
        <w:autoSpaceDN w:val="0"/>
        <w:spacing w:after="0"/>
        <w:jc w:val="both"/>
        <w:textAlignment w:val="baseline"/>
      </w:pPr>
      <w:r w:rsidRPr="00090505">
        <w:t>V priebehu predprimárneho vzdelávania môže dieťa na základe písomnej žiadosti zákonného zástupcu alebo zástupcu zariadenia prestúpiť do inej materskej školy. O prestupe dieťaťa rozhoduje rozhodnutím o prijatí dieťaťa prestupom riaditeľ školy, do ktorej požiadal o prijatie dieťaťa prestupom zákonný zástupca alebo zástupca zariadenia. Rozhodnutie o prijatí dieťaťa prestupom nie je rozhodnutím o prijatí dieťaťa.</w:t>
      </w:r>
      <w:r w:rsidR="00E9031F" w:rsidRPr="00090505">
        <w:t xml:space="preserve"> Dieťa, ktorému sa poskytuje starostlivosť v centre pre deti a rodiny na základe žiadosti príslušného orgánu miestnej štátnej správy v školstve bude prijaté do našej materskej školy, ktorá je najbližšie alebo má najlepšiu dostupnosť hromadnou dopravou k organizačnej súčasti centra pre deti a rodiny, v ktorej sa dieťaťu poskytuje starostlivosť pobytovou formou na základe rozhodnutia súdu.</w:t>
      </w:r>
    </w:p>
    <w:p w14:paraId="6548CE17" w14:textId="77777777" w:rsidR="008E0681" w:rsidRPr="00090505" w:rsidRDefault="008E0681" w:rsidP="00EE69A7">
      <w:pPr>
        <w:pStyle w:val="Odsekzoznamu"/>
        <w:numPr>
          <w:ilvl w:val="0"/>
          <w:numId w:val="19"/>
        </w:numPr>
        <w:tabs>
          <w:tab w:val="left" w:pos="567"/>
        </w:tabs>
        <w:suppressAutoHyphens/>
        <w:autoSpaceDN w:val="0"/>
        <w:spacing w:after="0"/>
        <w:jc w:val="both"/>
        <w:textAlignment w:val="baseline"/>
      </w:pPr>
      <w:r w:rsidRPr="00090505">
        <w:t>Povinné predprimárne vzdelávanie plní dieťa v spádovej materskej škole, ak zákonný zástupca alebo zástupca zariadenia pre dieťa nevyberie inú materskú školu. Dieťa môže plniť povinné predprimárne vzdelávanie aj v inej ako spádovej materskej škole, ak ho riaditeľ tejto školy prijme na predprimárne vzdelávanie.</w:t>
      </w:r>
    </w:p>
    <w:p w14:paraId="35173740" w14:textId="77777777" w:rsidR="008E0681" w:rsidRPr="00090505" w:rsidRDefault="008E0681" w:rsidP="00EE69A7">
      <w:pPr>
        <w:pStyle w:val="Odsekzoznamu"/>
        <w:numPr>
          <w:ilvl w:val="0"/>
          <w:numId w:val="19"/>
        </w:numPr>
        <w:tabs>
          <w:tab w:val="left" w:pos="567"/>
        </w:tabs>
        <w:suppressAutoHyphens/>
        <w:autoSpaceDN w:val="0"/>
        <w:spacing w:after="0"/>
        <w:jc w:val="both"/>
        <w:textAlignment w:val="baseline"/>
      </w:pPr>
      <w:r w:rsidRPr="00090505">
        <w:t>Predprimárne vzdelávanie sa realizuje formou denného dochádzania v pracovných dňoch, minimálne štyri hodiny denne.</w:t>
      </w:r>
    </w:p>
    <w:p w14:paraId="56AF657F" w14:textId="77777777" w:rsidR="008E0681" w:rsidRPr="00090505" w:rsidRDefault="008E0681" w:rsidP="00EE69A7">
      <w:pPr>
        <w:pStyle w:val="Odsekzoznamu"/>
        <w:numPr>
          <w:ilvl w:val="0"/>
          <w:numId w:val="19"/>
        </w:numPr>
        <w:tabs>
          <w:tab w:val="left" w:pos="567"/>
        </w:tabs>
        <w:suppressAutoHyphens/>
        <w:autoSpaceDN w:val="0"/>
        <w:spacing w:after="0"/>
        <w:jc w:val="both"/>
        <w:textAlignment w:val="baseline"/>
      </w:pPr>
      <w:r w:rsidRPr="00090505">
        <w:t>U detí so zdravotným znevýhodnením môže byť dochádzka skrátená na menej ako štyri hodiny denne na základe žiadosti zákonného zástupcu</w:t>
      </w:r>
    </w:p>
    <w:p w14:paraId="21D58B69" w14:textId="77777777" w:rsidR="008E0681" w:rsidRPr="00090505" w:rsidRDefault="008E0681" w:rsidP="00EE69A7">
      <w:pPr>
        <w:pStyle w:val="Odsekzoznamu"/>
        <w:numPr>
          <w:ilvl w:val="0"/>
          <w:numId w:val="19"/>
        </w:numPr>
        <w:tabs>
          <w:tab w:val="left" w:pos="567"/>
        </w:tabs>
        <w:suppressAutoHyphens/>
        <w:autoSpaceDN w:val="0"/>
        <w:spacing w:after="0"/>
        <w:jc w:val="both"/>
        <w:textAlignment w:val="baseline"/>
      </w:pPr>
      <w:r w:rsidRPr="00090505">
        <w:t>V priebehu predprimárneho vzdelávania sa umožňuje zanechanie vzdelávania, ak nejde o povinné predprimárne vzdelávanie.</w:t>
      </w:r>
    </w:p>
    <w:p w14:paraId="1851FF8F" w14:textId="77777777" w:rsidR="008E0681" w:rsidRPr="00090505" w:rsidRDefault="008E0681" w:rsidP="00EE69A7">
      <w:pPr>
        <w:pStyle w:val="Odsekzoznamu"/>
        <w:numPr>
          <w:ilvl w:val="0"/>
          <w:numId w:val="19"/>
        </w:numPr>
        <w:tabs>
          <w:tab w:val="left" w:pos="567"/>
        </w:tabs>
        <w:suppressAutoHyphens/>
        <w:autoSpaceDN w:val="0"/>
        <w:spacing w:after="0"/>
        <w:jc w:val="both"/>
        <w:textAlignment w:val="baseline"/>
      </w:pPr>
      <w:r w:rsidRPr="00090505">
        <w:t>Zákonný zástupca dieťaťa cudzinca pri prijímaní dieťaťa na predprimárne vzdelávanie postupuje rovnako ako zákonný zástupca dieťaťa s trvalým pobytom na území Slovenskej republiky a so štátnym občianstvom Slovenskej republiky.</w:t>
      </w:r>
    </w:p>
    <w:p w14:paraId="5CCB72DC" w14:textId="77777777" w:rsidR="008E0681" w:rsidRPr="00090505" w:rsidRDefault="008E0681" w:rsidP="008E0681">
      <w:pPr>
        <w:pBdr>
          <w:top w:val="nil"/>
          <w:left w:val="nil"/>
          <w:bottom w:val="nil"/>
          <w:right w:val="nil"/>
          <w:between w:val="nil"/>
        </w:pBdr>
        <w:suppressAutoHyphens/>
        <w:spacing w:after="0"/>
        <w:contextualSpacing/>
        <w:jc w:val="both"/>
        <w:rPr>
          <w:color w:val="auto"/>
        </w:rPr>
      </w:pPr>
    </w:p>
    <w:p w14:paraId="1286D465" w14:textId="4ADC2F2C" w:rsidR="00CA67C0" w:rsidRPr="00090505" w:rsidRDefault="00CA67C0" w:rsidP="00CA67C0">
      <w:pPr>
        <w:pStyle w:val="Nadpis1"/>
      </w:pPr>
      <w:bookmarkStart w:id="23" w:name="_Toc207777751"/>
      <w:r w:rsidRPr="00090505">
        <w:rPr>
          <w:caps w:val="0"/>
        </w:rPr>
        <w:lastRenderedPageBreak/>
        <w:t>ČLÁNOK V</w:t>
      </w:r>
      <w:r w:rsidR="009E65D6" w:rsidRPr="00090505">
        <w:rPr>
          <w:caps w:val="0"/>
        </w:rPr>
        <w:t>I</w:t>
      </w:r>
      <w:r w:rsidRPr="00090505">
        <w:rPr>
          <w:caps w:val="0"/>
        </w:rPr>
        <w:t>.</w:t>
      </w:r>
      <w:r w:rsidRPr="00090505">
        <w:rPr>
          <w:caps w:val="0"/>
        </w:rPr>
        <w:br/>
      </w:r>
      <w:r w:rsidRPr="00090505">
        <w:t>Individuálny vzdelávací systém a individuálne vzdelávanie</w:t>
      </w:r>
      <w:bookmarkEnd w:id="23"/>
    </w:p>
    <w:p w14:paraId="598EE0E9" w14:textId="77777777" w:rsidR="00CA67C0" w:rsidRPr="00090505" w:rsidRDefault="00CA67C0" w:rsidP="00EE69A7">
      <w:pPr>
        <w:pStyle w:val="Odsekzoznamu"/>
        <w:numPr>
          <w:ilvl w:val="0"/>
          <w:numId w:val="16"/>
        </w:numPr>
        <w:spacing w:after="0"/>
        <w:contextualSpacing w:val="0"/>
        <w:jc w:val="both"/>
        <w:rPr>
          <w:rFonts w:eastAsia="Times New Roman" w:cs="Times New Roman"/>
          <w:lang w:eastAsia="sk-SK"/>
        </w:rPr>
      </w:pPr>
      <w:r w:rsidRPr="00090505">
        <w:rPr>
          <w:rFonts w:eastAsia="Times New Roman" w:cs="Times New Roman"/>
          <w:lang w:eastAsia="sk-SK"/>
        </w:rPr>
        <w:t xml:space="preserve">Dieťa so špeciálnymi výchovno-vzdelávacími potrebami, ktorého situácia neumožňuje vzdelávanie podľa bežných programov sa môže vzdelávať </w:t>
      </w:r>
      <w:r w:rsidRPr="00090505">
        <w:rPr>
          <w:rFonts w:eastAsia="Times New Roman" w:cs="Times New Roman"/>
          <w:b/>
          <w:bCs/>
          <w:lang w:eastAsia="sk-SK"/>
        </w:rPr>
        <w:t>podľa individuálneho vzdelávacieho programu</w:t>
      </w:r>
      <w:r w:rsidRPr="00090505">
        <w:rPr>
          <w:rFonts w:eastAsia="Times New Roman" w:cs="Times New Roman"/>
          <w:lang w:eastAsia="sk-SK"/>
        </w:rPr>
        <w:t xml:space="preserve"> so súhlasom zákonného zástupcu.</w:t>
      </w:r>
    </w:p>
    <w:p w14:paraId="595729A7" w14:textId="77777777" w:rsidR="00CA67C0" w:rsidRPr="00090505" w:rsidRDefault="00CA67C0" w:rsidP="00EE69A7">
      <w:pPr>
        <w:pStyle w:val="Odsekzoznamu"/>
        <w:numPr>
          <w:ilvl w:val="0"/>
          <w:numId w:val="16"/>
        </w:numPr>
        <w:spacing w:after="0"/>
        <w:contextualSpacing w:val="0"/>
        <w:jc w:val="both"/>
        <w:rPr>
          <w:rFonts w:eastAsia="Times New Roman" w:cs="Times New Roman"/>
          <w:lang w:eastAsia="sk-SK"/>
        </w:rPr>
      </w:pPr>
      <w:r w:rsidRPr="00090505">
        <w:rPr>
          <w:rFonts w:eastAsia="Times New Roman" w:cs="Times New Roman"/>
          <w:lang w:eastAsia="sk-SK"/>
        </w:rPr>
        <w:t xml:space="preserve">O </w:t>
      </w:r>
      <w:r w:rsidRPr="00090505">
        <w:rPr>
          <w:rFonts w:eastAsia="Times New Roman" w:cs="Times New Roman"/>
          <w:b/>
          <w:bCs/>
          <w:lang w:eastAsia="sk-SK"/>
        </w:rPr>
        <w:t>individuálne vzdelávanie</w:t>
      </w:r>
      <w:r w:rsidRPr="00090505">
        <w:rPr>
          <w:rFonts w:eastAsia="Times New Roman" w:cs="Times New Roman"/>
          <w:lang w:eastAsia="sk-SK"/>
        </w:rPr>
        <w:t xml:space="preserve"> môže zákonný zástupca alebo zástupca zariadenia požiadať riaditeľa školy, kde dieťa navštevuje povinné predprimárne vzdelávanie. Povolenie sa udeľuje v prípade zdravotných dôvodov alebo na žiadosť zákonného zástupcu. </w:t>
      </w:r>
    </w:p>
    <w:p w14:paraId="7FE5D1CB" w14:textId="77777777" w:rsidR="00CA67C0" w:rsidRPr="00090505" w:rsidRDefault="00CA67C0" w:rsidP="00EE69A7">
      <w:pPr>
        <w:pStyle w:val="Odsekzoznamu"/>
        <w:numPr>
          <w:ilvl w:val="0"/>
          <w:numId w:val="16"/>
        </w:numPr>
        <w:spacing w:after="0"/>
        <w:contextualSpacing w:val="0"/>
        <w:jc w:val="both"/>
        <w:rPr>
          <w:rFonts w:eastAsia="Times New Roman" w:cs="Times New Roman"/>
          <w:lang w:eastAsia="sk-SK"/>
        </w:rPr>
      </w:pPr>
      <w:r w:rsidRPr="00090505">
        <w:rPr>
          <w:rFonts w:eastAsia="Times New Roman" w:cs="Times New Roman"/>
          <w:lang w:eastAsia="sk-SK"/>
        </w:rPr>
        <w:t>V prípade individuálneho vzdelávania na základe žiadosti zákonného zástupcu alebo zástupcu zariadenia zabezpečuje zákonný zástupca dieťaťa alebo zástupca zariadenia prostredníctvom osoby, ktorá má ukončené najmenej úplné stredné všeobecné vzdelanie alebo úplné stredné odborné vzdelanie.</w:t>
      </w:r>
    </w:p>
    <w:p w14:paraId="2EAE48B1" w14:textId="77777777" w:rsidR="00CA67C0" w:rsidRPr="00090505" w:rsidRDefault="00CA67C0" w:rsidP="00EE69A7">
      <w:pPr>
        <w:pStyle w:val="Odsekzoznamu"/>
        <w:numPr>
          <w:ilvl w:val="0"/>
          <w:numId w:val="16"/>
        </w:numPr>
        <w:spacing w:after="0"/>
        <w:contextualSpacing w:val="0"/>
        <w:jc w:val="both"/>
        <w:rPr>
          <w:rFonts w:eastAsia="Times New Roman" w:cs="Times New Roman"/>
          <w:lang w:eastAsia="sk-SK"/>
        </w:rPr>
      </w:pPr>
      <w:r w:rsidRPr="00090505">
        <w:rPr>
          <w:rFonts w:eastAsia="Times New Roman" w:cs="Times New Roman"/>
          <w:lang w:eastAsia="sk-SK"/>
        </w:rPr>
        <w:t>Ak zákonný zástupca dieťaťa alebo zástupca zariadenia požiada o povolenie individuálneho vzdelávania, prílohou k žiadosti je písomný súhlas všeobecného lekára pre deti a dorast alebo odporúčanie zariadenia poradenstva a prevencie; predprimárne vzdelávanie dieťaťa, ktorému bolo povolené individuálne vzdelávanie, zabezpečuje kmeňová materská škola, ktorej riaditeľ rozhodol o povolení individuálneho vzdelávania, v rozsahu najmenej dve hodiny týždenne.</w:t>
      </w:r>
    </w:p>
    <w:p w14:paraId="6F277029" w14:textId="77777777" w:rsidR="00CA67C0" w:rsidRPr="00090505" w:rsidRDefault="00CA67C0" w:rsidP="00EE69A7">
      <w:pPr>
        <w:pStyle w:val="Odsekzoznamu"/>
        <w:numPr>
          <w:ilvl w:val="0"/>
          <w:numId w:val="16"/>
        </w:numPr>
        <w:spacing w:after="0"/>
        <w:contextualSpacing w:val="0"/>
        <w:jc w:val="both"/>
        <w:rPr>
          <w:rFonts w:eastAsia="Times New Roman" w:cs="Times New Roman"/>
          <w:lang w:eastAsia="sk-SK"/>
        </w:rPr>
      </w:pPr>
      <w:r w:rsidRPr="00090505">
        <w:rPr>
          <w:rFonts w:eastAsia="Times New Roman" w:cs="Times New Roman"/>
          <w:lang w:eastAsia="sk-SK"/>
        </w:rPr>
        <w:t>Pedagogický zamestnanec, ktorý zabezpečuje individuálne vzdelávanie dieťaťa, ktorému bolo povolené individuálne vzdelávanie zo zdravotných dôvodov na konci polroka príslušného školského roka predloží riaditeľovi školy písomnú správu o individuálnom vzdelávaní dieťaťa.</w:t>
      </w:r>
    </w:p>
    <w:p w14:paraId="5706C822" w14:textId="77777777" w:rsidR="00CA67C0" w:rsidRPr="00090505" w:rsidRDefault="00CA67C0" w:rsidP="00EE69A7">
      <w:pPr>
        <w:numPr>
          <w:ilvl w:val="0"/>
          <w:numId w:val="16"/>
        </w:numPr>
        <w:pBdr>
          <w:top w:val="nil"/>
          <w:left w:val="nil"/>
          <w:bottom w:val="nil"/>
          <w:right w:val="nil"/>
          <w:between w:val="nil"/>
        </w:pBdr>
        <w:suppressAutoHyphens/>
        <w:contextualSpacing/>
        <w:jc w:val="both"/>
        <w:rPr>
          <w:color w:val="000000"/>
        </w:rPr>
      </w:pPr>
      <w:r w:rsidRPr="00090505">
        <w:rPr>
          <w:rFonts w:eastAsia="Times New Roman" w:cs="Times New Roman"/>
          <w:lang w:eastAsia="sk-SK"/>
        </w:rPr>
        <w:t>Výdavky spojené s individuálnym vzdelaním na základe žiadosti zákonného zástupcu alebo zástupcu zariadenia (nie zo zdravotných dôvodov) znáša zákonný zástupca alebo zástupca zariadenia.</w:t>
      </w:r>
    </w:p>
    <w:p w14:paraId="3A38A847" w14:textId="174B90D9" w:rsidR="00CA67C0" w:rsidRPr="00090505" w:rsidRDefault="00CA67C0" w:rsidP="00CA67C0">
      <w:pPr>
        <w:pStyle w:val="Nadpis1"/>
      </w:pPr>
      <w:bookmarkStart w:id="24" w:name="_Toc207777752"/>
      <w:r w:rsidRPr="00090505">
        <w:rPr>
          <w:caps w:val="0"/>
        </w:rPr>
        <w:t>ČLÁNOK VI</w:t>
      </w:r>
      <w:r w:rsidR="009E65D6" w:rsidRPr="00090505">
        <w:rPr>
          <w:caps w:val="0"/>
        </w:rPr>
        <w:t>I</w:t>
      </w:r>
      <w:r w:rsidRPr="00090505">
        <w:rPr>
          <w:caps w:val="0"/>
        </w:rPr>
        <w:t>.</w:t>
      </w:r>
      <w:r w:rsidRPr="00090505">
        <w:rPr>
          <w:caps w:val="0"/>
        </w:rPr>
        <w:br/>
      </w:r>
      <w:r w:rsidRPr="00090505">
        <w:t>Adaptačný a diagnostický pobyt</w:t>
      </w:r>
      <w:bookmarkEnd w:id="24"/>
    </w:p>
    <w:p w14:paraId="2A9C8329" w14:textId="77777777" w:rsidR="00CA67C0" w:rsidRPr="00090505" w:rsidRDefault="00CA67C0" w:rsidP="00EE69A7">
      <w:pPr>
        <w:numPr>
          <w:ilvl w:val="0"/>
          <w:numId w:val="17"/>
        </w:numPr>
        <w:pBdr>
          <w:top w:val="nil"/>
          <w:left w:val="nil"/>
          <w:bottom w:val="nil"/>
          <w:right w:val="nil"/>
          <w:between w:val="nil"/>
        </w:pBdr>
        <w:suppressAutoHyphens/>
        <w:contextualSpacing/>
        <w:jc w:val="both"/>
        <w:rPr>
          <w:color w:val="000000"/>
        </w:rPr>
      </w:pPr>
      <w:r w:rsidRPr="00090505">
        <w:rPr>
          <w:color w:val="000000"/>
        </w:rPr>
        <w:t>V rozhodnutí o prijatí dieťaťa môže riaditeľ školy určiť adaptačný pobyt, ktorý nesmie byť dlhší ako tri mesiace, alebo ak ide o prijatie dieťaťa so zdravotným znevýhodnením, dieťaťa zo sociálne znevýhodneného prostredia alebo dieťaťa s nadaním, diagnostický pobyt dieťaťa, ktorý nesmie byť dlhší ako tri mesiace. V materskej škole pre deti so špeciálnymi výchovno-vzdelávacími potrebami nesmie diagnostický pobyt dieťaťa presiahnuť jeden rok.</w:t>
      </w:r>
    </w:p>
    <w:p w14:paraId="51608DCA" w14:textId="77777777" w:rsidR="00CA67C0" w:rsidRPr="00090505" w:rsidRDefault="00CA67C0" w:rsidP="00EE69A7">
      <w:pPr>
        <w:numPr>
          <w:ilvl w:val="0"/>
          <w:numId w:val="17"/>
        </w:numPr>
        <w:pBdr>
          <w:top w:val="nil"/>
          <w:left w:val="nil"/>
          <w:bottom w:val="nil"/>
          <w:right w:val="nil"/>
          <w:between w:val="nil"/>
        </w:pBdr>
        <w:suppressAutoHyphens/>
        <w:contextualSpacing/>
        <w:jc w:val="both"/>
        <w:rPr>
          <w:color w:val="000000"/>
        </w:rPr>
      </w:pPr>
      <w:r w:rsidRPr="00090505">
        <w:rPr>
          <w:color w:val="000000"/>
        </w:rPr>
        <w:t>Riaditeľ školy sa počas trvania adaptačného pobytu dieťaťa môže dohodnúť so zákonným zástupcom, že sa zmení čas pobytu dieťaťa v materskej škole z niekoľkých hodín, postupne, alebo aj od nasledujúceho dňa, na celý deň.</w:t>
      </w:r>
    </w:p>
    <w:p w14:paraId="002C6CAE" w14:textId="77777777" w:rsidR="00CA67C0" w:rsidRPr="00090505" w:rsidRDefault="00CA67C0" w:rsidP="00EE69A7">
      <w:pPr>
        <w:numPr>
          <w:ilvl w:val="0"/>
          <w:numId w:val="17"/>
        </w:numPr>
        <w:pBdr>
          <w:top w:val="nil"/>
          <w:left w:val="nil"/>
          <w:bottom w:val="nil"/>
          <w:right w:val="nil"/>
          <w:between w:val="nil"/>
        </w:pBdr>
        <w:suppressAutoHyphens/>
        <w:contextualSpacing/>
        <w:jc w:val="both"/>
        <w:rPr>
          <w:color w:val="000000"/>
        </w:rPr>
      </w:pPr>
      <w:r w:rsidRPr="00090505">
        <w:rPr>
          <w:color w:val="000000"/>
        </w:rPr>
        <w:lastRenderedPageBreak/>
        <w:t xml:space="preserve">Predpokladom úspešného zvládnutia adaptačného pobytu je spolupráca zákonných zástupcov s pedagogickými zamestnancami materskej školy. Po úspešnom ukončení adaptačného pobytu začne dieťa navštevovať materskú školu pravidelne v dohodnutom čase, t. j. buď na celodennú výchovu a vzdelávanie alebo na poldennú výchovu a vzdelávanie (ako je uvedené v rozhodnutí). </w:t>
      </w:r>
    </w:p>
    <w:p w14:paraId="43521113" w14:textId="77777777" w:rsidR="00CA67C0" w:rsidRPr="00090505" w:rsidRDefault="00CA67C0" w:rsidP="00EE69A7">
      <w:pPr>
        <w:numPr>
          <w:ilvl w:val="0"/>
          <w:numId w:val="17"/>
        </w:numPr>
        <w:pBdr>
          <w:top w:val="nil"/>
          <w:left w:val="nil"/>
          <w:bottom w:val="nil"/>
          <w:right w:val="nil"/>
          <w:between w:val="nil"/>
        </w:pBdr>
        <w:suppressAutoHyphens/>
        <w:contextualSpacing/>
        <w:jc w:val="both"/>
        <w:rPr>
          <w:color w:val="000000"/>
        </w:rPr>
      </w:pPr>
      <w:r w:rsidRPr="00090505">
        <w:rPr>
          <w:color w:val="000000"/>
        </w:rPr>
        <w:t xml:space="preserve">Diagnostický pobyt sa vzťahuje na deti, ktoré majú zariadením poradenstva a prevencie diagnostikované ŠVVP. Diagnostický pobyt dieťaťa v „bežnej“ materskej škole podľa § 59 ods. 8 školského zákona nesmie byť dlhší ako tri mesiace. </w:t>
      </w:r>
    </w:p>
    <w:p w14:paraId="3E65D2C8" w14:textId="77777777" w:rsidR="00CA67C0" w:rsidRPr="00090505" w:rsidRDefault="00CA67C0" w:rsidP="00EE69A7">
      <w:pPr>
        <w:numPr>
          <w:ilvl w:val="0"/>
          <w:numId w:val="17"/>
        </w:numPr>
        <w:pBdr>
          <w:top w:val="nil"/>
          <w:left w:val="nil"/>
          <w:bottom w:val="nil"/>
          <w:right w:val="nil"/>
          <w:between w:val="nil"/>
        </w:pBdr>
        <w:suppressAutoHyphens/>
        <w:contextualSpacing/>
        <w:jc w:val="both"/>
        <w:rPr>
          <w:color w:val="000000"/>
        </w:rPr>
      </w:pPr>
      <w:r w:rsidRPr="00090505">
        <w:rPr>
          <w:color w:val="000000"/>
        </w:rPr>
        <w:t>Cieľom diagnostického pobytu je, aby sa zistilo, či sa u konkrétneho dieťaťa bude môcť výchova a vzdelávanie uskutočňovať ako výchova a vzdelávanie začleneného dieťaťa v bežnej triede, alebo ako výchova a vzdelávanie v špeciálnej triede, resp. v špeciálnej materskej škole.</w:t>
      </w:r>
    </w:p>
    <w:p w14:paraId="63541274" w14:textId="435E2E41" w:rsidR="00CA67C0" w:rsidRPr="00090505" w:rsidRDefault="00CA67C0" w:rsidP="00CA67C0">
      <w:pPr>
        <w:pStyle w:val="Nadpis1"/>
      </w:pPr>
      <w:bookmarkStart w:id="25" w:name="_Toc207777753"/>
      <w:r w:rsidRPr="00090505">
        <w:rPr>
          <w:caps w:val="0"/>
        </w:rPr>
        <w:t>ČLÁNOK VI</w:t>
      </w:r>
      <w:r w:rsidR="009E65D6" w:rsidRPr="00090505">
        <w:rPr>
          <w:caps w:val="0"/>
        </w:rPr>
        <w:t>I</w:t>
      </w:r>
      <w:r w:rsidRPr="00090505">
        <w:rPr>
          <w:caps w:val="0"/>
        </w:rPr>
        <w:t>I.</w:t>
      </w:r>
      <w:r w:rsidRPr="00090505">
        <w:rPr>
          <w:caps w:val="0"/>
        </w:rPr>
        <w:br/>
      </w:r>
      <w:r w:rsidRPr="00090505">
        <w:t xml:space="preserve">Výchova a vzdelávanie detí so </w:t>
      </w:r>
      <w:r w:rsidR="00D257FD" w:rsidRPr="00090505">
        <w:t xml:space="preserve">zdravotným znevýhodnením a so </w:t>
      </w:r>
      <w:r w:rsidRPr="00090505">
        <w:t>špeciálnymi výchovno-vzdelávacími potrebami</w:t>
      </w:r>
      <w:bookmarkEnd w:id="25"/>
    </w:p>
    <w:p w14:paraId="370FDD9C" w14:textId="77777777" w:rsidR="00D257FD" w:rsidRPr="00090505" w:rsidRDefault="00D257FD" w:rsidP="00EE69A7">
      <w:pPr>
        <w:numPr>
          <w:ilvl w:val="0"/>
          <w:numId w:val="18"/>
        </w:numPr>
        <w:pBdr>
          <w:top w:val="nil"/>
          <w:left w:val="nil"/>
          <w:bottom w:val="nil"/>
          <w:right w:val="nil"/>
          <w:between w:val="nil"/>
        </w:pBdr>
        <w:suppressAutoHyphens/>
        <w:contextualSpacing/>
        <w:jc w:val="both"/>
        <w:rPr>
          <w:color w:val="000000"/>
        </w:rPr>
      </w:pPr>
      <w:r w:rsidRPr="00090505">
        <w:rPr>
          <w:color w:val="000000"/>
        </w:rPr>
        <w:t>Deti so zdravotným znevýhodnením sa zaraďujú do tried spolu s ostatnými deťmi alebo do tried pre deti so zdravotným znevýhodnením.</w:t>
      </w:r>
    </w:p>
    <w:p w14:paraId="76B56FBA" w14:textId="77777777" w:rsidR="00D257FD" w:rsidRPr="00090505" w:rsidRDefault="00D257FD" w:rsidP="00EE69A7">
      <w:pPr>
        <w:numPr>
          <w:ilvl w:val="0"/>
          <w:numId w:val="18"/>
        </w:numPr>
        <w:pBdr>
          <w:top w:val="nil"/>
          <w:left w:val="nil"/>
          <w:bottom w:val="nil"/>
          <w:right w:val="nil"/>
          <w:between w:val="nil"/>
        </w:pBdr>
        <w:suppressAutoHyphens/>
        <w:contextualSpacing/>
        <w:jc w:val="both"/>
        <w:rPr>
          <w:color w:val="000000"/>
        </w:rPr>
      </w:pPr>
      <w:r w:rsidRPr="00090505">
        <w:rPr>
          <w:color w:val="000000"/>
        </w:rPr>
        <w:t>Deti so špeciálnymi výchovno-vzdelávacími potrebami, ktoré nie sú deťmi so zdravotným znevýhodnením, sa zaraďujú do tried spolu s ostatnými deťmi.</w:t>
      </w:r>
    </w:p>
    <w:p w14:paraId="298C2C68" w14:textId="77777777" w:rsidR="00D257FD" w:rsidRPr="00090505" w:rsidRDefault="00D257FD" w:rsidP="00EE69A7">
      <w:pPr>
        <w:numPr>
          <w:ilvl w:val="0"/>
          <w:numId w:val="18"/>
        </w:numPr>
        <w:pBdr>
          <w:top w:val="nil"/>
          <w:left w:val="nil"/>
          <w:bottom w:val="nil"/>
          <w:right w:val="nil"/>
          <w:between w:val="nil"/>
        </w:pBdr>
        <w:suppressAutoHyphens/>
        <w:contextualSpacing/>
        <w:jc w:val="both"/>
        <w:rPr>
          <w:color w:val="000000"/>
        </w:rPr>
      </w:pPr>
      <w:r w:rsidRPr="00090505">
        <w:rPr>
          <w:color w:val="000000"/>
        </w:rPr>
        <w:t>Do samostatných tried pre deti so ŠVVP nie je možné zaradiť deti výlučne z dôvodu, že pochádzajú zo sociálne znevýhodneného prostredia. Samostatné triedy možno vytvárať aj pre deti, ktoré sa učia cudzí jazyk.</w:t>
      </w:r>
    </w:p>
    <w:p w14:paraId="019052C0" w14:textId="77777777" w:rsidR="00D257FD" w:rsidRPr="00090505" w:rsidRDefault="00D257FD" w:rsidP="00EE69A7">
      <w:pPr>
        <w:numPr>
          <w:ilvl w:val="0"/>
          <w:numId w:val="18"/>
        </w:numPr>
        <w:pBdr>
          <w:top w:val="nil"/>
          <w:left w:val="nil"/>
          <w:bottom w:val="nil"/>
          <w:right w:val="nil"/>
          <w:between w:val="nil"/>
        </w:pBdr>
        <w:suppressAutoHyphens/>
        <w:contextualSpacing/>
        <w:jc w:val="both"/>
        <w:rPr>
          <w:color w:val="000000"/>
        </w:rPr>
      </w:pPr>
      <w:r w:rsidRPr="00090505">
        <w:rPr>
          <w:color w:val="000000"/>
        </w:rPr>
        <w:t>O zaradení dieťaťa so zdravotným znevýhodnením rozhodne riaditeľ školy na základe odporúčania všeobecného lekára pre deti a dorast a zariadenia poradenstva a prevencie a informovaného súhlasu zákonného zástupcu alebo zástupcu zariadenia.</w:t>
      </w:r>
    </w:p>
    <w:p w14:paraId="18C32F5F" w14:textId="77777777" w:rsidR="00D257FD" w:rsidRPr="00090505" w:rsidRDefault="00D257FD" w:rsidP="00EE69A7">
      <w:pPr>
        <w:numPr>
          <w:ilvl w:val="0"/>
          <w:numId w:val="18"/>
        </w:numPr>
        <w:pBdr>
          <w:top w:val="nil"/>
          <w:left w:val="nil"/>
          <w:bottom w:val="nil"/>
          <w:right w:val="nil"/>
          <w:between w:val="nil"/>
        </w:pBdr>
        <w:suppressAutoHyphens/>
        <w:contextualSpacing/>
        <w:jc w:val="both"/>
        <w:rPr>
          <w:color w:val="000000"/>
        </w:rPr>
      </w:pPr>
      <w:r w:rsidRPr="00090505">
        <w:rPr>
          <w:color w:val="000000"/>
        </w:rPr>
        <w:t>Počet detí v triede môže byť znížený najviac o dve za každé dieťa so zdravotným znevýhodnením a dieťa s nadaním.</w:t>
      </w:r>
    </w:p>
    <w:p w14:paraId="4785D189" w14:textId="12FD1C05" w:rsidR="00CA67C0" w:rsidRPr="00090505" w:rsidRDefault="00D257FD" w:rsidP="00EE69A7">
      <w:pPr>
        <w:numPr>
          <w:ilvl w:val="0"/>
          <w:numId w:val="18"/>
        </w:numPr>
        <w:pBdr>
          <w:top w:val="nil"/>
          <w:left w:val="nil"/>
          <w:bottom w:val="nil"/>
          <w:right w:val="nil"/>
          <w:between w:val="nil"/>
        </w:pBdr>
        <w:suppressAutoHyphens/>
        <w:contextualSpacing/>
        <w:jc w:val="both"/>
        <w:rPr>
          <w:color w:val="000000"/>
        </w:rPr>
      </w:pPr>
      <w:r w:rsidRPr="00090505">
        <w:rPr>
          <w:color w:val="000000"/>
        </w:rPr>
        <w:t>Ak riaditeľ školy alebo príslušné zariadenie poradenstva a prevencie zistí, že vzdelávanie dieťaťa so zdravotným znevýhodnením alebo dieťaťa s nadaním nie je na prospech tomuto dieťaťu, navrhne po písomnom súhlase zriaďovateľa školy a písomnom súhlase príslušného zariadenia poradenstva a prevencie zákonnému zástupcovi iný spôsob vzdelávania dieťaťa. Ak zákonný zástupca nesúhlasí so zmenou spôsobu vzdelávania svojho dieťaťa, o jeho ďalšom vzdelávaní rozhodne súd</w:t>
      </w:r>
      <w:r w:rsidR="00CA67C0" w:rsidRPr="00090505">
        <w:rPr>
          <w:color w:val="000000"/>
        </w:rPr>
        <w:t>.</w:t>
      </w:r>
    </w:p>
    <w:p w14:paraId="73C43E1F" w14:textId="1D87EA00" w:rsidR="00CA67C0" w:rsidRPr="00090505" w:rsidRDefault="00CA67C0" w:rsidP="00CA67C0">
      <w:pPr>
        <w:pStyle w:val="Nadpis1"/>
      </w:pPr>
      <w:bookmarkStart w:id="26" w:name="_Toc207777754"/>
      <w:r w:rsidRPr="00090505">
        <w:rPr>
          <w:caps w:val="0"/>
        </w:rPr>
        <w:lastRenderedPageBreak/>
        <w:t>ČLÁNOK I</w:t>
      </w:r>
      <w:r w:rsidR="009E65D6" w:rsidRPr="00090505">
        <w:rPr>
          <w:caps w:val="0"/>
        </w:rPr>
        <w:t>X</w:t>
      </w:r>
      <w:r w:rsidRPr="00090505">
        <w:rPr>
          <w:caps w:val="0"/>
        </w:rPr>
        <w:t>.</w:t>
      </w:r>
      <w:r w:rsidRPr="00090505">
        <w:rPr>
          <w:caps w:val="0"/>
        </w:rPr>
        <w:br/>
      </w:r>
      <w:r w:rsidR="004B4ED2" w:rsidRPr="00090505">
        <w:t>V</w:t>
      </w:r>
      <w:r w:rsidRPr="00090505">
        <w:t>nútorný režim</w:t>
      </w:r>
      <w:bookmarkEnd w:id="26"/>
    </w:p>
    <w:p w14:paraId="4A9024CC" w14:textId="77777777" w:rsidR="00CA67C0" w:rsidRPr="00090505" w:rsidRDefault="00CA67C0" w:rsidP="00EE69A7">
      <w:pPr>
        <w:numPr>
          <w:ilvl w:val="0"/>
          <w:numId w:val="22"/>
        </w:numPr>
        <w:pBdr>
          <w:top w:val="nil"/>
          <w:left w:val="nil"/>
          <w:bottom w:val="nil"/>
          <w:right w:val="nil"/>
          <w:between w:val="nil"/>
        </w:pBdr>
        <w:suppressAutoHyphens/>
        <w:contextualSpacing/>
        <w:jc w:val="both"/>
        <w:rPr>
          <w:color w:val="000000"/>
        </w:rPr>
      </w:pPr>
      <w:r w:rsidRPr="00090505">
        <w:rPr>
          <w:color w:val="000000"/>
        </w:rPr>
        <w:t>Deti, pre ktoré je predprimárne vzdelávanie povinné, sa spravidla zaraďujú do samostatnej triedy.</w:t>
      </w:r>
    </w:p>
    <w:p w14:paraId="16E07191" w14:textId="77777777" w:rsidR="00CA67C0" w:rsidRPr="00090505" w:rsidRDefault="00CA67C0" w:rsidP="00EE69A7">
      <w:pPr>
        <w:numPr>
          <w:ilvl w:val="0"/>
          <w:numId w:val="22"/>
        </w:numPr>
        <w:pBdr>
          <w:top w:val="nil"/>
          <w:left w:val="nil"/>
          <w:bottom w:val="nil"/>
          <w:right w:val="nil"/>
          <w:between w:val="nil"/>
        </w:pBdr>
        <w:suppressAutoHyphens/>
        <w:contextualSpacing/>
        <w:jc w:val="both"/>
        <w:rPr>
          <w:color w:val="000000"/>
        </w:rPr>
      </w:pPr>
      <w:r w:rsidRPr="00090505">
        <w:rPr>
          <w:color w:val="000000"/>
        </w:rPr>
        <w:t>Materská škola má podľa veku detí nasledovné triedy:</w:t>
      </w:r>
    </w:p>
    <w:tbl>
      <w:tblPr>
        <w:tblStyle w:val="Mriekatabuky"/>
        <w:tblW w:w="9265"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65"/>
      </w:tblGrid>
      <w:tr w:rsidR="00CA67C0" w:rsidRPr="00090505" w14:paraId="0B0CFEAA" w14:textId="77777777" w:rsidTr="009E1FB7">
        <w:tc>
          <w:tcPr>
            <w:tcW w:w="9265" w:type="dxa"/>
          </w:tcPr>
          <w:p w14:paraId="3B7177C8" w14:textId="2EA7A9B4" w:rsidR="00CA67C0" w:rsidRPr="00D12DAF" w:rsidRDefault="00CA67C0" w:rsidP="00D12DAF">
            <w:pPr>
              <w:numPr>
                <w:ilvl w:val="1"/>
                <w:numId w:val="22"/>
              </w:numPr>
              <w:suppressAutoHyphens/>
              <w:ind w:left="1287"/>
              <w:contextualSpacing/>
              <w:jc w:val="both"/>
              <w:rPr>
                <w:b/>
                <w:bCs/>
                <w:color w:val="000000"/>
              </w:rPr>
            </w:pPr>
            <w:r w:rsidRPr="00D12DAF">
              <w:rPr>
                <w:b/>
                <w:bCs/>
                <w:color w:val="000000"/>
              </w:rPr>
              <w:t>Trieda A1</w:t>
            </w:r>
            <w:r w:rsidR="00D12DAF">
              <w:rPr>
                <w:b/>
                <w:bCs/>
                <w:color w:val="000000"/>
              </w:rPr>
              <w:t xml:space="preserve"> </w:t>
            </w:r>
            <w:r w:rsidR="00AA5E51">
              <w:rPr>
                <w:b/>
                <w:bCs/>
                <w:color w:val="000000"/>
              </w:rPr>
              <w:t>Rybičky</w:t>
            </w:r>
            <w:r w:rsidR="00D12DAF">
              <w:rPr>
                <w:b/>
                <w:bCs/>
                <w:color w:val="000000"/>
              </w:rPr>
              <w:t xml:space="preserve"> </w:t>
            </w:r>
          </w:p>
        </w:tc>
      </w:tr>
      <w:tr w:rsidR="00CA67C0" w:rsidRPr="00090505" w14:paraId="1D63D953" w14:textId="77777777" w:rsidTr="009E1FB7">
        <w:tc>
          <w:tcPr>
            <w:tcW w:w="9265" w:type="dxa"/>
          </w:tcPr>
          <w:p w14:paraId="46A0AEEF" w14:textId="508FAE59" w:rsidR="00CA67C0" w:rsidRPr="00D12DAF" w:rsidRDefault="003D1A73" w:rsidP="00D12DAF">
            <w:pPr>
              <w:numPr>
                <w:ilvl w:val="2"/>
                <w:numId w:val="22"/>
              </w:numPr>
              <w:suppressAutoHyphens/>
              <w:ind w:left="1287"/>
              <w:contextualSpacing/>
              <w:jc w:val="both"/>
              <w:rPr>
                <w:color w:val="000000"/>
              </w:rPr>
            </w:pPr>
            <w:r w:rsidRPr="00D12DAF">
              <w:rPr>
                <w:color w:val="000000"/>
              </w:rPr>
              <w:t>Trieda</w:t>
            </w:r>
            <w:r w:rsidR="00D12DAF">
              <w:rPr>
                <w:color w:val="000000"/>
              </w:rPr>
              <w:t>:</w:t>
            </w:r>
            <w:r w:rsidRPr="00D12DAF">
              <w:rPr>
                <w:color w:val="000000"/>
              </w:rPr>
              <w:t xml:space="preserve"> </w:t>
            </w:r>
            <w:r w:rsidR="00D12DAF">
              <w:rPr>
                <w:color w:val="000000"/>
              </w:rPr>
              <w:t>5</w:t>
            </w:r>
            <w:r w:rsidR="00CA67C0" w:rsidRPr="00D12DAF">
              <w:rPr>
                <w:color w:val="000000"/>
              </w:rPr>
              <w:t>-6</w:t>
            </w:r>
            <w:r w:rsidRPr="00D12DAF">
              <w:rPr>
                <w:color w:val="000000"/>
              </w:rPr>
              <w:t xml:space="preserve"> ročné deti.</w:t>
            </w:r>
          </w:p>
        </w:tc>
      </w:tr>
      <w:tr w:rsidR="00CA67C0" w:rsidRPr="00090505" w14:paraId="5FFEEB10" w14:textId="77777777" w:rsidTr="009E1FB7">
        <w:tc>
          <w:tcPr>
            <w:tcW w:w="9265" w:type="dxa"/>
          </w:tcPr>
          <w:p w14:paraId="1A94F81B" w14:textId="2A9C6D3E" w:rsidR="00CA67C0" w:rsidRPr="00D12DAF" w:rsidRDefault="00CA67C0" w:rsidP="00EE69A7">
            <w:pPr>
              <w:numPr>
                <w:ilvl w:val="1"/>
                <w:numId w:val="22"/>
              </w:numPr>
              <w:suppressAutoHyphens/>
              <w:ind w:left="1287"/>
              <w:contextualSpacing/>
              <w:jc w:val="both"/>
              <w:rPr>
                <w:b/>
                <w:bCs/>
                <w:color w:val="000000"/>
              </w:rPr>
            </w:pPr>
            <w:r w:rsidRPr="00D12DAF">
              <w:rPr>
                <w:b/>
                <w:bCs/>
                <w:color w:val="000000"/>
              </w:rPr>
              <w:t>Trieda A2</w:t>
            </w:r>
            <w:r w:rsidR="00AA5E51">
              <w:rPr>
                <w:b/>
                <w:bCs/>
                <w:color w:val="000000"/>
              </w:rPr>
              <w:t xml:space="preserve"> Chrobáčiky</w:t>
            </w:r>
          </w:p>
        </w:tc>
      </w:tr>
      <w:tr w:rsidR="00CA67C0" w:rsidRPr="00090505" w14:paraId="437E89B6" w14:textId="77777777" w:rsidTr="009E1FB7">
        <w:tc>
          <w:tcPr>
            <w:tcW w:w="9265" w:type="dxa"/>
          </w:tcPr>
          <w:p w14:paraId="12362D8F" w14:textId="383D9581" w:rsidR="00CA67C0" w:rsidRPr="00D12DAF" w:rsidRDefault="003D1A73" w:rsidP="00D12DAF">
            <w:pPr>
              <w:numPr>
                <w:ilvl w:val="2"/>
                <w:numId w:val="22"/>
              </w:numPr>
              <w:suppressAutoHyphens/>
              <w:ind w:left="1287"/>
              <w:contextualSpacing/>
              <w:jc w:val="both"/>
              <w:rPr>
                <w:color w:val="000000"/>
              </w:rPr>
            </w:pPr>
            <w:r w:rsidRPr="00D12DAF">
              <w:rPr>
                <w:color w:val="000000"/>
              </w:rPr>
              <w:t>Trieda</w:t>
            </w:r>
            <w:r w:rsidR="00424FA0">
              <w:rPr>
                <w:color w:val="000000"/>
              </w:rPr>
              <w:t xml:space="preserve">: </w:t>
            </w:r>
            <w:r w:rsidR="00CA67C0" w:rsidRPr="00D12DAF">
              <w:rPr>
                <w:color w:val="000000"/>
              </w:rPr>
              <w:t>4</w:t>
            </w:r>
            <w:r w:rsidR="00424FA0">
              <w:rPr>
                <w:color w:val="000000"/>
              </w:rPr>
              <w:t>-</w:t>
            </w:r>
            <w:r w:rsidR="00D12DAF">
              <w:rPr>
                <w:color w:val="000000"/>
              </w:rPr>
              <w:t>6</w:t>
            </w:r>
            <w:r w:rsidRPr="00D12DAF">
              <w:rPr>
                <w:color w:val="000000"/>
              </w:rPr>
              <w:t xml:space="preserve"> ročné deti</w:t>
            </w:r>
            <w:r w:rsidR="00CA67C0" w:rsidRPr="00D12DAF">
              <w:rPr>
                <w:color w:val="000000"/>
              </w:rPr>
              <w:t>.</w:t>
            </w:r>
          </w:p>
        </w:tc>
      </w:tr>
      <w:tr w:rsidR="00CA67C0" w:rsidRPr="00090505" w14:paraId="0CF48728" w14:textId="77777777" w:rsidTr="009E1FB7">
        <w:tc>
          <w:tcPr>
            <w:tcW w:w="9265" w:type="dxa"/>
          </w:tcPr>
          <w:p w14:paraId="6875DEE3" w14:textId="00FF38AB" w:rsidR="00CA67C0" w:rsidRPr="00D12DAF" w:rsidRDefault="00CA67C0" w:rsidP="00EE69A7">
            <w:pPr>
              <w:numPr>
                <w:ilvl w:val="1"/>
                <w:numId w:val="22"/>
              </w:numPr>
              <w:suppressAutoHyphens/>
              <w:ind w:left="1287"/>
              <w:contextualSpacing/>
              <w:jc w:val="both"/>
              <w:rPr>
                <w:b/>
                <w:bCs/>
                <w:color w:val="000000"/>
              </w:rPr>
            </w:pPr>
            <w:r w:rsidRPr="00D12DAF">
              <w:rPr>
                <w:b/>
                <w:bCs/>
                <w:color w:val="000000"/>
              </w:rPr>
              <w:t>Trieda B3</w:t>
            </w:r>
            <w:r w:rsidR="00AA5E51">
              <w:rPr>
                <w:b/>
                <w:bCs/>
                <w:color w:val="000000"/>
              </w:rPr>
              <w:t xml:space="preserve"> Mravce</w:t>
            </w:r>
          </w:p>
        </w:tc>
      </w:tr>
      <w:tr w:rsidR="00CA67C0" w:rsidRPr="00090505" w14:paraId="11CFAC67" w14:textId="77777777" w:rsidTr="009E1FB7">
        <w:tc>
          <w:tcPr>
            <w:tcW w:w="9265" w:type="dxa"/>
          </w:tcPr>
          <w:p w14:paraId="4FEEA8D4" w14:textId="492AB039" w:rsidR="00CA67C0" w:rsidRPr="00D12DAF" w:rsidRDefault="003D1A73" w:rsidP="00D12DAF">
            <w:pPr>
              <w:numPr>
                <w:ilvl w:val="2"/>
                <w:numId w:val="22"/>
              </w:numPr>
              <w:suppressAutoHyphens/>
              <w:ind w:left="1287"/>
              <w:contextualSpacing/>
              <w:jc w:val="both"/>
              <w:rPr>
                <w:color w:val="000000"/>
              </w:rPr>
            </w:pPr>
            <w:r w:rsidRPr="00D12DAF">
              <w:rPr>
                <w:color w:val="000000"/>
              </w:rPr>
              <w:t>Trieda</w:t>
            </w:r>
            <w:r w:rsidR="00D12DAF">
              <w:rPr>
                <w:color w:val="000000"/>
              </w:rPr>
              <w:t>:</w:t>
            </w:r>
            <w:r w:rsidRPr="00D12DAF">
              <w:rPr>
                <w:color w:val="000000"/>
              </w:rPr>
              <w:t xml:space="preserve"> </w:t>
            </w:r>
            <w:r w:rsidR="00CA67C0" w:rsidRPr="00D12DAF">
              <w:rPr>
                <w:color w:val="000000"/>
              </w:rPr>
              <w:t>3</w:t>
            </w:r>
            <w:r w:rsidR="00D12DAF">
              <w:rPr>
                <w:color w:val="000000"/>
              </w:rPr>
              <w:t>-5</w:t>
            </w:r>
            <w:r w:rsidRPr="00D12DAF">
              <w:rPr>
                <w:color w:val="000000"/>
              </w:rPr>
              <w:t xml:space="preserve"> ro</w:t>
            </w:r>
            <w:r w:rsidR="00D12DAF">
              <w:rPr>
                <w:color w:val="000000"/>
              </w:rPr>
              <w:t>č</w:t>
            </w:r>
            <w:r w:rsidRPr="00D12DAF">
              <w:rPr>
                <w:color w:val="000000"/>
              </w:rPr>
              <w:t>né deti</w:t>
            </w:r>
            <w:r w:rsidR="00CA67C0" w:rsidRPr="00D12DAF">
              <w:rPr>
                <w:color w:val="000000"/>
              </w:rPr>
              <w:t>.</w:t>
            </w:r>
          </w:p>
        </w:tc>
      </w:tr>
      <w:tr w:rsidR="00CA67C0" w:rsidRPr="00090505" w14:paraId="44CDD9BB" w14:textId="77777777" w:rsidTr="009E1FB7">
        <w:tc>
          <w:tcPr>
            <w:tcW w:w="9265" w:type="dxa"/>
          </w:tcPr>
          <w:p w14:paraId="6715A7A9" w14:textId="395FDA86" w:rsidR="00CA67C0" w:rsidRPr="00615F0A" w:rsidRDefault="00CA67C0" w:rsidP="00EE69A7">
            <w:pPr>
              <w:numPr>
                <w:ilvl w:val="1"/>
                <w:numId w:val="22"/>
              </w:numPr>
              <w:suppressAutoHyphens/>
              <w:ind w:left="1287"/>
              <w:contextualSpacing/>
              <w:jc w:val="both"/>
              <w:rPr>
                <w:b/>
                <w:bCs/>
                <w:color w:val="000000"/>
              </w:rPr>
            </w:pPr>
            <w:r w:rsidRPr="00615F0A">
              <w:rPr>
                <w:b/>
                <w:bCs/>
                <w:color w:val="000000"/>
              </w:rPr>
              <w:t>Trieda B4</w:t>
            </w:r>
            <w:r w:rsidR="00AA5E51">
              <w:rPr>
                <w:b/>
                <w:bCs/>
                <w:color w:val="000000"/>
              </w:rPr>
              <w:t xml:space="preserve"> Lienky</w:t>
            </w:r>
          </w:p>
        </w:tc>
      </w:tr>
      <w:tr w:rsidR="00CA67C0" w:rsidRPr="00090505" w14:paraId="6872CF0F" w14:textId="77777777" w:rsidTr="009E1FB7">
        <w:tc>
          <w:tcPr>
            <w:tcW w:w="9265" w:type="dxa"/>
          </w:tcPr>
          <w:p w14:paraId="4A8B98D4" w14:textId="05B755E6" w:rsidR="00CA67C0" w:rsidRPr="00D12DAF" w:rsidRDefault="003D1A73" w:rsidP="00D12DAF">
            <w:pPr>
              <w:numPr>
                <w:ilvl w:val="2"/>
                <w:numId w:val="22"/>
              </w:numPr>
              <w:suppressAutoHyphens/>
              <w:ind w:left="1287"/>
              <w:contextualSpacing/>
              <w:jc w:val="both"/>
              <w:rPr>
                <w:color w:val="000000"/>
              </w:rPr>
            </w:pPr>
            <w:r w:rsidRPr="00D12DAF">
              <w:rPr>
                <w:color w:val="000000"/>
              </w:rPr>
              <w:t>Trieda</w:t>
            </w:r>
            <w:r w:rsidR="00D12DAF">
              <w:rPr>
                <w:color w:val="000000"/>
              </w:rPr>
              <w:t>:</w:t>
            </w:r>
            <w:r w:rsidRPr="00D12DAF">
              <w:rPr>
                <w:color w:val="000000"/>
              </w:rPr>
              <w:t xml:space="preserve"> </w:t>
            </w:r>
            <w:r w:rsidR="00D12DAF">
              <w:rPr>
                <w:color w:val="000000"/>
              </w:rPr>
              <w:t>3-4</w:t>
            </w:r>
            <w:r w:rsidRPr="00D12DAF">
              <w:rPr>
                <w:color w:val="000000"/>
              </w:rPr>
              <w:t xml:space="preserve"> ročné deti</w:t>
            </w:r>
            <w:r w:rsidR="00CA67C0" w:rsidRPr="00D12DAF">
              <w:rPr>
                <w:color w:val="000000"/>
              </w:rPr>
              <w:t>.</w:t>
            </w:r>
          </w:p>
        </w:tc>
      </w:tr>
      <w:tr w:rsidR="00CA67C0" w:rsidRPr="00090505" w14:paraId="6868E931" w14:textId="77777777" w:rsidTr="009E1FB7">
        <w:tc>
          <w:tcPr>
            <w:tcW w:w="9265" w:type="dxa"/>
          </w:tcPr>
          <w:p w14:paraId="177E6EAF" w14:textId="30CE40CE" w:rsidR="00CA67C0" w:rsidRPr="00D12DAF" w:rsidRDefault="00CA67C0" w:rsidP="00EE69A7">
            <w:pPr>
              <w:numPr>
                <w:ilvl w:val="1"/>
                <w:numId w:val="22"/>
              </w:numPr>
              <w:suppressAutoHyphens/>
              <w:ind w:left="1287"/>
              <w:contextualSpacing/>
              <w:jc w:val="both"/>
              <w:rPr>
                <w:b/>
                <w:bCs/>
                <w:color w:val="000000"/>
              </w:rPr>
            </w:pPr>
            <w:r w:rsidRPr="00D12DAF">
              <w:rPr>
                <w:b/>
                <w:bCs/>
                <w:color w:val="000000"/>
              </w:rPr>
              <w:t>Trieda C5</w:t>
            </w:r>
            <w:r w:rsidR="00AA5E51">
              <w:rPr>
                <w:b/>
                <w:bCs/>
                <w:color w:val="000000"/>
              </w:rPr>
              <w:t xml:space="preserve"> Sovičky</w:t>
            </w:r>
          </w:p>
        </w:tc>
      </w:tr>
      <w:tr w:rsidR="00CA67C0" w:rsidRPr="00090505" w14:paraId="50F4E391" w14:textId="77777777" w:rsidTr="009E1FB7">
        <w:tc>
          <w:tcPr>
            <w:tcW w:w="9265" w:type="dxa"/>
          </w:tcPr>
          <w:p w14:paraId="1FC4837C" w14:textId="65670E34" w:rsidR="00CA67C0" w:rsidRPr="00D12DAF" w:rsidRDefault="003D1A73" w:rsidP="00D12DAF">
            <w:pPr>
              <w:numPr>
                <w:ilvl w:val="2"/>
                <w:numId w:val="22"/>
              </w:numPr>
              <w:suppressAutoHyphens/>
              <w:ind w:left="1287"/>
              <w:contextualSpacing/>
              <w:jc w:val="both"/>
              <w:rPr>
                <w:color w:val="000000"/>
              </w:rPr>
            </w:pPr>
            <w:r w:rsidRPr="00D12DAF">
              <w:rPr>
                <w:color w:val="000000"/>
              </w:rPr>
              <w:t>Trieda</w:t>
            </w:r>
            <w:r w:rsidR="00D12DAF">
              <w:rPr>
                <w:color w:val="000000"/>
              </w:rPr>
              <w:t>:</w:t>
            </w:r>
            <w:r w:rsidRPr="00D12DAF">
              <w:rPr>
                <w:color w:val="000000"/>
              </w:rPr>
              <w:t xml:space="preserve"> </w:t>
            </w:r>
            <w:r w:rsidR="00D12DAF">
              <w:rPr>
                <w:color w:val="000000"/>
              </w:rPr>
              <w:t>2,5-3</w:t>
            </w:r>
            <w:r w:rsidRPr="00D12DAF">
              <w:rPr>
                <w:color w:val="000000"/>
              </w:rPr>
              <w:t xml:space="preserve"> ročné deti</w:t>
            </w:r>
            <w:r w:rsidR="00CA67C0" w:rsidRPr="00D12DAF">
              <w:rPr>
                <w:color w:val="000000"/>
              </w:rPr>
              <w:t>.</w:t>
            </w:r>
          </w:p>
        </w:tc>
      </w:tr>
      <w:tr w:rsidR="00904C80" w:rsidRPr="00090505" w14:paraId="29BA88EB" w14:textId="77777777" w:rsidTr="009E1FB7">
        <w:tc>
          <w:tcPr>
            <w:tcW w:w="9265" w:type="dxa"/>
          </w:tcPr>
          <w:p w14:paraId="280A2F05" w14:textId="2887B73E" w:rsidR="00904C80" w:rsidRPr="00D12DAF" w:rsidRDefault="00904C80" w:rsidP="00EE69A7">
            <w:pPr>
              <w:numPr>
                <w:ilvl w:val="2"/>
                <w:numId w:val="22"/>
              </w:numPr>
              <w:suppressAutoHyphens/>
              <w:ind w:left="1287"/>
              <w:contextualSpacing/>
              <w:jc w:val="both"/>
              <w:rPr>
                <w:b/>
                <w:bCs/>
                <w:color w:val="000000"/>
              </w:rPr>
            </w:pPr>
            <w:r w:rsidRPr="00D12DAF">
              <w:rPr>
                <w:b/>
                <w:bCs/>
              </w:rPr>
              <w:t>Trieda C6</w:t>
            </w:r>
            <w:r w:rsidR="00AA5E51">
              <w:rPr>
                <w:b/>
                <w:bCs/>
              </w:rPr>
              <w:t xml:space="preserve"> Včielky</w:t>
            </w:r>
          </w:p>
        </w:tc>
      </w:tr>
      <w:tr w:rsidR="00904C80" w:rsidRPr="00090505" w14:paraId="1C8190D8" w14:textId="77777777" w:rsidTr="009E1FB7">
        <w:tc>
          <w:tcPr>
            <w:tcW w:w="9265" w:type="dxa"/>
          </w:tcPr>
          <w:p w14:paraId="0BA6E36C" w14:textId="3D98BCD4" w:rsidR="00904C80" w:rsidRPr="00D12DAF" w:rsidRDefault="00904C80" w:rsidP="00D12DAF">
            <w:pPr>
              <w:numPr>
                <w:ilvl w:val="2"/>
                <w:numId w:val="22"/>
              </w:numPr>
              <w:suppressAutoHyphens/>
              <w:ind w:left="1287"/>
              <w:contextualSpacing/>
              <w:jc w:val="both"/>
              <w:rPr>
                <w:color w:val="000000"/>
              </w:rPr>
            </w:pPr>
            <w:r w:rsidRPr="00D12DAF">
              <w:t>Trieda</w:t>
            </w:r>
            <w:r w:rsidR="00D12DAF">
              <w:t>:</w:t>
            </w:r>
            <w:r w:rsidRPr="00D12DAF">
              <w:t xml:space="preserve"> 5</w:t>
            </w:r>
            <w:r w:rsidR="00D12DAF">
              <w:t>-6</w:t>
            </w:r>
            <w:r w:rsidRPr="00D12DAF">
              <w:t xml:space="preserve"> ročné deti.</w:t>
            </w:r>
          </w:p>
          <w:p w14:paraId="06FC6A2A" w14:textId="6A691A2B" w:rsidR="00D12DAF" w:rsidRPr="00D12DAF" w:rsidRDefault="00D12DAF" w:rsidP="00D12DAF">
            <w:pPr>
              <w:numPr>
                <w:ilvl w:val="2"/>
                <w:numId w:val="22"/>
              </w:numPr>
              <w:suppressAutoHyphens/>
              <w:ind w:left="1287"/>
              <w:contextualSpacing/>
              <w:jc w:val="both"/>
              <w:rPr>
                <w:color w:val="000000"/>
              </w:rPr>
            </w:pPr>
            <w:r w:rsidRPr="00424FA0">
              <w:t>Elokované pracovisko:</w:t>
            </w:r>
          </w:p>
        </w:tc>
      </w:tr>
      <w:tr w:rsidR="00904C80" w:rsidRPr="00090505" w14:paraId="28F45AFA" w14:textId="77777777" w:rsidTr="009E1FB7">
        <w:tc>
          <w:tcPr>
            <w:tcW w:w="9265" w:type="dxa"/>
          </w:tcPr>
          <w:p w14:paraId="319E822A" w14:textId="4194AFD1" w:rsidR="00904C80" w:rsidRPr="00D12DAF" w:rsidRDefault="00904C80" w:rsidP="00EE69A7">
            <w:pPr>
              <w:numPr>
                <w:ilvl w:val="2"/>
                <w:numId w:val="22"/>
              </w:numPr>
              <w:suppressAutoHyphens/>
              <w:ind w:left="1287"/>
              <w:contextualSpacing/>
              <w:jc w:val="both"/>
              <w:rPr>
                <w:b/>
                <w:bCs/>
                <w:color w:val="000000"/>
              </w:rPr>
            </w:pPr>
            <w:r w:rsidRPr="00D12DAF">
              <w:rPr>
                <w:b/>
                <w:bCs/>
              </w:rPr>
              <w:t>Trieda A Slimáčiky</w:t>
            </w:r>
          </w:p>
        </w:tc>
      </w:tr>
      <w:tr w:rsidR="00904C80" w:rsidRPr="00090505" w14:paraId="3D2ABBD0" w14:textId="77777777" w:rsidTr="009E1FB7">
        <w:tc>
          <w:tcPr>
            <w:tcW w:w="9265" w:type="dxa"/>
          </w:tcPr>
          <w:p w14:paraId="657463EF" w14:textId="6484BEEE" w:rsidR="00904C80" w:rsidRPr="00D12DAF" w:rsidRDefault="00904C80" w:rsidP="00D12DAF">
            <w:pPr>
              <w:numPr>
                <w:ilvl w:val="2"/>
                <w:numId w:val="22"/>
              </w:numPr>
              <w:suppressAutoHyphens/>
              <w:ind w:left="1287"/>
              <w:contextualSpacing/>
              <w:jc w:val="both"/>
              <w:rPr>
                <w:color w:val="000000"/>
              </w:rPr>
            </w:pPr>
            <w:r w:rsidRPr="00D12DAF">
              <w:t>Trieda</w:t>
            </w:r>
            <w:r w:rsidR="00D12DAF">
              <w:t>:</w:t>
            </w:r>
            <w:r w:rsidRPr="00D12DAF">
              <w:t xml:space="preserve"> 3</w:t>
            </w:r>
            <w:r w:rsidR="00D12DAF">
              <w:t>-5</w:t>
            </w:r>
            <w:r w:rsidRPr="00D12DAF">
              <w:t xml:space="preserve"> ročné deti.</w:t>
            </w:r>
          </w:p>
        </w:tc>
      </w:tr>
      <w:tr w:rsidR="00904C80" w:rsidRPr="00090505" w14:paraId="1B7C5932" w14:textId="77777777" w:rsidTr="009E1FB7">
        <w:tc>
          <w:tcPr>
            <w:tcW w:w="9265" w:type="dxa"/>
          </w:tcPr>
          <w:p w14:paraId="2B73FB4C" w14:textId="2AE3BCBB" w:rsidR="00904C80" w:rsidRPr="00D12DAF" w:rsidRDefault="00904C80" w:rsidP="00EE69A7">
            <w:pPr>
              <w:numPr>
                <w:ilvl w:val="2"/>
                <w:numId w:val="22"/>
              </w:numPr>
              <w:suppressAutoHyphens/>
              <w:ind w:left="1287"/>
              <w:contextualSpacing/>
              <w:jc w:val="both"/>
              <w:rPr>
                <w:b/>
                <w:bCs/>
                <w:color w:val="000000"/>
              </w:rPr>
            </w:pPr>
            <w:r w:rsidRPr="00D12DAF">
              <w:rPr>
                <w:b/>
                <w:bCs/>
              </w:rPr>
              <w:t>Trieda B Sovičky</w:t>
            </w:r>
          </w:p>
        </w:tc>
      </w:tr>
      <w:tr w:rsidR="00904C80" w:rsidRPr="00090505" w14:paraId="08F2E7C2" w14:textId="77777777" w:rsidTr="009E1FB7">
        <w:tc>
          <w:tcPr>
            <w:tcW w:w="9265" w:type="dxa"/>
          </w:tcPr>
          <w:p w14:paraId="0B81ADBD" w14:textId="44E138D5" w:rsidR="00904C80" w:rsidRPr="00D12DAF" w:rsidRDefault="00904C80" w:rsidP="00D12DAF">
            <w:pPr>
              <w:numPr>
                <w:ilvl w:val="2"/>
                <w:numId w:val="22"/>
              </w:numPr>
              <w:suppressAutoHyphens/>
              <w:ind w:left="1287"/>
              <w:contextualSpacing/>
              <w:jc w:val="both"/>
              <w:rPr>
                <w:color w:val="000000"/>
              </w:rPr>
            </w:pPr>
            <w:r w:rsidRPr="00D12DAF">
              <w:t>Trieda</w:t>
            </w:r>
            <w:r w:rsidR="00D12DAF">
              <w:t>:</w:t>
            </w:r>
            <w:r w:rsidRPr="00D12DAF">
              <w:t xml:space="preserve"> 5</w:t>
            </w:r>
            <w:r w:rsidR="00D12DAF">
              <w:t>-6</w:t>
            </w:r>
            <w:r w:rsidRPr="00D12DAF">
              <w:t xml:space="preserve"> ročné deti.</w:t>
            </w:r>
          </w:p>
        </w:tc>
      </w:tr>
      <w:tr w:rsidR="00904C80" w:rsidRPr="00090505" w14:paraId="5F0127C7" w14:textId="77777777" w:rsidTr="009E1FB7">
        <w:tc>
          <w:tcPr>
            <w:tcW w:w="9265" w:type="dxa"/>
          </w:tcPr>
          <w:p w14:paraId="69B1A483" w14:textId="230AA973" w:rsidR="00904C80" w:rsidRPr="00D12DAF" w:rsidRDefault="00904C80" w:rsidP="00EE69A7">
            <w:pPr>
              <w:numPr>
                <w:ilvl w:val="2"/>
                <w:numId w:val="22"/>
              </w:numPr>
              <w:suppressAutoHyphens/>
              <w:ind w:left="1287"/>
              <w:contextualSpacing/>
              <w:jc w:val="both"/>
              <w:rPr>
                <w:b/>
                <w:bCs/>
                <w:color w:val="000000"/>
              </w:rPr>
            </w:pPr>
            <w:r w:rsidRPr="00D12DAF">
              <w:rPr>
                <w:b/>
                <w:bCs/>
              </w:rPr>
              <w:t>Trieda C Žabky</w:t>
            </w:r>
          </w:p>
        </w:tc>
      </w:tr>
      <w:tr w:rsidR="00904C80" w:rsidRPr="00090505" w14:paraId="7C58946C" w14:textId="77777777" w:rsidTr="009E1FB7">
        <w:tc>
          <w:tcPr>
            <w:tcW w:w="9265" w:type="dxa"/>
          </w:tcPr>
          <w:p w14:paraId="14CC4AA7" w14:textId="6F2D1EB5" w:rsidR="00904C80" w:rsidRPr="00D12DAF" w:rsidRDefault="00904C80" w:rsidP="00D12DAF">
            <w:pPr>
              <w:numPr>
                <w:ilvl w:val="2"/>
                <w:numId w:val="22"/>
              </w:numPr>
              <w:suppressAutoHyphens/>
              <w:ind w:left="1287"/>
              <w:contextualSpacing/>
              <w:jc w:val="both"/>
              <w:rPr>
                <w:color w:val="000000"/>
              </w:rPr>
            </w:pPr>
            <w:r w:rsidRPr="00D12DAF">
              <w:t>Trieda</w:t>
            </w:r>
            <w:r w:rsidR="00D12DAF">
              <w:t>:</w:t>
            </w:r>
            <w:r w:rsidRPr="00D12DAF">
              <w:t xml:space="preserve"> </w:t>
            </w:r>
            <w:r w:rsidR="00D12DAF">
              <w:t>2,5-4</w:t>
            </w:r>
            <w:r w:rsidRPr="00D12DAF">
              <w:t xml:space="preserve"> ročné deti.</w:t>
            </w:r>
          </w:p>
        </w:tc>
      </w:tr>
    </w:tbl>
    <w:p w14:paraId="5DCB225E" w14:textId="30FFE643" w:rsidR="00CA67C0" w:rsidRPr="00090505" w:rsidRDefault="00CA67C0" w:rsidP="00EE69A7">
      <w:pPr>
        <w:numPr>
          <w:ilvl w:val="0"/>
          <w:numId w:val="22"/>
        </w:numPr>
        <w:pBdr>
          <w:top w:val="nil"/>
          <w:left w:val="nil"/>
          <w:bottom w:val="nil"/>
          <w:right w:val="nil"/>
          <w:between w:val="nil"/>
        </w:pBdr>
        <w:suppressAutoHyphens/>
        <w:contextualSpacing/>
        <w:jc w:val="both"/>
        <w:rPr>
          <w:color w:val="000000"/>
        </w:rPr>
      </w:pPr>
      <w:r w:rsidRPr="00090505">
        <w:rPr>
          <w:color w:val="000000"/>
        </w:rPr>
        <w:t xml:space="preserve">Zodpovedná službukonajúca učiteľka pred prebratím dieťaťa vykonáva tzv. „ranný filter“, ktorého cieľom je identifikovať deti, ktoré prejavujú zreteľné príznaky  prípadného infekčné ochorenie dieťaťa s možnosťou ohrozenia ostatných detí v materskej škole a povinnosť službukonajúcej učiteľky odmietnuť prevziať takéto dieťa do dennej prevádzky školy. </w:t>
      </w:r>
    </w:p>
    <w:p w14:paraId="54F2512E" w14:textId="77777777" w:rsidR="00CA67C0" w:rsidRPr="00090505" w:rsidRDefault="00CA67C0" w:rsidP="00EE69A7">
      <w:pPr>
        <w:numPr>
          <w:ilvl w:val="0"/>
          <w:numId w:val="22"/>
        </w:numPr>
        <w:pBdr>
          <w:top w:val="nil"/>
          <w:left w:val="nil"/>
          <w:bottom w:val="nil"/>
          <w:right w:val="nil"/>
          <w:between w:val="nil"/>
        </w:pBdr>
        <w:suppressAutoHyphens/>
        <w:contextualSpacing/>
        <w:jc w:val="both"/>
        <w:rPr>
          <w:b/>
          <w:bCs/>
          <w:color w:val="000000"/>
        </w:rPr>
      </w:pPr>
      <w:r w:rsidRPr="00090505">
        <w:rPr>
          <w:b/>
          <w:bCs/>
          <w:color w:val="000000"/>
        </w:rPr>
        <w:t>Zabezpečovanie pedagogickej praxe:</w:t>
      </w:r>
    </w:p>
    <w:p w14:paraId="6F21342A" w14:textId="77777777"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Pre žiakov stredných odborných škôl so zameraním na pedagogiku a pre študentov vysokých škôl pripravujúcich budúcich učiteľov v materských školách je v našej materskej škole umožnené vykonávať pedagogickú prax,</w:t>
      </w:r>
    </w:p>
    <w:p w14:paraId="67DB2305" w14:textId="77777777"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Žiaci a študenti prejavia svoj záujem absolvovať pedagogickú prax priamo u riaditeľa školy.</w:t>
      </w:r>
    </w:p>
    <w:p w14:paraId="5CDB6915" w14:textId="3118C98F"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Riaditeľ školy:</w:t>
      </w:r>
    </w:p>
    <w:p w14:paraId="685B248A" w14:textId="77777777" w:rsidR="00CA67C0" w:rsidRPr="00090505" w:rsidRDefault="00CA67C0" w:rsidP="00EE69A7">
      <w:pPr>
        <w:numPr>
          <w:ilvl w:val="2"/>
          <w:numId w:val="22"/>
        </w:numPr>
        <w:pBdr>
          <w:top w:val="nil"/>
          <w:left w:val="nil"/>
          <w:bottom w:val="nil"/>
          <w:right w:val="nil"/>
          <w:between w:val="nil"/>
        </w:pBdr>
        <w:suppressAutoHyphens/>
        <w:contextualSpacing/>
        <w:jc w:val="both"/>
        <w:rPr>
          <w:color w:val="000000"/>
        </w:rPr>
      </w:pPr>
      <w:r w:rsidRPr="00090505">
        <w:rPr>
          <w:color w:val="000000"/>
        </w:rPr>
        <w:t>poučí prijatých záujemcov o BOZP na pracovisku, o čom vypracuje písomný záznam     s podpismi poučených,</w:t>
      </w:r>
    </w:p>
    <w:p w14:paraId="0B95C124" w14:textId="77777777" w:rsidR="00CA67C0" w:rsidRPr="00090505" w:rsidRDefault="00CA67C0" w:rsidP="00EE69A7">
      <w:pPr>
        <w:numPr>
          <w:ilvl w:val="2"/>
          <w:numId w:val="22"/>
        </w:numPr>
        <w:pBdr>
          <w:top w:val="nil"/>
          <w:left w:val="nil"/>
          <w:bottom w:val="nil"/>
          <w:right w:val="nil"/>
          <w:between w:val="nil"/>
        </w:pBdr>
        <w:suppressAutoHyphens/>
        <w:contextualSpacing/>
        <w:jc w:val="both"/>
        <w:rPr>
          <w:color w:val="000000"/>
        </w:rPr>
      </w:pPr>
      <w:r w:rsidRPr="00090505">
        <w:rPr>
          <w:color w:val="000000"/>
        </w:rPr>
        <w:t>poučí prijatých záujemcov o ochrane osobných údajov,</w:t>
      </w:r>
    </w:p>
    <w:p w14:paraId="0B1F30FD" w14:textId="77777777" w:rsidR="00CA67C0" w:rsidRPr="00090505" w:rsidRDefault="00CA67C0" w:rsidP="00EE69A7">
      <w:pPr>
        <w:numPr>
          <w:ilvl w:val="2"/>
          <w:numId w:val="22"/>
        </w:numPr>
        <w:pBdr>
          <w:top w:val="nil"/>
          <w:left w:val="nil"/>
          <w:bottom w:val="nil"/>
          <w:right w:val="nil"/>
          <w:between w:val="nil"/>
        </w:pBdr>
        <w:suppressAutoHyphens/>
        <w:contextualSpacing/>
        <w:jc w:val="both"/>
        <w:rPr>
          <w:color w:val="000000"/>
        </w:rPr>
      </w:pPr>
      <w:r w:rsidRPr="00090505">
        <w:rPr>
          <w:color w:val="000000"/>
        </w:rPr>
        <w:t>oboznámi prijatých záujemcov so  Školským poriadkom školy a pedagogickou dokumentáciou,</w:t>
      </w:r>
    </w:p>
    <w:p w14:paraId="46A70226" w14:textId="77777777" w:rsidR="00CA67C0" w:rsidRPr="00090505" w:rsidRDefault="00CA67C0" w:rsidP="00EE69A7">
      <w:pPr>
        <w:numPr>
          <w:ilvl w:val="2"/>
          <w:numId w:val="22"/>
        </w:numPr>
        <w:pBdr>
          <w:top w:val="nil"/>
          <w:left w:val="nil"/>
          <w:bottom w:val="nil"/>
          <w:right w:val="nil"/>
          <w:between w:val="nil"/>
        </w:pBdr>
        <w:suppressAutoHyphens/>
        <w:contextualSpacing/>
        <w:jc w:val="both"/>
        <w:rPr>
          <w:color w:val="000000"/>
        </w:rPr>
      </w:pPr>
      <w:r w:rsidRPr="00090505">
        <w:rPr>
          <w:color w:val="000000"/>
        </w:rPr>
        <w:t>zaradí študentov do tried.</w:t>
      </w:r>
    </w:p>
    <w:p w14:paraId="100A340A" w14:textId="77777777" w:rsidR="00CA67C0" w:rsidRPr="00090505" w:rsidRDefault="00CA67C0" w:rsidP="00EE69A7">
      <w:pPr>
        <w:numPr>
          <w:ilvl w:val="0"/>
          <w:numId w:val="22"/>
        </w:numPr>
        <w:pBdr>
          <w:top w:val="nil"/>
          <w:left w:val="nil"/>
          <w:bottom w:val="nil"/>
          <w:right w:val="nil"/>
          <w:between w:val="nil"/>
        </w:pBdr>
        <w:suppressAutoHyphens/>
        <w:contextualSpacing/>
        <w:jc w:val="both"/>
        <w:rPr>
          <w:b/>
          <w:bCs/>
          <w:color w:val="000000"/>
        </w:rPr>
      </w:pPr>
      <w:r w:rsidRPr="00090505">
        <w:rPr>
          <w:b/>
          <w:bCs/>
          <w:color w:val="000000"/>
        </w:rPr>
        <w:t>Organizácia v šatni:</w:t>
      </w:r>
    </w:p>
    <w:p w14:paraId="727B1B01" w14:textId="77777777"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 xml:space="preserve">Prístup do šatne je možný v čase od 06:30. </w:t>
      </w:r>
    </w:p>
    <w:p w14:paraId="77C7D81E" w14:textId="77777777"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lastRenderedPageBreak/>
        <w:t>Každé dieťa má pridelené svoje miesto so skrinkou, ktoré využíva na odkladanie oblečenia, obuvi a ostatných osobných vecí.</w:t>
      </w:r>
    </w:p>
    <w:p w14:paraId="48BAE053" w14:textId="77777777"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Dieťaťu pomáha s prezliekaním rodič.</w:t>
      </w:r>
    </w:p>
    <w:p w14:paraId="443C9982" w14:textId="77777777"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Rodičia alebo splnomocnené osoby zodpovedajú za  stále pripravené náhradné oblečenie pre prípad znečistenia a premočenia. Odporúča sa priniesť dieťaťu pohodlné oblečenie na prezlečenie do triedy, na prezutie vhodnú obuv.</w:t>
      </w:r>
    </w:p>
    <w:p w14:paraId="63D9E365" w14:textId="77777777" w:rsidR="00CA67C0" w:rsidRPr="00615F0A"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 xml:space="preserve">Každý rodič a dieťa sú zodpovední za udržiavanie poriadku v šatni. Veci musia byť uložené na určených miestach (v skrinkách alebo na vešiakoch). </w:t>
      </w:r>
      <w:r w:rsidRPr="00615F0A">
        <w:rPr>
          <w:color w:val="000000"/>
        </w:rPr>
        <w:t>Rodičia dbajú na to, aby dieťa zanechalo svoje miesto čisté a upratané.</w:t>
      </w:r>
    </w:p>
    <w:p w14:paraId="38F58B5C" w14:textId="77777777"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Je zakázané nechávať veci voľne pohodené po šatni, aby sa zabránilo neporiadku a zamedzilo strate osobných vecí.</w:t>
      </w:r>
    </w:p>
    <w:p w14:paraId="3EF010F4" w14:textId="77777777" w:rsidR="00CA67C0" w:rsidRPr="00090505" w:rsidRDefault="00CA67C0" w:rsidP="00EE69A7">
      <w:pPr>
        <w:numPr>
          <w:ilvl w:val="0"/>
          <w:numId w:val="22"/>
        </w:numPr>
        <w:pBdr>
          <w:top w:val="nil"/>
          <w:left w:val="nil"/>
          <w:bottom w:val="nil"/>
          <w:right w:val="nil"/>
          <w:between w:val="nil"/>
        </w:pBdr>
        <w:suppressAutoHyphens/>
        <w:contextualSpacing/>
        <w:jc w:val="both"/>
        <w:rPr>
          <w:b/>
          <w:bCs/>
          <w:color w:val="000000"/>
        </w:rPr>
      </w:pPr>
      <w:r w:rsidRPr="00090505">
        <w:rPr>
          <w:b/>
          <w:bCs/>
          <w:color w:val="000000"/>
        </w:rPr>
        <w:t>Organizácia v umyvárni:</w:t>
      </w:r>
    </w:p>
    <w:p w14:paraId="1AC733E3" w14:textId="3FC2871A" w:rsidR="00CA67C0" w:rsidRPr="00424FA0"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každé dieťa má vlastné hygienické potreby  (hrebeň</w:t>
      </w:r>
      <w:r w:rsidRPr="001E4A01">
        <w:rPr>
          <w:strike/>
          <w:color w:val="000000"/>
        </w:rPr>
        <w:t>,</w:t>
      </w:r>
      <w:r w:rsidRPr="00090505">
        <w:rPr>
          <w:color w:val="000000"/>
        </w:rPr>
        <w:t xml:space="preserve"> od 5.rokov zubnú kefku, pastu a pohár, </w:t>
      </w:r>
      <w:r w:rsidRPr="00424FA0">
        <w:rPr>
          <w:color w:val="000000"/>
        </w:rPr>
        <w:t>označené menom),</w:t>
      </w:r>
    </w:p>
    <w:p w14:paraId="671E5DBC" w14:textId="74A167EE" w:rsidR="00CA67C0" w:rsidRPr="00424FA0" w:rsidRDefault="00CA67C0" w:rsidP="00EE69A7">
      <w:pPr>
        <w:numPr>
          <w:ilvl w:val="1"/>
          <w:numId w:val="22"/>
        </w:numPr>
        <w:pBdr>
          <w:top w:val="nil"/>
          <w:left w:val="nil"/>
          <w:bottom w:val="nil"/>
          <w:right w:val="nil"/>
          <w:between w:val="nil"/>
        </w:pBdr>
        <w:suppressAutoHyphens/>
        <w:contextualSpacing/>
        <w:jc w:val="both"/>
        <w:rPr>
          <w:color w:val="000000"/>
        </w:rPr>
      </w:pPr>
      <w:r w:rsidRPr="00424FA0">
        <w:rPr>
          <w:color w:val="000000"/>
        </w:rPr>
        <w:t xml:space="preserve">za pravidelnú výmenu uterákov zodpovedá </w:t>
      </w:r>
      <w:r w:rsidR="001E4A01" w:rsidRPr="00424FA0">
        <w:rPr>
          <w:color w:val="000000"/>
        </w:rPr>
        <w:t>prevádzkový zamestnanec</w:t>
      </w:r>
      <w:r w:rsidRPr="00424FA0">
        <w:rPr>
          <w:color w:val="000000"/>
        </w:rPr>
        <w:t xml:space="preserve">, </w:t>
      </w:r>
    </w:p>
    <w:p w14:paraId="12FEE013" w14:textId="77777777"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424FA0">
        <w:rPr>
          <w:color w:val="000000"/>
        </w:rPr>
        <w:t>zdržiavanie detí v umyvárni je povolené len za prítomnosti</w:t>
      </w:r>
      <w:r w:rsidRPr="00090505">
        <w:rPr>
          <w:color w:val="000000"/>
        </w:rPr>
        <w:t xml:space="preserve"> učiteľky, ktorá ich učí základným hygienickým návykom a sebaobsluhe,</w:t>
      </w:r>
    </w:p>
    <w:p w14:paraId="56E6E628" w14:textId="77777777"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za celkovú organizáciu pobytu detí v umyvárni, uzatvorenie vody, spláchnutie WC a dodržiavanie príslušných hygienických, zdravotných a bezpečnostných predpisov zodpovedá učiteľka príslušnej triedy a prevádzkový zamestnanec materskej školy,</w:t>
      </w:r>
    </w:p>
    <w:p w14:paraId="731881A4" w14:textId="77777777" w:rsidR="00CA67C0" w:rsidRPr="00090505" w:rsidRDefault="00CA67C0" w:rsidP="00EE69A7">
      <w:pPr>
        <w:numPr>
          <w:ilvl w:val="0"/>
          <w:numId w:val="22"/>
        </w:numPr>
        <w:pBdr>
          <w:top w:val="nil"/>
          <w:left w:val="nil"/>
          <w:bottom w:val="nil"/>
          <w:right w:val="nil"/>
          <w:between w:val="nil"/>
        </w:pBdr>
        <w:suppressAutoHyphens/>
        <w:contextualSpacing/>
        <w:jc w:val="both"/>
        <w:rPr>
          <w:b/>
          <w:bCs/>
          <w:color w:val="000000"/>
        </w:rPr>
      </w:pPr>
      <w:r w:rsidRPr="00090505">
        <w:rPr>
          <w:b/>
          <w:bCs/>
          <w:color w:val="000000"/>
        </w:rPr>
        <w:t>Organizácia pri stravovaní:</w:t>
      </w:r>
    </w:p>
    <w:p w14:paraId="0E326D1D" w14:textId="77777777"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za kvalitu a predpísané množstvo stravy pre deti v materskej škole zodpovedá vedúca školskej jedálne,</w:t>
      </w:r>
    </w:p>
    <w:p w14:paraId="3F90A0D1" w14:textId="6818C1C2"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za kultúru stravovania, organizáciu a výchovno-vzdelávaciu činnosť pri jedle zodpovedá učiteľka,</w:t>
      </w:r>
    </w:p>
    <w:p w14:paraId="2A763D01" w14:textId="77777777"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učiteľka vedie deti k osvojeniu si základných návykov kultúrneho stravovania, uplatňuje individuálny prístup k deťom.</w:t>
      </w:r>
    </w:p>
    <w:p w14:paraId="150F295B" w14:textId="77777777" w:rsidR="00CA67C0" w:rsidRPr="00090505" w:rsidRDefault="00CA67C0" w:rsidP="00EE69A7">
      <w:pPr>
        <w:numPr>
          <w:ilvl w:val="1"/>
          <w:numId w:val="22"/>
        </w:numPr>
        <w:pBdr>
          <w:top w:val="nil"/>
          <w:left w:val="nil"/>
          <w:bottom w:val="nil"/>
          <w:right w:val="nil"/>
          <w:between w:val="nil"/>
        </w:pBdr>
        <w:suppressAutoHyphens/>
        <w:contextualSpacing/>
        <w:jc w:val="both"/>
        <w:rPr>
          <w:b/>
          <w:bCs/>
          <w:color w:val="000000"/>
        </w:rPr>
      </w:pPr>
      <w:r w:rsidRPr="00090505">
        <w:rPr>
          <w:b/>
          <w:bCs/>
          <w:color w:val="000000"/>
        </w:rPr>
        <w:t>Časový harmonogram podávania jedla :</w:t>
      </w:r>
    </w:p>
    <w:p w14:paraId="01B2414F" w14:textId="77777777" w:rsidR="00CA67C0" w:rsidRPr="00090505" w:rsidRDefault="00CA67C0" w:rsidP="00EE69A7">
      <w:pPr>
        <w:numPr>
          <w:ilvl w:val="2"/>
          <w:numId w:val="22"/>
        </w:numPr>
        <w:pBdr>
          <w:top w:val="nil"/>
          <w:left w:val="nil"/>
          <w:bottom w:val="nil"/>
          <w:right w:val="nil"/>
          <w:between w:val="nil"/>
        </w:pBdr>
        <w:suppressAutoHyphens/>
        <w:contextualSpacing/>
        <w:jc w:val="both"/>
        <w:rPr>
          <w:color w:val="000000"/>
        </w:rPr>
      </w:pPr>
      <w:r w:rsidRPr="00090505">
        <w:rPr>
          <w:b/>
          <w:bCs/>
          <w:color w:val="000000"/>
        </w:rPr>
        <w:t>desiata</w:t>
      </w:r>
      <w:r w:rsidRPr="00090505">
        <w:rPr>
          <w:color w:val="000000"/>
        </w:rPr>
        <w:t>:</w:t>
      </w:r>
      <w:r w:rsidRPr="00090505">
        <w:rPr>
          <w:color w:val="000000"/>
        </w:rPr>
        <w:tab/>
      </w:r>
      <w:r w:rsidRPr="00090505">
        <w:rPr>
          <w:color w:val="000000"/>
        </w:rPr>
        <w:tab/>
        <w:t>08:45 - 09:15</w:t>
      </w:r>
    </w:p>
    <w:p w14:paraId="2E801E7C" w14:textId="77777777" w:rsidR="00CA67C0" w:rsidRPr="00090505" w:rsidRDefault="00CA67C0" w:rsidP="00EE69A7">
      <w:pPr>
        <w:numPr>
          <w:ilvl w:val="2"/>
          <w:numId w:val="22"/>
        </w:numPr>
        <w:pBdr>
          <w:top w:val="nil"/>
          <w:left w:val="nil"/>
          <w:bottom w:val="nil"/>
          <w:right w:val="nil"/>
          <w:between w:val="nil"/>
        </w:pBdr>
        <w:suppressAutoHyphens/>
        <w:contextualSpacing/>
        <w:jc w:val="both"/>
        <w:rPr>
          <w:color w:val="000000"/>
        </w:rPr>
      </w:pPr>
      <w:r w:rsidRPr="00090505">
        <w:rPr>
          <w:b/>
          <w:bCs/>
          <w:color w:val="000000"/>
        </w:rPr>
        <w:t>obed</w:t>
      </w:r>
      <w:r w:rsidRPr="00090505">
        <w:rPr>
          <w:color w:val="000000"/>
        </w:rPr>
        <w:t>:</w:t>
      </w:r>
      <w:r w:rsidRPr="00090505">
        <w:rPr>
          <w:color w:val="000000"/>
        </w:rPr>
        <w:tab/>
      </w:r>
      <w:r w:rsidRPr="00090505">
        <w:rPr>
          <w:color w:val="000000"/>
        </w:rPr>
        <w:tab/>
        <w:t>11:30 - 12:30</w:t>
      </w:r>
    </w:p>
    <w:p w14:paraId="041E4A07" w14:textId="77777777" w:rsidR="00CA67C0" w:rsidRPr="00090505" w:rsidRDefault="00CA67C0" w:rsidP="00EE69A7">
      <w:pPr>
        <w:numPr>
          <w:ilvl w:val="2"/>
          <w:numId w:val="22"/>
        </w:numPr>
        <w:pBdr>
          <w:top w:val="nil"/>
          <w:left w:val="nil"/>
          <w:bottom w:val="nil"/>
          <w:right w:val="nil"/>
          <w:between w:val="nil"/>
        </w:pBdr>
        <w:suppressAutoHyphens/>
        <w:contextualSpacing/>
        <w:jc w:val="both"/>
        <w:rPr>
          <w:color w:val="000000"/>
        </w:rPr>
      </w:pPr>
      <w:r w:rsidRPr="00090505">
        <w:rPr>
          <w:b/>
          <w:bCs/>
          <w:color w:val="000000"/>
        </w:rPr>
        <w:t>olovrant</w:t>
      </w:r>
      <w:r w:rsidRPr="00090505">
        <w:rPr>
          <w:color w:val="000000"/>
        </w:rPr>
        <w:t>:</w:t>
      </w:r>
      <w:r w:rsidRPr="00090505">
        <w:rPr>
          <w:color w:val="000000"/>
        </w:rPr>
        <w:tab/>
        <w:t>14:15 - 14:45</w:t>
      </w:r>
    </w:p>
    <w:p w14:paraId="190AA3E5" w14:textId="76925452"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Pitný režim – príprava a dopĺňanie nápojov, napr. pitnej vody, výživovo hodnotných nápojov zabezpečujú poverení zamestnanci materskej školy. Každá trieda disponuje nádobami s nápojmi a pohármi. Každé dieťa má vlastný pohár, kde za čistotu zodpovedá zákonný zástupca.</w:t>
      </w:r>
    </w:p>
    <w:p w14:paraId="483E4841" w14:textId="77777777"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Deti 3-ročné používajú pri jedle lyžičku, 4 – 5-ročné lyžičku a vidličku, postupne aj nôž. Deti 5 – 6-ročné používajú samostatne kompletný príbor.</w:t>
      </w:r>
    </w:p>
    <w:p w14:paraId="1866CB12" w14:textId="77777777"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Dieťa v materskej škole, okrem dieťaťa, u ktorého podľa posúdenia ošetrujúceho lekára zdravotný stav vyžaduje osobitné stravovanie, môže odoberať denne:</w:t>
      </w:r>
    </w:p>
    <w:p w14:paraId="3A8922C5" w14:textId="77777777" w:rsidR="00CA67C0" w:rsidRPr="00090505" w:rsidRDefault="00CA67C0" w:rsidP="00EE69A7">
      <w:pPr>
        <w:numPr>
          <w:ilvl w:val="2"/>
          <w:numId w:val="22"/>
        </w:numPr>
        <w:pBdr>
          <w:top w:val="nil"/>
          <w:left w:val="nil"/>
          <w:bottom w:val="nil"/>
          <w:right w:val="nil"/>
          <w:between w:val="nil"/>
        </w:pBdr>
        <w:suppressAutoHyphens/>
        <w:contextualSpacing/>
        <w:jc w:val="both"/>
        <w:rPr>
          <w:color w:val="000000"/>
        </w:rPr>
      </w:pPr>
      <w:r w:rsidRPr="00090505">
        <w:rPr>
          <w:color w:val="000000"/>
        </w:rPr>
        <w:lastRenderedPageBreak/>
        <w:t>desiatu, obed a olovrant – pre celodennú prevádzku, desiatu alebo olovrant a obed – pre poldennú prevádzku,</w:t>
      </w:r>
    </w:p>
    <w:p w14:paraId="5192284B" w14:textId="77777777"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Ak dieťa musí mať z objektívnych zdravotných dôvodov vylúčené zo stravy určité potraviny, je zákonný zástupca  povinný podať u vedúcej školskej jedálne žiadosť o výnimku v stravovaní dieťaťa. K žiadosti, ktorá musí obsahovať osobné údaje  o dieťati, prikladá doklad od lekára, na ktorom budú potraviny, ktoré dieťa nesmie jesť ( alergia na mliečne výrobky,...).</w:t>
      </w:r>
    </w:p>
    <w:p w14:paraId="6F20AE98" w14:textId="77777777"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615F0A">
        <w:rPr>
          <w:color w:val="000000"/>
        </w:rPr>
        <w:t>Neprítomnosť dieťaťa a odhlásenie zo stravy oznámi zákonný zástupca</w:t>
      </w:r>
      <w:r w:rsidRPr="00090505">
        <w:rPr>
          <w:color w:val="000000"/>
        </w:rPr>
        <w:t xml:space="preserve"> vedúcej školskej jedálne najneskôr do 8:00 v deň neprítomnosti. V  prípade, že sa tak nestane, zákonný zástupca uhrádza plnú stravnú jednotku.</w:t>
      </w:r>
    </w:p>
    <w:p w14:paraId="53D6E5E5" w14:textId="08C5A6E7" w:rsidR="00CA67C0" w:rsidRPr="00424FA0"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 xml:space="preserve">Neprítomnosť dieťaťa sa nahlasuje osobne a telefonicky </w:t>
      </w:r>
      <w:r w:rsidR="00144573" w:rsidRPr="00424FA0">
        <w:rPr>
          <w:color w:val="000000"/>
        </w:rPr>
        <w:t>do školskej jedálne alebo na jednotlivé triedy</w:t>
      </w:r>
      <w:r w:rsidR="00A90A90">
        <w:rPr>
          <w:color w:val="000000"/>
        </w:rPr>
        <w:t xml:space="preserve"> (na mobilné telefónne linky uvedené v prílohe č. 4 tohto školského poriadku)</w:t>
      </w:r>
      <w:r w:rsidR="00144573" w:rsidRPr="00424FA0">
        <w:rPr>
          <w:color w:val="000000"/>
        </w:rPr>
        <w:t>.</w:t>
      </w:r>
      <w:r w:rsidR="00CC34F8" w:rsidRPr="00424FA0">
        <w:rPr>
          <w:color w:val="000000"/>
        </w:rPr>
        <w:t xml:space="preserve"> Príspevok na čiastočnú úhradu nákladov v školskej jedálni zákonný zástupca uhrádza do 10.dňa príslušného kalendárneho mesiaca</w:t>
      </w:r>
      <w:r w:rsidR="001A17B9" w:rsidRPr="00424FA0">
        <w:rPr>
          <w:color w:val="000000"/>
        </w:rPr>
        <w:t xml:space="preserve"> bankový prevodom na číslo účtu: IBAN: SK71 7500 0000 0040 1618 9096</w:t>
      </w:r>
      <w:r w:rsidR="000B4CFE" w:rsidRPr="00424FA0">
        <w:rPr>
          <w:color w:val="000000"/>
        </w:rPr>
        <w:t xml:space="preserve">. Treba uviesť variabilný symbol dieťaťa, ktorý zákonný zástupca obdrží pri prvom nástupe dieťaťa do materskej školy. Variabilný symbol za stravu je iný ako za školné!!! Poplatok za stravu sa platí mesiac dopredu, výška platby na deň je 2,10 </w:t>
      </w:r>
      <m:oMath>
        <m:r>
          <w:rPr>
            <w:rFonts w:ascii="Cambria Math" w:hAnsi="Cambria Math"/>
            <w:color w:val="000000"/>
          </w:rPr>
          <m:t>€</m:t>
        </m:r>
      </m:oMath>
      <w:r w:rsidR="000B4CFE" w:rsidRPr="00424FA0">
        <w:rPr>
          <w:rFonts w:eastAsiaTheme="minorEastAsia"/>
          <w:color w:val="000000"/>
        </w:rPr>
        <w:t>. Na mesiac je to 42 €+8€ réžia=50 €. Predškoláci platia 0,70 € na deň, platba na mesiac je 14 €+8= 22 €. Vyúčtovanie za stravu sa robí 1x za rok-po letných prázdninách.</w:t>
      </w:r>
    </w:p>
    <w:p w14:paraId="763E5296" w14:textId="42560304" w:rsidR="00CA67C0" w:rsidRPr="00090505" w:rsidRDefault="00CA67C0" w:rsidP="00EE69A7">
      <w:pPr>
        <w:numPr>
          <w:ilvl w:val="2"/>
          <w:numId w:val="22"/>
        </w:numPr>
        <w:pBdr>
          <w:top w:val="nil"/>
          <w:left w:val="nil"/>
          <w:bottom w:val="nil"/>
          <w:right w:val="nil"/>
          <w:between w:val="nil"/>
        </w:pBdr>
        <w:suppressAutoHyphens/>
        <w:contextualSpacing/>
        <w:jc w:val="both"/>
        <w:rPr>
          <w:color w:val="000000"/>
        </w:rPr>
      </w:pPr>
      <w:r w:rsidRPr="00090505">
        <w:rPr>
          <w:color w:val="000000"/>
        </w:rPr>
        <w:t>Zákonný zástupca dieťaťa, ktoré navštevuje MŠ, je povinný odhlásiť dieťa zo stravy priamo v danej MŠ (telefonicky</w:t>
      </w:r>
      <w:r w:rsidR="000B4CFE" w:rsidRPr="000B4CFE">
        <w:rPr>
          <w:b/>
          <w:color w:val="000000"/>
        </w:rPr>
        <w:t>: 0902 911 1</w:t>
      </w:r>
      <w:r w:rsidR="00AA5E51">
        <w:rPr>
          <w:b/>
          <w:color w:val="000000"/>
        </w:rPr>
        <w:t>60</w:t>
      </w:r>
      <w:r w:rsidRPr="00090505">
        <w:rPr>
          <w:color w:val="000000"/>
        </w:rPr>
        <w:t xml:space="preserve"> alebo osobne) najneskôr do 14</w:t>
      </w:r>
      <w:r w:rsidR="009241C0" w:rsidRPr="00090505">
        <w:rPr>
          <w:color w:val="000000"/>
        </w:rPr>
        <w:t>:</w:t>
      </w:r>
      <w:r w:rsidRPr="00090505">
        <w:rPr>
          <w:color w:val="000000"/>
        </w:rPr>
        <w:t>00 hod. dňa predchádzajúceho dňu, za ktorý ho zo stravy odhlasuje).V pondelok</w:t>
      </w:r>
      <w:r w:rsidR="009241C0" w:rsidRPr="00090505">
        <w:rPr>
          <w:color w:val="000000"/>
        </w:rPr>
        <w:t xml:space="preserve"> </w:t>
      </w:r>
      <w:r w:rsidRPr="00090505">
        <w:rPr>
          <w:color w:val="000000"/>
        </w:rPr>
        <w:t xml:space="preserve">je </w:t>
      </w:r>
      <w:r w:rsidRPr="00615F0A">
        <w:rPr>
          <w:color w:val="000000"/>
        </w:rPr>
        <w:t xml:space="preserve">možné na oboch pracoviskách odhlásiť stravu do </w:t>
      </w:r>
      <w:r w:rsidR="009241C0" w:rsidRPr="00615F0A">
        <w:rPr>
          <w:color w:val="000000"/>
        </w:rPr>
        <w:t>0</w:t>
      </w:r>
      <w:r w:rsidRPr="00615F0A">
        <w:rPr>
          <w:color w:val="000000"/>
        </w:rPr>
        <w:t>8</w:t>
      </w:r>
      <w:r w:rsidR="009241C0" w:rsidRPr="00615F0A">
        <w:rPr>
          <w:color w:val="000000"/>
        </w:rPr>
        <w:t>:</w:t>
      </w:r>
      <w:r w:rsidRPr="00615F0A">
        <w:rPr>
          <w:color w:val="000000"/>
        </w:rPr>
        <w:t>00 hod. V prípade, že</w:t>
      </w:r>
      <w:r w:rsidRPr="00090505">
        <w:rPr>
          <w:color w:val="000000"/>
        </w:rPr>
        <w:t xml:space="preserve"> zákonný zástupca, dieťaťa zo stravy 1. deň neodhlási, má možnosť si stravu odobrať, no stravu je povinný v plnej výške uhradiť. Uvedený príspevok/ dotáciu/ je povinný uhradiť aj v prípade, že si stravu neodoberie</w:t>
      </w:r>
      <w:r w:rsidR="009241C0" w:rsidRPr="00090505">
        <w:rPr>
          <w:color w:val="000000"/>
        </w:rPr>
        <w:t xml:space="preserve">. Stravu si  môže odobrať v prvý deň ochorenia v čase od </w:t>
      </w:r>
      <w:r w:rsidR="00144573">
        <w:rPr>
          <w:color w:val="000000"/>
        </w:rPr>
        <w:t>11,45-12,00</w:t>
      </w:r>
      <w:r w:rsidR="00424FA0">
        <w:rPr>
          <w:color w:val="000000"/>
        </w:rPr>
        <w:t>.</w:t>
      </w:r>
    </w:p>
    <w:p w14:paraId="4FF340DF" w14:textId="77777777" w:rsidR="00CA67C0" w:rsidRPr="00090505" w:rsidRDefault="00CA67C0" w:rsidP="00EE69A7">
      <w:pPr>
        <w:numPr>
          <w:ilvl w:val="0"/>
          <w:numId w:val="22"/>
        </w:numPr>
        <w:pBdr>
          <w:top w:val="nil"/>
          <w:left w:val="nil"/>
          <w:bottom w:val="nil"/>
          <w:right w:val="nil"/>
          <w:between w:val="nil"/>
        </w:pBdr>
        <w:suppressAutoHyphens/>
        <w:contextualSpacing/>
        <w:jc w:val="both"/>
        <w:rPr>
          <w:color w:val="000000"/>
        </w:rPr>
      </w:pPr>
      <w:r w:rsidRPr="00090505">
        <w:rPr>
          <w:b/>
          <w:bCs/>
          <w:color w:val="000000"/>
        </w:rPr>
        <w:t>Organizácia pri odpočinku:</w:t>
      </w:r>
    </w:p>
    <w:p w14:paraId="420C98EF" w14:textId="77777777"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Počas odpočinku  je povinnosťou zákonného zástupcu zabezpečiť dieťaťu pyžamo a povinnosťou učiteľky dohliadnuť na prezlečenie dieťaťa do pyžama pod jej vedením, najmä u najmenších detí.</w:t>
      </w:r>
    </w:p>
    <w:p w14:paraId="7853CE34" w14:textId="77777777"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 xml:space="preserve">Pravidelné vetranie spálne zabezpečí poverený zamestnanec školy. Počas odpočinku vetranie prispôsobuje učiteľka poveternostným podmienkam tak, aby nebolo ohrozené zdravie detí. </w:t>
      </w:r>
    </w:p>
    <w:p w14:paraId="421AA8BC" w14:textId="77777777"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 xml:space="preserve">Od odpočívajúcich detí neodchádza, individuálne pristupuje k deťom, ktoré nepociťujú potrebu spánku. Realizuje sa v závislosti od potrieb detí s minimálnym trvaním 30 minút. </w:t>
      </w:r>
    </w:p>
    <w:p w14:paraId="13C81A47" w14:textId="7F30E013" w:rsidR="00CA67C0" w:rsidRPr="00424FA0"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 xml:space="preserve">So staršími deťmi, najmä 5-6-ročnými, je vhodné zvyšnú časť odpočinku venovať pokojnejším hrám a výchovno-vzdelávacím činnostiam, napríklad čítaniu rozprávok, počúvaniu rozprávok, muzikoterapii a občasnému </w:t>
      </w:r>
      <w:r w:rsidRPr="00090505">
        <w:rPr>
          <w:color w:val="000000"/>
        </w:rPr>
        <w:lastRenderedPageBreak/>
        <w:t xml:space="preserve">pozeraniu detských filmov;  podľa uváženia pedagóga. Počas odpočinku detí si učiteľka doplňuje triedne písomnosti, príp. študuje odbornú literatúru. Dĺžka odpočinku v jednotlivých triedach je uvedená v denných poriadkoch. Za výmenu posteľných obliečok jedenkrát za mesiac zodpovedá poverený zamestnanec školy. Za čistotu a hygienu </w:t>
      </w:r>
      <w:r w:rsidRPr="00144573">
        <w:rPr>
          <w:strike/>
          <w:color w:val="000000"/>
        </w:rPr>
        <w:t>prineseného</w:t>
      </w:r>
      <w:r w:rsidRPr="00090505">
        <w:rPr>
          <w:color w:val="000000"/>
        </w:rPr>
        <w:t xml:space="preserve"> posteľného oblečenia </w:t>
      </w:r>
      <w:r w:rsidRPr="00424FA0">
        <w:rPr>
          <w:color w:val="000000"/>
        </w:rPr>
        <w:t xml:space="preserve">podľa pokynov materskej školy zodpovedajú </w:t>
      </w:r>
      <w:r w:rsidRPr="00424FA0">
        <w:rPr>
          <w:strike/>
          <w:color w:val="000000"/>
        </w:rPr>
        <w:t>zákonní zástupcovia detí</w:t>
      </w:r>
      <w:r w:rsidRPr="00424FA0">
        <w:rPr>
          <w:color w:val="000000"/>
        </w:rPr>
        <w:t>.</w:t>
      </w:r>
      <w:r w:rsidR="00144573" w:rsidRPr="00424FA0">
        <w:rPr>
          <w:color w:val="000000"/>
        </w:rPr>
        <w:t xml:space="preserve"> prevádzkoví zamestnanci.</w:t>
      </w:r>
    </w:p>
    <w:p w14:paraId="7EA4D16F" w14:textId="77777777" w:rsidR="00CA67C0" w:rsidRPr="00090505" w:rsidRDefault="00CA67C0" w:rsidP="00EE69A7">
      <w:pPr>
        <w:numPr>
          <w:ilvl w:val="0"/>
          <w:numId w:val="22"/>
        </w:numPr>
        <w:pBdr>
          <w:top w:val="nil"/>
          <w:left w:val="nil"/>
          <w:bottom w:val="nil"/>
          <w:right w:val="nil"/>
          <w:between w:val="nil"/>
        </w:pBdr>
        <w:suppressAutoHyphens/>
        <w:contextualSpacing/>
        <w:jc w:val="both"/>
        <w:rPr>
          <w:b/>
          <w:bCs/>
          <w:color w:val="000000"/>
        </w:rPr>
      </w:pPr>
      <w:r w:rsidRPr="00424FA0">
        <w:rPr>
          <w:b/>
          <w:bCs/>
          <w:color w:val="000000"/>
        </w:rPr>
        <w:t>Organizácia počas pobytu detí vonku</w:t>
      </w:r>
      <w:r w:rsidRPr="00090505">
        <w:rPr>
          <w:b/>
          <w:bCs/>
          <w:color w:val="000000"/>
        </w:rPr>
        <w:t>:</w:t>
      </w:r>
    </w:p>
    <w:p w14:paraId="14037FA5" w14:textId="23FAB198"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 xml:space="preserve">Počas pobytu vonku sú zabezpečené pohybové aktivity detí v rámci školského dvora alebo vychádzky do okolia školy. Uskutočňuje sa spravidla denne v čase </w:t>
      </w:r>
      <w:r w:rsidR="006D5CA6">
        <w:rPr>
          <w:color w:val="000000"/>
        </w:rPr>
        <w:t>10</w:t>
      </w:r>
      <w:r w:rsidR="00424FA0">
        <w:rPr>
          <w:color w:val="000000"/>
        </w:rPr>
        <w:t>:</w:t>
      </w:r>
      <w:r w:rsidR="006D5CA6">
        <w:rPr>
          <w:color w:val="000000"/>
        </w:rPr>
        <w:t>00</w:t>
      </w:r>
      <w:r w:rsidRPr="00090505">
        <w:rPr>
          <w:color w:val="000000"/>
        </w:rPr>
        <w:t>-11:30 a 14:45-16:15</w:t>
      </w:r>
      <w:r w:rsidR="003C5D0A" w:rsidRPr="00090505">
        <w:rPr>
          <w:color w:val="000000"/>
        </w:rPr>
        <w:t xml:space="preserve"> hod.</w:t>
      </w:r>
      <w:r w:rsidRPr="00090505">
        <w:rPr>
          <w:color w:val="000000"/>
        </w:rPr>
        <w:t xml:space="preserve"> podľa poveternostných a klimatických podmienok.</w:t>
      </w:r>
    </w:p>
    <w:p w14:paraId="65449B34" w14:textId="77777777"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Počas pobytu vonku zodpovedá učiteľka za plnohodnotné aktivity, bezpečnosť a ochranu ich zdravia v zmysle príslušných všeobecne záväzných právnych predpisov a pokynov vedenia školy.</w:t>
      </w:r>
    </w:p>
    <w:p w14:paraId="140317EC" w14:textId="77777777"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 xml:space="preserve">Bezpečnosť areálu školského dvora, je zabezpečená podľa potrieb tak, aby sa na školskom dvore nenachádzali žiadne predmety ohrozujúce zdravie detí a zamestnancov školy. V prípade nemožnosti odstránenia predmetu bude tento predmet označený bezpečnostnou páskou signalizujúcou zákaz užívania.  </w:t>
      </w:r>
    </w:p>
    <w:p w14:paraId="55B98024" w14:textId="77777777"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Je preto potrebné, aby zákonní zástupcovia zabezpečili svojim deťom v každom počasí primerané oblečenie a obuv. Je povinnosťou zákonných zástupcov zabezpečiť pre svoje dieťa pršiplášť, ktorý uschová v jeho skrinke v šatni.</w:t>
      </w:r>
    </w:p>
    <w:p w14:paraId="4875C2E3" w14:textId="7AD819DA"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 xml:space="preserve">V čase uzamykania materskej </w:t>
      </w:r>
      <w:r w:rsidRPr="00424FA0">
        <w:rPr>
          <w:color w:val="000000"/>
        </w:rPr>
        <w:t xml:space="preserve">školy poverený </w:t>
      </w:r>
      <w:r w:rsidR="006D5CA6" w:rsidRPr="00424FA0">
        <w:rPr>
          <w:color w:val="000000"/>
        </w:rPr>
        <w:t xml:space="preserve">prevádzkový </w:t>
      </w:r>
      <w:r w:rsidRPr="00424FA0">
        <w:rPr>
          <w:color w:val="000000"/>
        </w:rPr>
        <w:t>zamestnanec</w:t>
      </w:r>
      <w:r w:rsidRPr="00090505">
        <w:rPr>
          <w:color w:val="000000"/>
        </w:rPr>
        <w:t xml:space="preserve"> skontroluje uzatvorenie</w:t>
      </w:r>
      <w:r w:rsidR="006D5CA6">
        <w:rPr>
          <w:color w:val="000000"/>
        </w:rPr>
        <w:t xml:space="preserve"> vstupných dverí</w:t>
      </w:r>
      <w:r w:rsidRPr="00090505">
        <w:rPr>
          <w:color w:val="000000"/>
        </w:rPr>
        <w:t>.</w:t>
      </w:r>
      <w:r w:rsidR="00424FA0">
        <w:rPr>
          <w:color w:val="000000"/>
        </w:rPr>
        <w:t xml:space="preserve"> </w:t>
      </w:r>
      <w:r w:rsidRPr="00090505">
        <w:rPr>
          <w:color w:val="000000"/>
        </w:rPr>
        <w:t>Pri prechádzaní cez bránu sú zákonní zástupcovia i všetky ostatné osoby (vrátane zamestnancov materskej školy) povinní túto za sebou vždy zatvoriť.</w:t>
      </w:r>
    </w:p>
    <w:p w14:paraId="68C26830" w14:textId="77777777"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Pri vychádzke mimo areál materskej školy ide učiteľka posledná, vždy za deťmi, ak je na kontrolu deti sama. Pri prechádzaní cez komunikáciu sa učiteľka dôsledne riadi zásadami ochrany zdravia a bezpečnosti detí. Dáva znamenie zdvihnutou rukou alebo používa terč na zastavenie premávky, vchádza na vozovku prvá a odchádza z nej posledná.</w:t>
      </w:r>
    </w:p>
    <w:p w14:paraId="0523DE98" w14:textId="77777777"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Počas pobytu vonku, ktorého súčasťou môže byť aj vychádzka, zodpovedá podľa § 4 ods. 2 písm. a) b) vyhlášky 541/2021 Z. z o materskej škole:</w:t>
      </w:r>
    </w:p>
    <w:p w14:paraId="4C1F28F0" w14:textId="77777777" w:rsidR="00CA67C0" w:rsidRPr="00090505" w:rsidRDefault="00CA67C0" w:rsidP="00EE69A7">
      <w:pPr>
        <w:numPr>
          <w:ilvl w:val="2"/>
          <w:numId w:val="22"/>
        </w:numPr>
        <w:pBdr>
          <w:top w:val="nil"/>
          <w:left w:val="nil"/>
          <w:bottom w:val="nil"/>
          <w:right w:val="nil"/>
          <w:between w:val="nil"/>
        </w:pBdr>
        <w:suppressAutoHyphens/>
        <w:contextualSpacing/>
        <w:jc w:val="both"/>
        <w:rPr>
          <w:color w:val="000000"/>
        </w:rPr>
      </w:pPr>
      <w:r w:rsidRPr="00090505">
        <w:rPr>
          <w:color w:val="000000"/>
        </w:rPr>
        <w:t>jeden učiteľ materskej školy a podľa potreby aj ďalší zamestnanec materskej školy za najviac:</w:t>
      </w:r>
    </w:p>
    <w:p w14:paraId="6272501C" w14:textId="77777777" w:rsidR="00CA67C0" w:rsidRPr="00090505" w:rsidRDefault="00CA67C0" w:rsidP="00EE69A7">
      <w:pPr>
        <w:numPr>
          <w:ilvl w:val="3"/>
          <w:numId w:val="22"/>
        </w:numPr>
        <w:pBdr>
          <w:top w:val="nil"/>
          <w:left w:val="nil"/>
          <w:bottom w:val="nil"/>
          <w:right w:val="nil"/>
          <w:between w:val="nil"/>
        </w:pBdr>
        <w:suppressAutoHyphens/>
        <w:contextualSpacing/>
        <w:jc w:val="both"/>
        <w:rPr>
          <w:color w:val="000000"/>
        </w:rPr>
      </w:pPr>
      <w:r w:rsidRPr="00090505">
        <w:rPr>
          <w:color w:val="000000"/>
        </w:rPr>
        <w:t>21 detí triedy pre deti vo veku dva až šesť rokov,</w:t>
      </w:r>
    </w:p>
    <w:p w14:paraId="5678229B" w14:textId="77777777" w:rsidR="00CA67C0" w:rsidRPr="00090505" w:rsidRDefault="00CA67C0" w:rsidP="00EE69A7">
      <w:pPr>
        <w:numPr>
          <w:ilvl w:val="3"/>
          <w:numId w:val="22"/>
        </w:numPr>
        <w:pBdr>
          <w:top w:val="nil"/>
          <w:left w:val="nil"/>
          <w:bottom w:val="nil"/>
          <w:right w:val="nil"/>
          <w:between w:val="nil"/>
        </w:pBdr>
        <w:suppressAutoHyphens/>
        <w:contextualSpacing/>
        <w:jc w:val="both"/>
        <w:rPr>
          <w:color w:val="000000"/>
        </w:rPr>
      </w:pPr>
      <w:r w:rsidRPr="00090505">
        <w:rPr>
          <w:color w:val="000000"/>
        </w:rPr>
        <w:t>21 detí triedy pre deti vo veku štyri roky až päť rokov alebo</w:t>
      </w:r>
    </w:p>
    <w:p w14:paraId="59D46561" w14:textId="77777777" w:rsidR="00CA67C0" w:rsidRPr="00090505" w:rsidRDefault="00CA67C0" w:rsidP="00EE69A7">
      <w:pPr>
        <w:numPr>
          <w:ilvl w:val="3"/>
          <w:numId w:val="22"/>
        </w:numPr>
        <w:pBdr>
          <w:top w:val="nil"/>
          <w:left w:val="nil"/>
          <w:bottom w:val="nil"/>
          <w:right w:val="nil"/>
          <w:between w:val="nil"/>
        </w:pBdr>
        <w:suppressAutoHyphens/>
        <w:contextualSpacing/>
        <w:jc w:val="both"/>
        <w:rPr>
          <w:color w:val="000000"/>
        </w:rPr>
      </w:pPr>
      <w:r w:rsidRPr="00090505">
        <w:rPr>
          <w:color w:val="000000"/>
        </w:rPr>
        <w:t>22 detí triedy pre deti vo veku päť rokov až šesť rokov.</w:t>
      </w:r>
    </w:p>
    <w:p w14:paraId="4442289C" w14:textId="77777777" w:rsidR="00CA67C0" w:rsidRPr="00090505" w:rsidRDefault="00CA67C0" w:rsidP="00EE69A7">
      <w:pPr>
        <w:numPr>
          <w:ilvl w:val="2"/>
          <w:numId w:val="22"/>
        </w:numPr>
        <w:pBdr>
          <w:top w:val="nil"/>
          <w:left w:val="nil"/>
          <w:bottom w:val="nil"/>
          <w:right w:val="nil"/>
          <w:between w:val="nil"/>
        </w:pBdr>
        <w:suppressAutoHyphens/>
        <w:contextualSpacing/>
        <w:jc w:val="both"/>
        <w:rPr>
          <w:color w:val="000000"/>
        </w:rPr>
      </w:pPr>
      <w:r w:rsidRPr="00090505">
        <w:rPr>
          <w:color w:val="000000"/>
        </w:rPr>
        <w:t>jeden učiteľ materskej školy a ďalší zamestnanec materskej školy za triedu pre deti:</w:t>
      </w:r>
    </w:p>
    <w:p w14:paraId="391CB181" w14:textId="77777777" w:rsidR="00CA67C0" w:rsidRPr="00090505" w:rsidRDefault="00CA67C0" w:rsidP="00EE69A7">
      <w:pPr>
        <w:numPr>
          <w:ilvl w:val="3"/>
          <w:numId w:val="22"/>
        </w:numPr>
        <w:pBdr>
          <w:top w:val="nil"/>
          <w:left w:val="nil"/>
          <w:bottom w:val="nil"/>
          <w:right w:val="nil"/>
          <w:between w:val="nil"/>
        </w:pBdr>
        <w:suppressAutoHyphens/>
        <w:contextualSpacing/>
        <w:jc w:val="both"/>
        <w:rPr>
          <w:color w:val="000000"/>
        </w:rPr>
      </w:pPr>
      <w:r w:rsidRPr="00090505">
        <w:rPr>
          <w:color w:val="000000"/>
        </w:rPr>
        <w:t>vo veku dva roky až tri roky,</w:t>
      </w:r>
    </w:p>
    <w:p w14:paraId="1CD26A9F" w14:textId="77777777" w:rsidR="00CA67C0" w:rsidRPr="00090505" w:rsidRDefault="00CA67C0" w:rsidP="00EE69A7">
      <w:pPr>
        <w:numPr>
          <w:ilvl w:val="3"/>
          <w:numId w:val="22"/>
        </w:numPr>
        <w:pBdr>
          <w:top w:val="nil"/>
          <w:left w:val="nil"/>
          <w:bottom w:val="nil"/>
          <w:right w:val="nil"/>
          <w:between w:val="nil"/>
        </w:pBdr>
        <w:suppressAutoHyphens/>
        <w:contextualSpacing/>
        <w:jc w:val="both"/>
        <w:rPr>
          <w:color w:val="000000"/>
        </w:rPr>
      </w:pPr>
      <w:r w:rsidRPr="00090505">
        <w:rPr>
          <w:color w:val="000000"/>
        </w:rPr>
        <w:t>vo veku tri roky až štyri roky alebo</w:t>
      </w:r>
    </w:p>
    <w:p w14:paraId="4F51178C" w14:textId="77777777" w:rsidR="00CA67C0" w:rsidRPr="00090505" w:rsidRDefault="00CA67C0" w:rsidP="00EE69A7">
      <w:pPr>
        <w:numPr>
          <w:ilvl w:val="3"/>
          <w:numId w:val="22"/>
        </w:numPr>
        <w:pBdr>
          <w:top w:val="nil"/>
          <w:left w:val="nil"/>
          <w:bottom w:val="nil"/>
          <w:right w:val="nil"/>
          <w:between w:val="nil"/>
        </w:pBdr>
        <w:suppressAutoHyphens/>
        <w:contextualSpacing/>
        <w:jc w:val="both"/>
        <w:rPr>
          <w:color w:val="000000"/>
        </w:rPr>
      </w:pPr>
      <w:r w:rsidRPr="00090505">
        <w:rPr>
          <w:color w:val="000000"/>
        </w:rPr>
        <w:lastRenderedPageBreak/>
        <w:t>so zdravotným znevýhodnením bez ohľadu na ich vek.</w:t>
      </w:r>
    </w:p>
    <w:p w14:paraId="75014221" w14:textId="77777777"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V čase letných mesiacov s vysokými dennými teplotami musia mať deti pri pobyte vonku hlavu krytú vhodným doplnkom (šiltovka, klobúk a pod.), aby sa predišlo úpalu, vhodný odev a v prípade potreby a žiadosti vedenia školy aj opaľovací krém.  V letnom období sa pobyt vonku na priamom slnečnom žiarení zvyčajne v čase od 11.00 do 15.00 hod. obmedzuje na minimum.</w:t>
      </w:r>
    </w:p>
    <w:p w14:paraId="4C52D7E2" w14:textId="77777777"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V čase zimných mesiacov počas sneženia a mrznutia sa na pobyte vonku učiteľky s deťmi zdržujú na bezpečných miestach, nie pod stromami, na ktorých je vrstva ťažkého snehu. Dbajú na bezpečnosť detí pred pošmyknutím na ľade, či snehu. Zákonný zástupca zabezpečí pre dieťa nepremokavé oblečenie a obuv, rukavice, čiapku. Po skončení pobytu vonku učiteľka zabezpečí vysušenie mokrého oblečenia a obuvi, pričom sú jej nápomocní prevádzkoví zamestnanci.</w:t>
      </w:r>
    </w:p>
    <w:p w14:paraId="2130E886" w14:textId="77777777"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 xml:space="preserve">Materská škola organizuje mimoškolské aktivity. Počas týchto exkurzií, výletov a vychádzok sa v plnom rozsahu vzťahujú na dieťa školské predpisy. V prípade, ak bude aktivita spoplatnená, budú o tom zákonní zástupcovia vopred upovedomení. </w:t>
      </w:r>
    </w:p>
    <w:p w14:paraId="6C5513F9" w14:textId="77777777"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Na týchto podujatiach je dieťa povinné:</w:t>
      </w:r>
    </w:p>
    <w:p w14:paraId="16EC399C" w14:textId="77777777" w:rsidR="00CA67C0" w:rsidRPr="00090505" w:rsidRDefault="00CA67C0" w:rsidP="00EE69A7">
      <w:pPr>
        <w:numPr>
          <w:ilvl w:val="2"/>
          <w:numId w:val="22"/>
        </w:numPr>
        <w:pBdr>
          <w:top w:val="nil"/>
          <w:left w:val="nil"/>
          <w:bottom w:val="nil"/>
          <w:right w:val="nil"/>
          <w:between w:val="nil"/>
        </w:pBdr>
        <w:suppressAutoHyphens/>
        <w:contextualSpacing/>
        <w:jc w:val="both"/>
        <w:rPr>
          <w:color w:val="000000"/>
        </w:rPr>
      </w:pPr>
      <w:r w:rsidRPr="00090505">
        <w:rPr>
          <w:color w:val="000000"/>
        </w:rPr>
        <w:t>dostaviť sa včas na určené miesto,</w:t>
      </w:r>
    </w:p>
    <w:p w14:paraId="7F6ADCC6" w14:textId="77777777" w:rsidR="00CA67C0" w:rsidRPr="00090505" w:rsidRDefault="00CA67C0" w:rsidP="00EE69A7">
      <w:pPr>
        <w:numPr>
          <w:ilvl w:val="2"/>
          <w:numId w:val="22"/>
        </w:numPr>
        <w:pBdr>
          <w:top w:val="nil"/>
          <w:left w:val="nil"/>
          <w:bottom w:val="nil"/>
          <w:right w:val="nil"/>
          <w:between w:val="nil"/>
        </w:pBdr>
        <w:suppressAutoHyphens/>
        <w:contextualSpacing/>
        <w:jc w:val="both"/>
        <w:rPr>
          <w:color w:val="000000"/>
        </w:rPr>
      </w:pPr>
      <w:r w:rsidRPr="00090505">
        <w:rPr>
          <w:color w:val="000000"/>
        </w:rPr>
        <w:t>spoločne so skupinou odísť a spoločne sa vrátiť,</w:t>
      </w:r>
    </w:p>
    <w:p w14:paraId="41A4A698" w14:textId="77777777" w:rsidR="00CA67C0" w:rsidRPr="00090505" w:rsidRDefault="00CA67C0" w:rsidP="00EE69A7">
      <w:pPr>
        <w:numPr>
          <w:ilvl w:val="2"/>
          <w:numId w:val="22"/>
        </w:numPr>
        <w:pBdr>
          <w:top w:val="nil"/>
          <w:left w:val="nil"/>
          <w:bottom w:val="nil"/>
          <w:right w:val="nil"/>
          <w:between w:val="nil"/>
        </w:pBdr>
        <w:suppressAutoHyphens/>
        <w:contextualSpacing/>
        <w:jc w:val="both"/>
        <w:rPr>
          <w:color w:val="000000"/>
        </w:rPr>
      </w:pPr>
      <w:r w:rsidRPr="00090505">
        <w:rPr>
          <w:color w:val="000000"/>
        </w:rPr>
        <w:t>neopúšťať skupinu,</w:t>
      </w:r>
    </w:p>
    <w:p w14:paraId="6497E910" w14:textId="77777777" w:rsidR="00CA67C0" w:rsidRPr="00090505" w:rsidRDefault="00CA67C0" w:rsidP="00EE69A7">
      <w:pPr>
        <w:numPr>
          <w:ilvl w:val="2"/>
          <w:numId w:val="22"/>
        </w:numPr>
        <w:pBdr>
          <w:top w:val="nil"/>
          <w:left w:val="nil"/>
          <w:bottom w:val="nil"/>
          <w:right w:val="nil"/>
          <w:between w:val="nil"/>
        </w:pBdr>
        <w:suppressAutoHyphens/>
        <w:contextualSpacing/>
        <w:jc w:val="both"/>
        <w:rPr>
          <w:color w:val="000000"/>
        </w:rPr>
      </w:pPr>
      <w:r w:rsidRPr="00090505">
        <w:rPr>
          <w:color w:val="000000"/>
        </w:rPr>
        <w:t>dodržiavať zásady bezpečnosti a ochrany zdravia,</w:t>
      </w:r>
    </w:p>
    <w:p w14:paraId="32D4EE78" w14:textId="77777777" w:rsidR="00CA67C0" w:rsidRPr="00090505" w:rsidRDefault="00CA67C0" w:rsidP="00EE69A7">
      <w:pPr>
        <w:numPr>
          <w:ilvl w:val="2"/>
          <w:numId w:val="22"/>
        </w:numPr>
        <w:pBdr>
          <w:top w:val="nil"/>
          <w:left w:val="nil"/>
          <w:bottom w:val="nil"/>
          <w:right w:val="nil"/>
          <w:between w:val="nil"/>
        </w:pBdr>
        <w:suppressAutoHyphens/>
        <w:contextualSpacing/>
        <w:jc w:val="both"/>
        <w:rPr>
          <w:color w:val="000000"/>
        </w:rPr>
      </w:pPr>
      <w:r w:rsidRPr="00090505">
        <w:rPr>
          <w:color w:val="000000"/>
        </w:rPr>
        <w:t>dôsledne rešpektovať pokyny,</w:t>
      </w:r>
    </w:p>
    <w:p w14:paraId="2DCD3B66" w14:textId="73B351AB" w:rsidR="00CA67C0" w:rsidRPr="00090505" w:rsidRDefault="00CA67C0" w:rsidP="00EE69A7">
      <w:pPr>
        <w:numPr>
          <w:ilvl w:val="2"/>
          <w:numId w:val="22"/>
        </w:numPr>
        <w:pBdr>
          <w:top w:val="nil"/>
          <w:left w:val="nil"/>
          <w:bottom w:val="nil"/>
          <w:right w:val="nil"/>
          <w:between w:val="nil"/>
        </w:pBdr>
        <w:suppressAutoHyphens/>
        <w:contextualSpacing/>
        <w:jc w:val="both"/>
        <w:rPr>
          <w:color w:val="000000"/>
        </w:rPr>
      </w:pPr>
      <w:r w:rsidRPr="00090505">
        <w:rPr>
          <w:color w:val="000000"/>
        </w:rPr>
        <w:t xml:space="preserve">zabezpečiť si vhodný odev, materiálne a iné vybavenie podľa požiadaviek </w:t>
      </w:r>
      <w:r w:rsidR="00EB627C" w:rsidRPr="00090505">
        <w:rPr>
          <w:color w:val="auto"/>
        </w:rPr>
        <w:t>pedagóga</w:t>
      </w:r>
      <w:r w:rsidRPr="00090505">
        <w:rPr>
          <w:color w:val="000000"/>
        </w:rPr>
        <w:t>,</w:t>
      </w:r>
    </w:p>
    <w:p w14:paraId="356C8EAC" w14:textId="77777777" w:rsidR="00CA67C0" w:rsidRPr="00090505" w:rsidRDefault="00CA67C0" w:rsidP="00EE69A7">
      <w:pPr>
        <w:numPr>
          <w:ilvl w:val="2"/>
          <w:numId w:val="22"/>
        </w:numPr>
        <w:pBdr>
          <w:top w:val="nil"/>
          <w:left w:val="nil"/>
          <w:bottom w:val="nil"/>
          <w:right w:val="nil"/>
          <w:between w:val="nil"/>
        </w:pBdr>
        <w:suppressAutoHyphens/>
        <w:contextualSpacing/>
        <w:jc w:val="both"/>
        <w:rPr>
          <w:color w:val="000000"/>
        </w:rPr>
      </w:pPr>
      <w:r w:rsidRPr="00090505">
        <w:rPr>
          <w:color w:val="000000"/>
        </w:rPr>
        <w:t>na všetkých akciách organizovaných materskou školou dôsledne dodržiavať pravidlá školského poriadku.</w:t>
      </w:r>
    </w:p>
    <w:p w14:paraId="20AA356D" w14:textId="77777777" w:rsidR="00CA67C0" w:rsidRPr="00090505" w:rsidRDefault="00CA67C0" w:rsidP="00EE69A7">
      <w:pPr>
        <w:numPr>
          <w:ilvl w:val="0"/>
          <w:numId w:val="22"/>
        </w:numPr>
        <w:pBdr>
          <w:top w:val="nil"/>
          <w:left w:val="nil"/>
          <w:bottom w:val="nil"/>
          <w:right w:val="nil"/>
          <w:between w:val="nil"/>
        </w:pBdr>
        <w:suppressAutoHyphens/>
        <w:contextualSpacing/>
        <w:jc w:val="both"/>
        <w:rPr>
          <w:b/>
          <w:bCs/>
          <w:color w:val="000000"/>
        </w:rPr>
      </w:pPr>
      <w:r w:rsidRPr="00090505">
        <w:rPr>
          <w:b/>
          <w:bCs/>
          <w:color w:val="000000"/>
        </w:rPr>
        <w:t>Postup materskej školy vo vzťahu k napĺňaniu rodičovských práv a povinností zákonných zástupcov pri vzniku nezhôd a sporov sa riadi týmito zásadami, princípmi a pravidlami:</w:t>
      </w:r>
    </w:p>
    <w:p w14:paraId="3CD06160" w14:textId="77777777"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počas konania o rozvode alebo úprave výkonu rodičovských práv a povinností materská škola dbá o riadne napĺňanie rodičovských práv a povinností až do rozhodnutia súdu tak, ako to bolo do podania návrhu na rozvod manželstva a úpravu výkonu rodičovských práv a povinností k dieťaťu (napr. že každý rodič má právo priviesť dieťa do materskej školy aj ho z nej vyzdvihnúť),</w:t>
      </w:r>
    </w:p>
    <w:p w14:paraId="2134845B" w14:textId="77777777"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škola počas prebiehajúceho konania o úprave výkonu rodičovských práv a povinností k dieťaťu zachováva neutralitu vo svojich postojoch a vyjadreniach týkajúcich sa dieťaťa. V prípade potreby zamestnanci poskytnú nezaujaté, vecné a objektívne stanovisko len súdu, ak si ho od školy písomne vyžiada, pričom obsah tohto písomného stanoviska neposkytne ani jednému zákonnému zástupcovi,</w:t>
      </w:r>
    </w:p>
    <w:p w14:paraId="76C660C9" w14:textId="77777777"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lastRenderedPageBreak/>
        <w:t>v prípade narušených vzťahov medzi zákonnými zástupcami materská škola bude rešpektovať len rozhodnutie súdu alebo predbežné opatrenie súdu (neodkladné opatrenie), ktorého zmyslom je dočasná úprava pomerov zákonných zástupcov vo vzťahu k starostlivosti o dieťa. Škola bude rešpektovať to, že vykonateľnosť uznesenia o nariadení predbežného opatrenia nie je viazaná na jeho právoplatnosť, pretože toto uznesenie sa stáva právoplatné jeho doručením a márnym uplynutím lehoty na podanie odvolania; materská škola pritom rešpektuje skutočnosť, že aj napriek nariadeniu predbežného opatrenia rodičovské práva a povinnosti zostávajú zachované,</w:t>
      </w:r>
    </w:p>
    <w:p w14:paraId="337BF508" w14:textId="77777777"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v prípade zverenia dieťaťa právoplatným rozhodnutím súdu do starostlivosti len jednému zo zákonných zástupcov, ktorý zastupuje dieťa v bežných veciach, škola bude riešiť všetky záležitosti týkajúce sa dieťaťa výhradne s rodičom, ktorý má dieťa v bežných veciach (napr. zabezpečenie krúžkovej činnosti atď.) zastupovať,</w:t>
      </w:r>
    </w:p>
    <w:p w14:paraId="3574110B" w14:textId="77777777"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priestory materskej školy nie sú miestom, kde zákonný zástupca, ktorému dieťa nebolo zverené do osobnej starostlivosti, môže kedykoľvek navštevovať maloleté dieťa mimo súdom presne určeného dňa a času obsiahnutého vo výroku rozhodnutia alebo súdom schválenej rodičovskej dohode, ak škola uvedenými dokumentami disponuje,</w:t>
      </w:r>
    </w:p>
    <w:p w14:paraId="40BEA45E" w14:textId="77777777" w:rsidR="00CA67C0" w:rsidRPr="00090505" w:rsidRDefault="00CA67C0" w:rsidP="00EE69A7">
      <w:pPr>
        <w:numPr>
          <w:ilvl w:val="1"/>
          <w:numId w:val="22"/>
        </w:numPr>
        <w:pBdr>
          <w:top w:val="nil"/>
          <w:left w:val="nil"/>
          <w:bottom w:val="nil"/>
          <w:right w:val="nil"/>
          <w:between w:val="nil"/>
        </w:pBdr>
        <w:suppressAutoHyphens/>
        <w:contextualSpacing/>
        <w:jc w:val="both"/>
        <w:rPr>
          <w:color w:val="000000"/>
        </w:rPr>
      </w:pPr>
      <w:r w:rsidRPr="00090505">
        <w:rPr>
          <w:color w:val="000000"/>
        </w:rPr>
        <w:t>priestory materskej školy môžu byť miestom styku s maloletým, avšak len v prípade, ak sa postupuje podľa súdneho rozhodnutia, v ktorom úpravu styku určí súd, resp. podľa súdom schválenej rodičovskej dohody.</w:t>
      </w:r>
    </w:p>
    <w:p w14:paraId="4D9C054E" w14:textId="714ABE05" w:rsidR="008B15D1" w:rsidRPr="00090505" w:rsidRDefault="008B15D1" w:rsidP="008B15D1">
      <w:pPr>
        <w:pStyle w:val="Nadpis1"/>
      </w:pPr>
      <w:bookmarkStart w:id="27" w:name="_Toc207777755"/>
      <w:r w:rsidRPr="00090505">
        <w:rPr>
          <w:caps w:val="0"/>
        </w:rPr>
        <w:t>ČLÁNOK X.</w:t>
      </w:r>
      <w:r w:rsidRPr="00090505">
        <w:rPr>
          <w:caps w:val="0"/>
        </w:rPr>
        <w:br/>
      </w:r>
      <w:r w:rsidR="004B4ED2" w:rsidRPr="00090505">
        <w:t>P</w:t>
      </w:r>
      <w:r w:rsidRPr="00090505">
        <w:t>oplatky za pobyt dieťaťa</w:t>
      </w:r>
      <w:bookmarkEnd w:id="27"/>
    </w:p>
    <w:p w14:paraId="7584521B" w14:textId="77777777" w:rsidR="008B15D1" w:rsidRPr="00090505" w:rsidRDefault="008B15D1" w:rsidP="008B15D1">
      <w:pPr>
        <w:numPr>
          <w:ilvl w:val="0"/>
          <w:numId w:val="4"/>
        </w:numPr>
        <w:pBdr>
          <w:top w:val="nil"/>
          <w:left w:val="nil"/>
          <w:bottom w:val="nil"/>
          <w:right w:val="nil"/>
          <w:between w:val="nil"/>
        </w:pBdr>
        <w:spacing w:after="0"/>
        <w:jc w:val="both"/>
      </w:pPr>
      <w:r w:rsidRPr="00090505">
        <w:t xml:space="preserve">Zákonný zástupca je povinný: </w:t>
      </w:r>
    </w:p>
    <w:p w14:paraId="1A5B4F83" w14:textId="4F64C5A4" w:rsidR="008B15D1" w:rsidRPr="00090505" w:rsidRDefault="008B15D1" w:rsidP="00CC34F8">
      <w:pPr>
        <w:numPr>
          <w:ilvl w:val="1"/>
          <w:numId w:val="4"/>
        </w:numPr>
        <w:pBdr>
          <w:top w:val="nil"/>
          <w:left w:val="nil"/>
          <w:bottom w:val="nil"/>
          <w:right w:val="nil"/>
          <w:between w:val="nil"/>
        </w:pBdr>
        <w:spacing w:after="0"/>
        <w:jc w:val="both"/>
      </w:pPr>
      <w:r w:rsidRPr="00424FA0">
        <w:t xml:space="preserve">uhrádzať príspevok vopred </w:t>
      </w:r>
      <w:r w:rsidRPr="00424FA0">
        <w:rPr>
          <w:b/>
          <w:bCs/>
        </w:rPr>
        <w:t xml:space="preserve">do </w:t>
      </w:r>
      <w:r w:rsidR="00597AA2" w:rsidRPr="00424FA0">
        <w:rPr>
          <w:b/>
          <w:bCs/>
        </w:rPr>
        <w:t>10.</w:t>
      </w:r>
      <w:r w:rsidRPr="00424FA0">
        <w:rPr>
          <w:b/>
          <w:bCs/>
        </w:rPr>
        <w:t xml:space="preserve"> dňa v kalendárnom mesiaci</w:t>
      </w:r>
      <w:r w:rsidRPr="00424FA0">
        <w:t xml:space="preserve"> prostredníctvom </w:t>
      </w:r>
      <w:r w:rsidR="00E049C5" w:rsidRPr="00424FA0">
        <w:t>bankového prevodu</w:t>
      </w:r>
      <w:r w:rsidR="00CC34F8" w:rsidRPr="00424FA0">
        <w:t xml:space="preserve"> na účet materskej školy: </w:t>
      </w:r>
      <w:r w:rsidR="00CC34F8" w:rsidRPr="00424FA0">
        <w:rPr>
          <w:b/>
        </w:rPr>
        <w:t>IBAN: SK20 7500 0000 0040 1929 1395</w:t>
      </w:r>
      <w:r w:rsidR="006D5CA6" w:rsidRPr="00424FA0">
        <w:t>.</w:t>
      </w:r>
      <w:r w:rsidR="00E049C5" w:rsidRPr="00424FA0">
        <w:t xml:space="preserve"> </w:t>
      </w:r>
      <w:r w:rsidR="00E31480" w:rsidRPr="00424FA0">
        <w:t>Príspevok na začiatku školského roka hradí zákonný zástupca za dva mesiace naraz v mesiac september/za september a október/.</w:t>
      </w:r>
      <w:r w:rsidR="00CC34F8" w:rsidRPr="00424FA0">
        <w:t xml:space="preserve"> Pri úhrade je dôležité uvádzať do správy pre prijímateľa variabilný symbol dieťaťa, ktorý zákonný zástupca obdrží pri prvom nástupe dieťaťa do materskej školy u triednej učiteľky.</w:t>
      </w:r>
      <w:r w:rsidR="00CC34F8">
        <w:t xml:space="preserve"> V </w:t>
      </w:r>
      <w:r w:rsidRPr="00090505">
        <w:t xml:space="preserve">prípade neuhradenia príspevku v zmysle zákona, po predchádzajúcom ústnom upozornení triednou učiteľkou, poverená osoba riaditeľom písomne vyzve zákonného zástupcu o zaplatenie príspevku v stanovenej lehote, </w:t>
      </w:r>
    </w:p>
    <w:p w14:paraId="3C0622E4" w14:textId="77777777" w:rsidR="008B15D1" w:rsidRPr="00090505" w:rsidRDefault="008B15D1" w:rsidP="008B15D1">
      <w:pPr>
        <w:numPr>
          <w:ilvl w:val="1"/>
          <w:numId w:val="4"/>
        </w:numPr>
        <w:pBdr>
          <w:top w:val="nil"/>
          <w:left w:val="nil"/>
          <w:bottom w:val="nil"/>
          <w:right w:val="nil"/>
          <w:between w:val="nil"/>
        </w:pBdr>
        <w:spacing w:after="0"/>
        <w:jc w:val="both"/>
      </w:pPr>
      <w:r w:rsidRPr="00090505">
        <w:t xml:space="preserve">z dôvodu porušovania školského poriadku a neuhradenia príspevkov v zmysle Všeobecného záväzného nariadenia, môže riaditeľ po predchádzajúcom jednom písomnom upozornení zákonného zástupcu, po </w:t>
      </w:r>
      <w:r w:rsidRPr="00090505">
        <w:lastRenderedPageBreak/>
        <w:t xml:space="preserve">opätovnom neuhradení príspevku, rozhodnúť o predčasnom ukončení dochádzky dieťaťa do materskej školy. </w:t>
      </w:r>
    </w:p>
    <w:tbl>
      <w:tblPr>
        <w:tblStyle w:val="Mriekatabuky"/>
        <w:tblW w:w="9356"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6"/>
      </w:tblGrid>
      <w:tr w:rsidR="00FC3E03" w:rsidRPr="00424FA0" w14:paraId="5C8987F2" w14:textId="77777777" w:rsidTr="00A863BC">
        <w:tc>
          <w:tcPr>
            <w:tcW w:w="9356" w:type="dxa"/>
          </w:tcPr>
          <w:p w14:paraId="06E3643F" w14:textId="71E88580" w:rsidR="00FC3E03" w:rsidRPr="00424FA0" w:rsidRDefault="00FC3E03" w:rsidP="00E31480">
            <w:pPr>
              <w:numPr>
                <w:ilvl w:val="0"/>
                <w:numId w:val="4"/>
              </w:numPr>
              <w:spacing w:after="0"/>
              <w:ind w:left="607"/>
              <w:jc w:val="both"/>
            </w:pPr>
            <w:r w:rsidRPr="00424FA0">
              <w:t>Výška príspevku na čiastočnú úhradu nákladov v materskej škole je</w:t>
            </w:r>
            <w:r w:rsidR="006D5CA6" w:rsidRPr="00424FA0">
              <w:rPr>
                <w:strike/>
              </w:rPr>
              <w:t xml:space="preserve"> </w:t>
            </w:r>
            <w:r w:rsidR="006D5CA6" w:rsidRPr="00424FA0">
              <w:t>37 €</w:t>
            </w:r>
            <w:r w:rsidR="00E31480" w:rsidRPr="00424FA0">
              <w:t xml:space="preserve">. </w:t>
            </w:r>
          </w:p>
        </w:tc>
      </w:tr>
    </w:tbl>
    <w:p w14:paraId="7AAC8413" w14:textId="77777777" w:rsidR="008B15D1" w:rsidRPr="00424FA0" w:rsidRDefault="008B15D1" w:rsidP="008B15D1">
      <w:pPr>
        <w:numPr>
          <w:ilvl w:val="0"/>
          <w:numId w:val="4"/>
        </w:numPr>
        <w:pBdr>
          <w:top w:val="nil"/>
          <w:left w:val="nil"/>
          <w:bottom w:val="nil"/>
          <w:right w:val="nil"/>
          <w:between w:val="nil"/>
        </w:pBdr>
        <w:spacing w:after="0"/>
        <w:jc w:val="both"/>
      </w:pPr>
      <w:r w:rsidRPr="00424FA0">
        <w:t>Príspevok v materskej škole sa neuhrádza za dieťa:</w:t>
      </w:r>
    </w:p>
    <w:p w14:paraId="4753D486" w14:textId="77777777" w:rsidR="008B15D1" w:rsidRPr="00090505" w:rsidRDefault="008B15D1" w:rsidP="008B15D1">
      <w:pPr>
        <w:numPr>
          <w:ilvl w:val="1"/>
          <w:numId w:val="4"/>
        </w:numPr>
        <w:pBdr>
          <w:top w:val="nil"/>
          <w:left w:val="nil"/>
          <w:bottom w:val="nil"/>
          <w:right w:val="nil"/>
          <w:between w:val="nil"/>
        </w:pBdr>
        <w:spacing w:after="0"/>
        <w:jc w:val="both"/>
      </w:pPr>
      <w:r w:rsidRPr="00090505">
        <w:t>pre ktoré je predprimárne vzdelávanie povinné,</w:t>
      </w:r>
    </w:p>
    <w:p w14:paraId="760CE9D3" w14:textId="77777777" w:rsidR="008B15D1" w:rsidRPr="00090505" w:rsidRDefault="008B15D1" w:rsidP="008B15D1">
      <w:pPr>
        <w:numPr>
          <w:ilvl w:val="1"/>
          <w:numId w:val="4"/>
        </w:numPr>
        <w:pBdr>
          <w:top w:val="nil"/>
          <w:left w:val="nil"/>
          <w:bottom w:val="nil"/>
          <w:right w:val="nil"/>
          <w:between w:val="nil"/>
        </w:pBdr>
        <w:spacing w:after="0"/>
        <w:jc w:val="both"/>
      </w:pPr>
      <w:r w:rsidRPr="00090505">
        <w:t>ak zákonný zástupca dieťaťa o to písomne požiada a je členom domácnosti, ktorej sa poskytuje pomoc v hmotnej núdzi,</w:t>
      </w:r>
    </w:p>
    <w:p w14:paraId="687338FD" w14:textId="77777777" w:rsidR="008B15D1" w:rsidRPr="00090505" w:rsidRDefault="008B15D1" w:rsidP="008B15D1">
      <w:pPr>
        <w:numPr>
          <w:ilvl w:val="1"/>
          <w:numId w:val="4"/>
        </w:numPr>
        <w:pBdr>
          <w:top w:val="nil"/>
          <w:left w:val="nil"/>
          <w:bottom w:val="nil"/>
          <w:right w:val="nil"/>
          <w:between w:val="nil"/>
        </w:pBdr>
        <w:spacing w:after="0"/>
        <w:jc w:val="both"/>
      </w:pPr>
      <w:r w:rsidRPr="00090505">
        <w:t>ktoré je umiestnené v zariadení na základe rozhodnutia súdu (podmienky zníženia, zvýšenia alebo odpustenia príspevku určí zriaďovateľ vo VZN),</w:t>
      </w:r>
    </w:p>
    <w:p w14:paraId="275E2D22" w14:textId="77777777" w:rsidR="008B15D1" w:rsidRPr="00090505" w:rsidRDefault="008B15D1" w:rsidP="008B15D1">
      <w:pPr>
        <w:numPr>
          <w:ilvl w:val="1"/>
          <w:numId w:val="4"/>
        </w:numPr>
        <w:pBdr>
          <w:top w:val="nil"/>
          <w:left w:val="nil"/>
          <w:bottom w:val="nil"/>
          <w:right w:val="nil"/>
          <w:between w:val="nil"/>
        </w:pBdr>
        <w:spacing w:after="0"/>
        <w:jc w:val="both"/>
      </w:pPr>
      <w:r w:rsidRPr="00090505">
        <w:t>ktoré má prerušenú dochádzku do materskej školy na viac ako 30 po sebe nasledujúcich kalendárnych dní z dôvodu choroby preukázateľným spôsobom,</w:t>
      </w:r>
    </w:p>
    <w:p w14:paraId="62F6486B" w14:textId="77777777" w:rsidR="008B15D1" w:rsidRPr="00090505" w:rsidRDefault="008B15D1" w:rsidP="008B15D1">
      <w:pPr>
        <w:numPr>
          <w:ilvl w:val="1"/>
          <w:numId w:val="4"/>
        </w:numPr>
        <w:pBdr>
          <w:top w:val="nil"/>
          <w:left w:val="nil"/>
          <w:bottom w:val="nil"/>
          <w:right w:val="nil"/>
          <w:between w:val="nil"/>
        </w:pBdr>
        <w:spacing w:after="0"/>
        <w:jc w:val="both"/>
      </w:pPr>
      <w:r w:rsidRPr="00090505">
        <w:t>ktoré sa nezúčastňovalo predprimárneho vzdelávania v čase letných školských prázdnin po dobu najmenej 30 po sebe nasledujúcich kalendárnych dní, alebo ak bola v tomto období prerušená prevádzka materskej školy.</w:t>
      </w:r>
    </w:p>
    <w:p w14:paraId="6BA6A437" w14:textId="792B2430" w:rsidR="00A93990" w:rsidRPr="00090505" w:rsidRDefault="00A93990" w:rsidP="00A93990">
      <w:pPr>
        <w:pStyle w:val="Nadpis1"/>
      </w:pPr>
      <w:bookmarkStart w:id="28" w:name="_Toc207777756"/>
      <w:r w:rsidRPr="00090505">
        <w:t xml:space="preserve">ČLÁNOK </w:t>
      </w:r>
      <w:r w:rsidR="004B4A9B" w:rsidRPr="00090505">
        <w:t>X</w:t>
      </w:r>
      <w:r w:rsidR="001302AC" w:rsidRPr="00090505">
        <w:t>I</w:t>
      </w:r>
      <w:r w:rsidRPr="00090505">
        <w:t>.</w:t>
      </w:r>
      <w:r w:rsidRPr="00090505">
        <w:br/>
      </w:r>
      <w:r w:rsidR="00346052" w:rsidRPr="00090505">
        <w:t xml:space="preserve">Zaistenie bezpečnosti a ochrany zdravia </w:t>
      </w:r>
      <w:r w:rsidR="001853AB" w:rsidRPr="00090505">
        <w:t>detí</w:t>
      </w:r>
      <w:bookmarkEnd w:id="28"/>
    </w:p>
    <w:p w14:paraId="2B4927E3" w14:textId="087012B1" w:rsidR="004B4A9B" w:rsidRPr="00090505" w:rsidRDefault="004B4A9B" w:rsidP="00EE69A7">
      <w:pPr>
        <w:numPr>
          <w:ilvl w:val="0"/>
          <w:numId w:val="8"/>
        </w:numPr>
        <w:pBdr>
          <w:top w:val="nil"/>
          <w:left w:val="nil"/>
          <w:bottom w:val="nil"/>
          <w:right w:val="nil"/>
          <w:between w:val="nil"/>
        </w:pBdr>
        <w:suppressAutoHyphens/>
        <w:spacing w:after="0"/>
        <w:contextualSpacing/>
        <w:jc w:val="both"/>
        <w:rPr>
          <w:b/>
          <w:bCs/>
        </w:rPr>
      </w:pPr>
      <w:r w:rsidRPr="00090505">
        <w:rPr>
          <w:b/>
          <w:bCs/>
          <w:color w:val="000000"/>
        </w:rPr>
        <w:t>Škola je pri výchove a vzdelávaní, pri činnostiach priamo súvisiacich s výchovou a vzdelávaním a pri poskytovaní služieb povinn</w:t>
      </w:r>
      <w:r w:rsidR="00836C7F" w:rsidRPr="00090505">
        <w:rPr>
          <w:b/>
          <w:bCs/>
          <w:color w:val="000000"/>
        </w:rPr>
        <w:t>á</w:t>
      </w:r>
      <w:r w:rsidRPr="00090505">
        <w:rPr>
          <w:b/>
          <w:bCs/>
          <w:color w:val="000000"/>
        </w:rPr>
        <w:t>:</w:t>
      </w:r>
    </w:p>
    <w:p w14:paraId="18E2A396" w14:textId="7BCBF75A" w:rsidR="00A46675" w:rsidRPr="00090505" w:rsidRDefault="004B4A9B" w:rsidP="00EE69A7">
      <w:pPr>
        <w:pStyle w:val="Odsekzoznamu"/>
        <w:numPr>
          <w:ilvl w:val="1"/>
          <w:numId w:val="8"/>
        </w:numPr>
        <w:pBdr>
          <w:top w:val="nil"/>
          <w:left w:val="nil"/>
          <w:bottom w:val="nil"/>
          <w:right w:val="nil"/>
          <w:between w:val="nil"/>
        </w:pBdr>
        <w:suppressAutoHyphens/>
        <w:spacing w:after="0"/>
        <w:jc w:val="both"/>
      </w:pPr>
      <w:r w:rsidRPr="00090505">
        <w:rPr>
          <w:color w:val="000000"/>
        </w:rPr>
        <w:t xml:space="preserve">prihliadať na základné fyziologické potreby </w:t>
      </w:r>
      <w:r w:rsidR="00BA4621" w:rsidRPr="00090505">
        <w:rPr>
          <w:color w:val="000000"/>
        </w:rPr>
        <w:t>detí</w:t>
      </w:r>
      <w:r w:rsidRPr="00090505">
        <w:rPr>
          <w:color w:val="000000"/>
        </w:rPr>
        <w:t>,</w:t>
      </w:r>
    </w:p>
    <w:p w14:paraId="5F636043" w14:textId="73296AB6" w:rsidR="00A46675" w:rsidRPr="00090505" w:rsidRDefault="004B4A9B" w:rsidP="00EE69A7">
      <w:pPr>
        <w:pStyle w:val="Odsekzoznamu"/>
        <w:numPr>
          <w:ilvl w:val="1"/>
          <w:numId w:val="8"/>
        </w:numPr>
        <w:pBdr>
          <w:top w:val="nil"/>
          <w:left w:val="nil"/>
          <w:bottom w:val="nil"/>
          <w:right w:val="nil"/>
          <w:between w:val="nil"/>
        </w:pBdr>
        <w:suppressAutoHyphens/>
        <w:spacing w:after="0"/>
        <w:jc w:val="both"/>
      </w:pPr>
      <w:bookmarkStart w:id="29" w:name="_Hlk197412112"/>
      <w:r w:rsidRPr="00090505">
        <w:rPr>
          <w:color w:val="000000"/>
        </w:rPr>
        <w:t xml:space="preserve">vytvárať podmienky na zdravý vývin </w:t>
      </w:r>
      <w:r w:rsidR="003B4C47" w:rsidRPr="00090505">
        <w:rPr>
          <w:color w:val="000000"/>
        </w:rPr>
        <w:t>detí</w:t>
      </w:r>
      <w:r w:rsidRPr="00090505">
        <w:rPr>
          <w:color w:val="000000"/>
        </w:rPr>
        <w:t xml:space="preserve"> a na predchádzanie sociálno-patologickým javom (vypracovať prílohu systémových aktivít školy v oblasti prevencie šikanovania a agresivity podľa Metodického usmernenia č. </w:t>
      </w:r>
      <w:r w:rsidR="00A42DC7" w:rsidRPr="00090505">
        <w:rPr>
          <w:color w:val="000000"/>
        </w:rPr>
        <w:t>1</w:t>
      </w:r>
      <w:r w:rsidRPr="00090505">
        <w:rPr>
          <w:color w:val="000000"/>
        </w:rPr>
        <w:t>/20</w:t>
      </w:r>
      <w:r w:rsidR="00A42DC7" w:rsidRPr="00090505">
        <w:rPr>
          <w:color w:val="000000"/>
        </w:rPr>
        <w:t>25</w:t>
      </w:r>
      <w:r w:rsidRPr="00090505">
        <w:rPr>
          <w:color w:val="000000"/>
        </w:rPr>
        <w:t xml:space="preserve"> k prevencii a riešeniu šikanovania v školách a školských zariadeniach),</w:t>
      </w:r>
    </w:p>
    <w:bookmarkEnd w:id="29"/>
    <w:p w14:paraId="77E8E2DB" w14:textId="16EFB990" w:rsidR="00A46675" w:rsidRPr="00090505" w:rsidRDefault="004B4A9B" w:rsidP="00EE69A7">
      <w:pPr>
        <w:pStyle w:val="Odsekzoznamu"/>
        <w:numPr>
          <w:ilvl w:val="1"/>
          <w:numId w:val="8"/>
        </w:numPr>
        <w:pBdr>
          <w:top w:val="nil"/>
          <w:left w:val="nil"/>
          <w:bottom w:val="nil"/>
          <w:right w:val="nil"/>
          <w:between w:val="nil"/>
        </w:pBdr>
        <w:suppressAutoHyphens/>
        <w:spacing w:after="0"/>
        <w:jc w:val="both"/>
      </w:pPr>
      <w:r w:rsidRPr="00090505">
        <w:rPr>
          <w:color w:val="000000"/>
        </w:rPr>
        <w:t xml:space="preserve">zaistiť bezpečnosť a ochranu zdravia </w:t>
      </w:r>
      <w:r w:rsidR="003B4C47" w:rsidRPr="00090505">
        <w:rPr>
          <w:color w:val="000000"/>
        </w:rPr>
        <w:t>detí</w:t>
      </w:r>
      <w:r w:rsidRPr="00090505">
        <w:rPr>
          <w:color w:val="000000"/>
        </w:rPr>
        <w:t>,</w:t>
      </w:r>
    </w:p>
    <w:p w14:paraId="6F40C8B1" w14:textId="05AE7D18" w:rsidR="00A46675" w:rsidRPr="00090505" w:rsidRDefault="004B4A9B" w:rsidP="00EE69A7">
      <w:pPr>
        <w:pStyle w:val="Odsekzoznamu"/>
        <w:numPr>
          <w:ilvl w:val="1"/>
          <w:numId w:val="8"/>
        </w:numPr>
        <w:pBdr>
          <w:top w:val="nil"/>
          <w:left w:val="nil"/>
          <w:bottom w:val="nil"/>
          <w:right w:val="nil"/>
          <w:between w:val="nil"/>
        </w:pBdr>
        <w:suppressAutoHyphens/>
        <w:spacing w:after="0"/>
        <w:jc w:val="both"/>
      </w:pPr>
      <w:r w:rsidRPr="00090505">
        <w:rPr>
          <w:color w:val="000000"/>
        </w:rPr>
        <w:t xml:space="preserve">poskytnúť nevyhnutné informácie na zaistenie bezpečnosti a ochrany zdravia </w:t>
      </w:r>
      <w:r w:rsidR="00723F42" w:rsidRPr="00090505">
        <w:rPr>
          <w:color w:val="000000"/>
        </w:rPr>
        <w:t>detí</w:t>
      </w:r>
      <w:r w:rsidRPr="00090505">
        <w:rPr>
          <w:color w:val="000000"/>
        </w:rPr>
        <w:t>,</w:t>
      </w:r>
    </w:p>
    <w:p w14:paraId="3B264961" w14:textId="1201A28A" w:rsidR="004B4A9B" w:rsidRPr="00090505" w:rsidRDefault="004B4A9B" w:rsidP="00EE69A7">
      <w:pPr>
        <w:pStyle w:val="Odsekzoznamu"/>
        <w:numPr>
          <w:ilvl w:val="1"/>
          <w:numId w:val="8"/>
        </w:numPr>
        <w:pBdr>
          <w:top w:val="nil"/>
          <w:left w:val="nil"/>
          <w:bottom w:val="nil"/>
          <w:right w:val="nil"/>
          <w:between w:val="nil"/>
        </w:pBdr>
        <w:suppressAutoHyphens/>
        <w:spacing w:after="0"/>
        <w:jc w:val="both"/>
      </w:pPr>
      <w:r w:rsidRPr="00090505">
        <w:rPr>
          <w:color w:val="000000"/>
        </w:rPr>
        <w:t xml:space="preserve">viesť evidenciu školských úrazov </w:t>
      </w:r>
      <w:r w:rsidR="00723F42" w:rsidRPr="00090505">
        <w:rPr>
          <w:color w:val="000000"/>
        </w:rPr>
        <w:t>detí</w:t>
      </w:r>
      <w:r w:rsidRPr="00090505">
        <w:rPr>
          <w:color w:val="000000"/>
        </w:rPr>
        <w:t>, ku ktorým prišlo počas výchovnovzdelávacieho procesu a pri činnostiach organizovaných školou; pri vzniku školského úrazu vyhotoviť záznam o školskom úraze</w:t>
      </w:r>
      <w:r w:rsidR="000F548B" w:rsidRPr="00090505">
        <w:rPr>
          <w:color w:val="000000"/>
        </w:rPr>
        <w:t xml:space="preserve"> a v odôvodnených prípadoch informovať rodičov</w:t>
      </w:r>
      <w:r w:rsidRPr="00090505">
        <w:rPr>
          <w:color w:val="000000"/>
        </w:rPr>
        <w:t xml:space="preserve">. </w:t>
      </w:r>
    </w:p>
    <w:p w14:paraId="46D9DA37" w14:textId="7603BE6F" w:rsidR="004B4A9B" w:rsidRPr="00090505" w:rsidRDefault="004B4A9B" w:rsidP="00EE69A7">
      <w:pPr>
        <w:numPr>
          <w:ilvl w:val="0"/>
          <w:numId w:val="8"/>
        </w:numPr>
        <w:pBdr>
          <w:top w:val="nil"/>
          <w:left w:val="nil"/>
          <w:bottom w:val="nil"/>
          <w:right w:val="nil"/>
          <w:between w:val="nil"/>
        </w:pBdr>
        <w:suppressAutoHyphens/>
        <w:spacing w:after="0"/>
        <w:contextualSpacing/>
        <w:jc w:val="both"/>
        <w:rPr>
          <w:color w:val="auto"/>
        </w:rPr>
      </w:pPr>
      <w:r w:rsidRPr="00090505">
        <w:rPr>
          <w:color w:val="auto"/>
        </w:rPr>
        <w:t xml:space="preserve">Škola zabezpečuje bezpečnosť niekoľkými spôsobmi, najmä uzamknutím budovy počas </w:t>
      </w:r>
      <w:r w:rsidR="005957A8" w:rsidRPr="00090505">
        <w:rPr>
          <w:color w:val="auto"/>
        </w:rPr>
        <w:t>výchovno-vzdelávacieho procesu</w:t>
      </w:r>
      <w:r w:rsidRPr="00090505">
        <w:rPr>
          <w:color w:val="auto"/>
        </w:rPr>
        <w:t>, každoročným informovaním o únikových východov školy o postupe počas evakuácie školy, cvičnými poplachmi zameranými na evakuáciu budovy a iné.</w:t>
      </w:r>
    </w:p>
    <w:p w14:paraId="2E9550DD" w14:textId="055457FE" w:rsidR="004B4A9B" w:rsidRPr="00090505" w:rsidRDefault="005957A8" w:rsidP="00EE69A7">
      <w:pPr>
        <w:numPr>
          <w:ilvl w:val="0"/>
          <w:numId w:val="8"/>
        </w:numPr>
        <w:pBdr>
          <w:top w:val="nil"/>
          <w:left w:val="nil"/>
          <w:bottom w:val="nil"/>
          <w:right w:val="nil"/>
          <w:between w:val="nil"/>
        </w:pBdr>
        <w:suppressAutoHyphens/>
        <w:contextualSpacing/>
        <w:jc w:val="both"/>
        <w:rPr>
          <w:color w:val="auto"/>
        </w:rPr>
      </w:pPr>
      <w:r w:rsidRPr="00090505">
        <w:rPr>
          <w:color w:val="auto"/>
        </w:rPr>
        <w:t>D</w:t>
      </w:r>
      <w:r w:rsidR="00723F42" w:rsidRPr="00090505">
        <w:rPr>
          <w:color w:val="auto"/>
        </w:rPr>
        <w:t>ieťa</w:t>
      </w:r>
      <w:r w:rsidR="004B4A9B" w:rsidRPr="00090505">
        <w:rPr>
          <w:color w:val="auto"/>
        </w:rPr>
        <w:t xml:space="preserve"> je povinn</w:t>
      </w:r>
      <w:r w:rsidRPr="00090505">
        <w:rPr>
          <w:color w:val="auto"/>
        </w:rPr>
        <w:t>é</w:t>
      </w:r>
      <w:r w:rsidR="004B4A9B" w:rsidRPr="00090505">
        <w:rPr>
          <w:color w:val="auto"/>
        </w:rPr>
        <w:t xml:space="preserve"> dodržiavať všetky pravidlá bezpečného správania sa v škole, chrániť svoje zdravie a zdravie svojich spolužiakov a konať tak, aby nikomu nespôsobil</w:t>
      </w:r>
      <w:r w:rsidRPr="00090505">
        <w:rPr>
          <w:color w:val="auto"/>
        </w:rPr>
        <w:t>o</w:t>
      </w:r>
      <w:r w:rsidR="004B4A9B" w:rsidRPr="00090505">
        <w:rPr>
          <w:color w:val="auto"/>
        </w:rPr>
        <w:t xml:space="preserve"> ujmu.</w:t>
      </w:r>
    </w:p>
    <w:p w14:paraId="314C02CE" w14:textId="6B09476F" w:rsidR="004B4A9B" w:rsidRPr="00090505" w:rsidRDefault="004B4A9B" w:rsidP="00EE69A7">
      <w:pPr>
        <w:numPr>
          <w:ilvl w:val="0"/>
          <w:numId w:val="8"/>
        </w:numPr>
        <w:pBdr>
          <w:top w:val="nil"/>
          <w:left w:val="nil"/>
          <w:bottom w:val="nil"/>
          <w:right w:val="nil"/>
          <w:between w:val="nil"/>
        </w:pBdr>
        <w:suppressAutoHyphens/>
        <w:contextualSpacing/>
        <w:jc w:val="both"/>
        <w:rPr>
          <w:color w:val="auto"/>
        </w:rPr>
      </w:pPr>
      <w:r w:rsidRPr="00090505">
        <w:rPr>
          <w:color w:val="auto"/>
        </w:rPr>
        <w:lastRenderedPageBreak/>
        <w:t xml:space="preserve">Škola poskytuje potrebné informácie na zabezpečenie bezpečnosti a ochrany zdravia </w:t>
      </w:r>
      <w:r w:rsidR="00723F42" w:rsidRPr="00090505">
        <w:rPr>
          <w:color w:val="auto"/>
        </w:rPr>
        <w:t>detí</w:t>
      </w:r>
      <w:r w:rsidRPr="00090505">
        <w:rPr>
          <w:color w:val="auto"/>
        </w:rPr>
        <w:t>, zároveň vedie evidenciu školských úrazov, ktoré sa stali počas výchovno-vzdelávacieho procesu a školských aktivít.</w:t>
      </w:r>
    </w:p>
    <w:p w14:paraId="46DF2FC3" w14:textId="4256D706" w:rsidR="004B4A9B" w:rsidRPr="00090505" w:rsidRDefault="004B4A9B" w:rsidP="00EE69A7">
      <w:pPr>
        <w:numPr>
          <w:ilvl w:val="0"/>
          <w:numId w:val="8"/>
        </w:numPr>
        <w:pBdr>
          <w:top w:val="nil"/>
          <w:left w:val="nil"/>
          <w:bottom w:val="nil"/>
          <w:right w:val="nil"/>
          <w:between w:val="nil"/>
        </w:pBdr>
        <w:suppressAutoHyphens/>
        <w:contextualSpacing/>
        <w:jc w:val="both"/>
        <w:rPr>
          <w:color w:val="auto"/>
        </w:rPr>
      </w:pPr>
      <w:r w:rsidRPr="00090505">
        <w:rPr>
          <w:color w:val="auto"/>
        </w:rPr>
        <w:t xml:space="preserve">Ak sa </w:t>
      </w:r>
      <w:r w:rsidR="00B059AD" w:rsidRPr="00090505">
        <w:rPr>
          <w:color w:val="auto"/>
        </w:rPr>
        <w:t>dieťa</w:t>
      </w:r>
      <w:r w:rsidRPr="00090505">
        <w:rPr>
          <w:color w:val="auto"/>
        </w:rPr>
        <w:t xml:space="preserve"> počas </w:t>
      </w:r>
      <w:r w:rsidR="00B059AD" w:rsidRPr="00090505">
        <w:rPr>
          <w:color w:val="auto"/>
        </w:rPr>
        <w:t>výchovnovzdelávacieho procesu</w:t>
      </w:r>
      <w:r w:rsidRPr="00090505">
        <w:rPr>
          <w:color w:val="auto"/>
        </w:rPr>
        <w:t xml:space="preserve"> necíti dobre, okamžite to oznámi </w:t>
      </w:r>
      <w:r w:rsidR="00B059AD" w:rsidRPr="00090505">
        <w:rPr>
          <w:color w:val="auto"/>
        </w:rPr>
        <w:t>učiteľovi, prípadne inému pedagogickému zamestnancovi</w:t>
      </w:r>
      <w:r w:rsidRPr="00090505">
        <w:rPr>
          <w:color w:val="auto"/>
        </w:rPr>
        <w:t xml:space="preserve">. Pri úraze alebo nevoľnosti poskytne </w:t>
      </w:r>
      <w:r w:rsidR="002D64A0" w:rsidRPr="00090505">
        <w:rPr>
          <w:color w:val="auto"/>
        </w:rPr>
        <w:t xml:space="preserve">pedagógom </w:t>
      </w:r>
      <w:r w:rsidRPr="00090505">
        <w:rPr>
          <w:color w:val="auto"/>
        </w:rPr>
        <w:t xml:space="preserve">prvú pomoc, a ak je to potrebné, zabezpečí lekársku pomoc. Zákonný zástupca </w:t>
      </w:r>
      <w:r w:rsidR="00B059AD" w:rsidRPr="00090505">
        <w:rPr>
          <w:color w:val="auto"/>
        </w:rPr>
        <w:t>dieťaťa</w:t>
      </w:r>
      <w:r w:rsidRPr="00090505">
        <w:rPr>
          <w:color w:val="auto"/>
        </w:rPr>
        <w:t xml:space="preserve"> bude upovedomený neodkladne, </w:t>
      </w:r>
      <w:r w:rsidR="00B059AD" w:rsidRPr="00090505">
        <w:rPr>
          <w:color w:val="auto"/>
        </w:rPr>
        <w:t>dieťa</w:t>
      </w:r>
      <w:r w:rsidRPr="00090505">
        <w:rPr>
          <w:color w:val="auto"/>
        </w:rPr>
        <w:t xml:space="preserve"> bude uvoľnen</w:t>
      </w:r>
      <w:r w:rsidR="005957A8" w:rsidRPr="00090505">
        <w:rPr>
          <w:color w:val="auto"/>
        </w:rPr>
        <w:t>é</w:t>
      </w:r>
      <w:r w:rsidRPr="00090505">
        <w:rPr>
          <w:color w:val="auto"/>
        </w:rPr>
        <w:t xml:space="preserve"> a zodpovednosť za neho preberá zákonný zástupca</w:t>
      </w:r>
      <w:r w:rsidR="003445FB" w:rsidRPr="00090505">
        <w:rPr>
          <w:color w:val="auto"/>
        </w:rPr>
        <w:t>/zástupca zariadenia</w:t>
      </w:r>
      <w:r w:rsidR="00A75722" w:rsidRPr="00090505">
        <w:rPr>
          <w:color w:val="auto"/>
        </w:rPr>
        <w:t>.</w:t>
      </w:r>
    </w:p>
    <w:p w14:paraId="7B3825D3" w14:textId="3D2E66F5" w:rsidR="004B4A9B" w:rsidRPr="00090505" w:rsidRDefault="00F0671F" w:rsidP="00EE69A7">
      <w:pPr>
        <w:numPr>
          <w:ilvl w:val="0"/>
          <w:numId w:val="8"/>
        </w:numPr>
        <w:pBdr>
          <w:top w:val="nil"/>
          <w:left w:val="nil"/>
          <w:bottom w:val="nil"/>
          <w:right w:val="nil"/>
          <w:between w:val="nil"/>
        </w:pBdr>
        <w:suppressAutoHyphens/>
        <w:contextualSpacing/>
        <w:jc w:val="both"/>
        <w:rPr>
          <w:color w:val="auto"/>
        </w:rPr>
      </w:pPr>
      <w:r w:rsidRPr="00090505">
        <w:rPr>
          <w:color w:val="auto"/>
        </w:rPr>
        <w:t xml:space="preserve">Škola </w:t>
      </w:r>
      <w:r w:rsidR="004B4A9B" w:rsidRPr="00090505">
        <w:rPr>
          <w:color w:val="auto"/>
        </w:rPr>
        <w:t>zabezpečuje dodržiavanie zásad osobnej hygieny a prípadné platné epidemiologické opatrenia.</w:t>
      </w:r>
    </w:p>
    <w:p w14:paraId="341015A0" w14:textId="5798CB73" w:rsidR="004B4A9B" w:rsidRPr="00090505" w:rsidRDefault="004B4A9B" w:rsidP="00EE69A7">
      <w:pPr>
        <w:numPr>
          <w:ilvl w:val="0"/>
          <w:numId w:val="8"/>
        </w:numPr>
        <w:pBdr>
          <w:top w:val="nil"/>
          <w:left w:val="nil"/>
          <w:bottom w:val="nil"/>
          <w:right w:val="nil"/>
          <w:between w:val="nil"/>
        </w:pBdr>
        <w:suppressAutoHyphens/>
        <w:contextualSpacing/>
        <w:jc w:val="both"/>
        <w:rPr>
          <w:color w:val="auto"/>
        </w:rPr>
      </w:pPr>
      <w:r w:rsidRPr="00090505">
        <w:rPr>
          <w:color w:val="auto"/>
        </w:rPr>
        <w:t xml:space="preserve">Účasť </w:t>
      </w:r>
      <w:r w:rsidR="005957A8" w:rsidRPr="00090505">
        <w:rPr>
          <w:color w:val="auto"/>
        </w:rPr>
        <w:t>d</w:t>
      </w:r>
      <w:r w:rsidR="000D015B" w:rsidRPr="00090505">
        <w:rPr>
          <w:color w:val="auto"/>
        </w:rPr>
        <w:t>ieťaťa</w:t>
      </w:r>
      <w:r w:rsidRPr="00090505">
        <w:rPr>
          <w:color w:val="auto"/>
        </w:rPr>
        <w:t xml:space="preserve"> na športovom výcviku je podmienená uzatvorením úrazového poistenia a predložením potvrdenia od všeobecného lekára pre deti a dorast o zdravotnej spôsobilosti na absolvovanie športového výcviku.</w:t>
      </w:r>
    </w:p>
    <w:p w14:paraId="32A9B454" w14:textId="585482F4" w:rsidR="00160412" w:rsidRPr="00090505" w:rsidRDefault="00160412" w:rsidP="00EE69A7">
      <w:pPr>
        <w:numPr>
          <w:ilvl w:val="0"/>
          <w:numId w:val="8"/>
        </w:numPr>
        <w:pBdr>
          <w:top w:val="nil"/>
          <w:left w:val="nil"/>
          <w:bottom w:val="nil"/>
          <w:right w:val="nil"/>
          <w:between w:val="nil"/>
        </w:pBdr>
        <w:suppressAutoHyphens/>
        <w:contextualSpacing/>
        <w:jc w:val="both"/>
        <w:rPr>
          <w:color w:val="auto"/>
        </w:rPr>
      </w:pPr>
      <w:r w:rsidRPr="00090505">
        <w:t>Elektrické spotrebiče, vypínače, zásuvky a elektrická inštalácia musia byť zabezpečené proti možnosti použitia deťmi.</w:t>
      </w:r>
    </w:p>
    <w:p w14:paraId="681A6C45" w14:textId="1BC1D3A5" w:rsidR="004B4A9B" w:rsidRDefault="004B4A9B" w:rsidP="00EE69A7">
      <w:pPr>
        <w:numPr>
          <w:ilvl w:val="0"/>
          <w:numId w:val="8"/>
        </w:numPr>
        <w:pBdr>
          <w:top w:val="nil"/>
          <w:left w:val="nil"/>
          <w:bottom w:val="nil"/>
          <w:right w:val="nil"/>
          <w:between w:val="nil"/>
        </w:pBdr>
        <w:suppressAutoHyphens/>
        <w:contextualSpacing/>
        <w:jc w:val="both"/>
        <w:rPr>
          <w:color w:val="auto"/>
        </w:rPr>
      </w:pPr>
      <w:r w:rsidRPr="00090505">
        <w:rPr>
          <w:color w:val="auto"/>
        </w:rPr>
        <w:t xml:space="preserve">Podrobnosti problematiky bezpečnosti a ochrany zdravia </w:t>
      </w:r>
      <w:r w:rsidR="000D015B" w:rsidRPr="00090505">
        <w:rPr>
          <w:color w:val="auto"/>
        </w:rPr>
        <w:t>detí</w:t>
      </w:r>
      <w:r w:rsidRPr="00090505">
        <w:rPr>
          <w:color w:val="auto"/>
        </w:rPr>
        <w:t xml:space="preserve"> sú spracované v samostatnom internom riadiacom akte a v</w:t>
      </w:r>
      <w:r w:rsidR="00CB0B20" w:rsidRPr="00090505">
        <w:rPr>
          <w:color w:val="auto"/>
        </w:rPr>
        <w:t> Smernici pri prevencii, vzniku a riešení krízovej situácie v škole – Krízový intervenčný plán školy.</w:t>
      </w:r>
    </w:p>
    <w:p w14:paraId="06D3E935" w14:textId="6611DF43" w:rsidR="00DC787D" w:rsidRPr="00090505" w:rsidRDefault="00DC787D" w:rsidP="00EE69A7">
      <w:pPr>
        <w:numPr>
          <w:ilvl w:val="0"/>
          <w:numId w:val="8"/>
        </w:numPr>
        <w:pBdr>
          <w:top w:val="nil"/>
          <w:left w:val="nil"/>
          <w:bottom w:val="nil"/>
          <w:right w:val="nil"/>
          <w:between w:val="nil"/>
        </w:pBdr>
        <w:suppressAutoHyphens/>
        <w:contextualSpacing/>
        <w:jc w:val="both"/>
        <w:rPr>
          <w:color w:val="auto"/>
        </w:rPr>
      </w:pPr>
      <w:r>
        <w:rPr>
          <w:color w:val="auto"/>
        </w:rPr>
        <w:t>Postupy pri s</w:t>
      </w:r>
      <w:r w:rsidRPr="00DC787D">
        <w:rPr>
          <w:color w:val="auto"/>
        </w:rPr>
        <w:t>tarostlivos</w:t>
      </w:r>
      <w:r>
        <w:rPr>
          <w:color w:val="auto"/>
        </w:rPr>
        <w:t>ti</w:t>
      </w:r>
      <w:r w:rsidRPr="00DC787D">
        <w:rPr>
          <w:color w:val="auto"/>
        </w:rPr>
        <w:t xml:space="preserve"> o hygienu, zdravie a bezpečnosť detí</w:t>
      </w:r>
      <w:r>
        <w:rPr>
          <w:color w:val="auto"/>
        </w:rPr>
        <w:t xml:space="preserve"> sú uvedené v prílohe č. 5 tohto školského poriadku. </w:t>
      </w:r>
    </w:p>
    <w:p w14:paraId="03151E30" w14:textId="30849520" w:rsidR="00A93990" w:rsidRPr="00090505" w:rsidRDefault="00A93990" w:rsidP="00A93990">
      <w:pPr>
        <w:pStyle w:val="Nadpis1"/>
      </w:pPr>
      <w:bookmarkStart w:id="30" w:name="_Toc207777757"/>
      <w:r w:rsidRPr="00090505">
        <w:t xml:space="preserve">ČLÁNOK </w:t>
      </w:r>
      <w:r w:rsidR="004B4A9B" w:rsidRPr="00090505">
        <w:t>X</w:t>
      </w:r>
      <w:r w:rsidR="009E65D6" w:rsidRPr="00090505">
        <w:t>I</w:t>
      </w:r>
      <w:r w:rsidR="004E3A55" w:rsidRPr="00090505">
        <w:t>I</w:t>
      </w:r>
      <w:r w:rsidRPr="00090505">
        <w:t>.</w:t>
      </w:r>
      <w:r w:rsidRPr="00090505">
        <w:br/>
      </w:r>
      <w:bookmarkStart w:id="31" w:name="_Toc187061155"/>
      <w:r w:rsidR="002026A1" w:rsidRPr="00090505">
        <w:t xml:space="preserve">Ochrana </w:t>
      </w:r>
      <w:r w:rsidR="002A230C" w:rsidRPr="00090505">
        <w:t>detí</w:t>
      </w:r>
      <w:r w:rsidR="002026A1" w:rsidRPr="00090505">
        <w:t xml:space="preserve"> pred sociálno-patologickými javmi, diskrimináciou a násilím</w:t>
      </w:r>
      <w:bookmarkEnd w:id="30"/>
      <w:bookmarkEnd w:id="31"/>
    </w:p>
    <w:p w14:paraId="6D195873" w14:textId="39DD46F4" w:rsidR="004B4A9B" w:rsidRPr="00090505" w:rsidRDefault="004B4A9B" w:rsidP="00EE69A7">
      <w:pPr>
        <w:numPr>
          <w:ilvl w:val="0"/>
          <w:numId w:val="9"/>
        </w:numPr>
        <w:pBdr>
          <w:top w:val="nil"/>
          <w:left w:val="nil"/>
          <w:bottom w:val="nil"/>
          <w:right w:val="nil"/>
          <w:between w:val="nil"/>
        </w:pBdr>
        <w:tabs>
          <w:tab w:val="left" w:pos="5954"/>
        </w:tabs>
        <w:suppressAutoHyphens/>
        <w:contextualSpacing/>
        <w:jc w:val="both"/>
      </w:pPr>
      <w:r w:rsidRPr="00090505">
        <w:rPr>
          <w:color w:val="000000"/>
        </w:rPr>
        <w:t xml:space="preserve">Škola netoleruje šikanovanie v žiadnych formách, ani v náznakoch. V rámci prevencie vytvára priaznivú klímu, spolupracuje so </w:t>
      </w:r>
      <w:r w:rsidR="005E3A67" w:rsidRPr="00090505">
        <w:rPr>
          <w:color w:val="000000"/>
        </w:rPr>
        <w:t>deťmi</w:t>
      </w:r>
      <w:r w:rsidRPr="00090505">
        <w:rPr>
          <w:color w:val="000000"/>
        </w:rPr>
        <w:t>, zamestnancami a zákonnými zástupcami, umožňuje dôverné oznamovanie šikanovania, jasne stanovuje pravidlá správania a sankcie za ich porušovanie, vedie dokumentáciu o riešení prípadov šikanovania. Organizuje tiež semináre s odborníkmi pre zamestnancov</w:t>
      </w:r>
      <w:r w:rsidR="00934043" w:rsidRPr="00090505">
        <w:rPr>
          <w:color w:val="000000"/>
        </w:rPr>
        <w:t xml:space="preserve">, prípadne aj prednášky pre </w:t>
      </w:r>
      <w:r w:rsidRPr="00090505">
        <w:rPr>
          <w:color w:val="000000"/>
        </w:rPr>
        <w:t>zákonných zástupcov a</w:t>
      </w:r>
      <w:r w:rsidR="005E3A67" w:rsidRPr="00090505">
        <w:rPr>
          <w:color w:val="000000"/>
        </w:rPr>
        <w:t xml:space="preserve"> </w:t>
      </w:r>
      <w:r w:rsidR="00307D6B" w:rsidRPr="00090505">
        <w:rPr>
          <w:color w:val="000000"/>
        </w:rPr>
        <w:t>deti</w:t>
      </w:r>
      <w:r w:rsidRPr="00090505">
        <w:rPr>
          <w:color w:val="000000"/>
        </w:rPr>
        <w:t>.</w:t>
      </w:r>
    </w:p>
    <w:p w14:paraId="006326F2" w14:textId="77777777" w:rsidR="004B4A9B" w:rsidRPr="00090505" w:rsidRDefault="004B4A9B" w:rsidP="00EE69A7">
      <w:pPr>
        <w:numPr>
          <w:ilvl w:val="0"/>
          <w:numId w:val="9"/>
        </w:numPr>
        <w:pBdr>
          <w:top w:val="nil"/>
          <w:left w:val="nil"/>
          <w:bottom w:val="nil"/>
          <w:right w:val="nil"/>
          <w:between w:val="nil"/>
        </w:pBdr>
        <w:tabs>
          <w:tab w:val="left" w:pos="5954"/>
        </w:tabs>
        <w:suppressAutoHyphens/>
        <w:contextualSpacing/>
        <w:jc w:val="both"/>
      </w:pPr>
      <w:r w:rsidRPr="00090505">
        <w:rPr>
          <w:color w:val="000000"/>
        </w:rPr>
        <w:t>Prísne sa zakazujú všetky formy nenávistného správania, podnecovania k násiliu, ospravedlňovania násilia a terorizmu, propagácie extrémizmu a podnecovania neznášanlivosti (národnostnej, rasovej, etnickej a náboženskej), ako aj všetkých foriem diskriminácie a segregácie.</w:t>
      </w:r>
    </w:p>
    <w:p w14:paraId="5164306B" w14:textId="78F7CF09" w:rsidR="008A7AD0" w:rsidRPr="00090505" w:rsidRDefault="004B4A9B" w:rsidP="00EE69A7">
      <w:pPr>
        <w:numPr>
          <w:ilvl w:val="0"/>
          <w:numId w:val="9"/>
        </w:numPr>
        <w:pBdr>
          <w:top w:val="nil"/>
          <w:left w:val="nil"/>
          <w:bottom w:val="nil"/>
          <w:right w:val="nil"/>
          <w:between w:val="nil"/>
        </w:pBdr>
        <w:tabs>
          <w:tab w:val="left" w:pos="5954"/>
        </w:tabs>
        <w:suppressAutoHyphens/>
        <w:contextualSpacing/>
        <w:jc w:val="both"/>
      </w:pPr>
      <w:r w:rsidRPr="00090505">
        <w:rPr>
          <w:color w:val="000000"/>
        </w:rPr>
        <w:t xml:space="preserve">Ak vznikne oprávnené podozrenie z ohrozovania mravného vývinu </w:t>
      </w:r>
      <w:r w:rsidR="003227E6" w:rsidRPr="00090505">
        <w:rPr>
          <w:color w:val="000000"/>
        </w:rPr>
        <w:t>detí</w:t>
      </w:r>
      <w:r w:rsidRPr="00090505">
        <w:rPr>
          <w:color w:val="000000"/>
        </w:rPr>
        <w:t xml:space="preserve">, </w:t>
      </w:r>
      <w:r w:rsidR="008A7AD0" w:rsidRPr="00090505">
        <w:rPr>
          <w:color w:val="000000"/>
        </w:rPr>
        <w:t>tento problém mus</w:t>
      </w:r>
      <w:r w:rsidR="00F26DDC" w:rsidRPr="00090505">
        <w:rPr>
          <w:color w:val="000000"/>
        </w:rPr>
        <w:t xml:space="preserve">ia v rámci spolupráce </w:t>
      </w:r>
      <w:r w:rsidR="008A7AD0" w:rsidRPr="00090505">
        <w:rPr>
          <w:color w:val="000000"/>
        </w:rPr>
        <w:t>okamžite rieši</w:t>
      </w:r>
      <w:r w:rsidR="00F26DDC" w:rsidRPr="00090505">
        <w:rPr>
          <w:color w:val="000000"/>
        </w:rPr>
        <w:t>ť</w:t>
      </w:r>
      <w:r w:rsidR="008A7AD0" w:rsidRPr="00090505">
        <w:rPr>
          <w:color w:val="000000"/>
        </w:rPr>
        <w:t>:</w:t>
      </w:r>
    </w:p>
    <w:p w14:paraId="48F41118" w14:textId="56409943" w:rsidR="008A7AD0" w:rsidRPr="00090505" w:rsidRDefault="004B4A9B" w:rsidP="00EE69A7">
      <w:pPr>
        <w:numPr>
          <w:ilvl w:val="1"/>
          <w:numId w:val="9"/>
        </w:numPr>
        <w:pBdr>
          <w:top w:val="nil"/>
          <w:left w:val="nil"/>
          <w:bottom w:val="nil"/>
          <w:right w:val="nil"/>
          <w:between w:val="nil"/>
        </w:pBdr>
        <w:tabs>
          <w:tab w:val="left" w:pos="5954"/>
        </w:tabs>
        <w:suppressAutoHyphens/>
        <w:contextualSpacing/>
        <w:jc w:val="both"/>
      </w:pPr>
      <w:r w:rsidRPr="00090505">
        <w:rPr>
          <w:color w:val="000000"/>
        </w:rPr>
        <w:t>riaditeľ školy</w:t>
      </w:r>
      <w:r w:rsidR="008A7AD0" w:rsidRPr="00090505">
        <w:rPr>
          <w:color w:val="000000"/>
        </w:rPr>
        <w:t>,</w:t>
      </w:r>
    </w:p>
    <w:p w14:paraId="1042C064" w14:textId="77777777" w:rsidR="008A7AD0" w:rsidRPr="00090505" w:rsidRDefault="004B4A9B" w:rsidP="00EE69A7">
      <w:pPr>
        <w:numPr>
          <w:ilvl w:val="1"/>
          <w:numId w:val="9"/>
        </w:numPr>
        <w:pBdr>
          <w:top w:val="nil"/>
          <w:left w:val="nil"/>
          <w:bottom w:val="nil"/>
          <w:right w:val="nil"/>
          <w:between w:val="nil"/>
        </w:pBdr>
        <w:tabs>
          <w:tab w:val="left" w:pos="5954"/>
        </w:tabs>
        <w:suppressAutoHyphens/>
        <w:contextualSpacing/>
        <w:jc w:val="both"/>
      </w:pPr>
      <w:r w:rsidRPr="00090505">
        <w:rPr>
          <w:color w:val="000000"/>
        </w:rPr>
        <w:t>triedny učiteľ,</w:t>
      </w:r>
    </w:p>
    <w:tbl>
      <w:tblPr>
        <w:tblStyle w:val="Mriekatabuky"/>
        <w:tblW w:w="9356"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6"/>
      </w:tblGrid>
      <w:tr w:rsidR="00A03AE5" w:rsidRPr="00090505" w14:paraId="6993764E" w14:textId="77777777" w:rsidTr="00D63A64">
        <w:tc>
          <w:tcPr>
            <w:tcW w:w="9356" w:type="dxa"/>
          </w:tcPr>
          <w:p w14:paraId="15AB5974" w14:textId="187C9C7A" w:rsidR="00A03AE5" w:rsidRPr="00090505" w:rsidRDefault="003C2388" w:rsidP="00EE69A7">
            <w:pPr>
              <w:numPr>
                <w:ilvl w:val="1"/>
                <w:numId w:val="9"/>
              </w:numPr>
              <w:tabs>
                <w:tab w:val="left" w:pos="5954"/>
              </w:tabs>
              <w:suppressAutoHyphens/>
              <w:ind w:left="1287"/>
              <w:contextualSpacing/>
              <w:jc w:val="both"/>
            </w:pPr>
            <w:r w:rsidRPr="00090505">
              <w:t>vedenie školy</w:t>
            </w:r>
            <w:r w:rsidR="00A03AE5" w:rsidRPr="00090505">
              <w:t>,</w:t>
            </w:r>
          </w:p>
        </w:tc>
      </w:tr>
    </w:tbl>
    <w:p w14:paraId="560792D6" w14:textId="4D5BCED5" w:rsidR="00F26DDC" w:rsidRPr="00090505" w:rsidRDefault="004B4A9B" w:rsidP="00EE69A7">
      <w:pPr>
        <w:numPr>
          <w:ilvl w:val="1"/>
          <w:numId w:val="9"/>
        </w:numPr>
        <w:pBdr>
          <w:top w:val="nil"/>
          <w:left w:val="nil"/>
          <w:bottom w:val="nil"/>
          <w:right w:val="nil"/>
          <w:between w:val="nil"/>
        </w:pBdr>
        <w:tabs>
          <w:tab w:val="left" w:pos="5954"/>
        </w:tabs>
        <w:suppressAutoHyphens/>
        <w:contextualSpacing/>
        <w:jc w:val="both"/>
      </w:pPr>
      <w:r w:rsidRPr="00090505">
        <w:rPr>
          <w:color w:val="000000"/>
        </w:rPr>
        <w:t>zákonn</w:t>
      </w:r>
      <w:r w:rsidR="00F26DDC" w:rsidRPr="00090505">
        <w:rPr>
          <w:color w:val="000000"/>
        </w:rPr>
        <w:t>í</w:t>
      </w:r>
      <w:r w:rsidRPr="00090505">
        <w:rPr>
          <w:color w:val="000000"/>
        </w:rPr>
        <w:t xml:space="preserve"> zástupc</w:t>
      </w:r>
      <w:r w:rsidR="00F26DDC" w:rsidRPr="00090505">
        <w:rPr>
          <w:color w:val="000000"/>
        </w:rPr>
        <w:t>ovia,</w:t>
      </w:r>
    </w:p>
    <w:p w14:paraId="3C9A4CDD" w14:textId="5FFD5AD1" w:rsidR="004B4A9B" w:rsidRPr="00090505" w:rsidRDefault="00F26DDC" w:rsidP="00EE69A7">
      <w:pPr>
        <w:numPr>
          <w:ilvl w:val="1"/>
          <w:numId w:val="9"/>
        </w:numPr>
        <w:pBdr>
          <w:top w:val="nil"/>
          <w:left w:val="nil"/>
          <w:bottom w:val="nil"/>
          <w:right w:val="nil"/>
          <w:between w:val="nil"/>
        </w:pBdr>
        <w:tabs>
          <w:tab w:val="left" w:pos="5954"/>
        </w:tabs>
        <w:suppressAutoHyphens/>
        <w:contextualSpacing/>
        <w:jc w:val="both"/>
      </w:pPr>
      <w:r w:rsidRPr="00090505">
        <w:rPr>
          <w:color w:val="000000"/>
        </w:rPr>
        <w:lastRenderedPageBreak/>
        <w:t xml:space="preserve">prípadne </w:t>
      </w:r>
      <w:r w:rsidR="004B4A9B" w:rsidRPr="00090505">
        <w:rPr>
          <w:color w:val="000000"/>
        </w:rPr>
        <w:t>ďalší</w:t>
      </w:r>
      <w:r w:rsidRPr="00090505">
        <w:rPr>
          <w:color w:val="000000"/>
        </w:rPr>
        <w:t xml:space="preserve"> odborníci</w:t>
      </w:r>
      <w:r w:rsidR="004B4A9B" w:rsidRPr="00090505">
        <w:rPr>
          <w:color w:val="000000"/>
        </w:rPr>
        <w:t xml:space="preserve"> poskytujúci</w:t>
      </w:r>
      <w:r w:rsidRPr="00090505">
        <w:rPr>
          <w:color w:val="000000"/>
        </w:rPr>
        <w:t xml:space="preserve"> </w:t>
      </w:r>
      <w:r w:rsidR="004B4A9B" w:rsidRPr="00090505">
        <w:rPr>
          <w:color w:val="000000"/>
        </w:rPr>
        <w:t>poradenstvo a terapiu.</w:t>
      </w:r>
    </w:p>
    <w:p w14:paraId="6BC1C0FA" w14:textId="61FB1524" w:rsidR="00A93990" w:rsidRPr="00090505" w:rsidRDefault="004B4A9B" w:rsidP="00EE69A7">
      <w:pPr>
        <w:numPr>
          <w:ilvl w:val="0"/>
          <w:numId w:val="9"/>
        </w:numPr>
        <w:pBdr>
          <w:top w:val="nil"/>
          <w:left w:val="nil"/>
          <w:bottom w:val="nil"/>
          <w:right w:val="nil"/>
          <w:between w:val="nil"/>
        </w:pBdr>
        <w:tabs>
          <w:tab w:val="left" w:pos="5954"/>
        </w:tabs>
        <w:suppressAutoHyphens/>
        <w:contextualSpacing/>
        <w:jc w:val="both"/>
      </w:pPr>
      <w:r w:rsidRPr="00090505">
        <w:rPr>
          <w:color w:val="000000"/>
        </w:rPr>
        <w:t xml:space="preserve">Škola sa riadi internými predpismi týkajúcimi sa krízovej intervencie v súvislosti so šikanovaním a riešením krízových situácií spojených so školskými úrazmi a inými nebezpečnými udalosťami: Smernica č. </w:t>
      </w:r>
      <w:r w:rsidR="00000EA4" w:rsidRPr="00090505">
        <w:rPr>
          <w:color w:val="000000"/>
        </w:rPr>
        <w:t>1</w:t>
      </w:r>
      <w:r w:rsidRPr="00090505">
        <w:rPr>
          <w:color w:val="000000"/>
        </w:rPr>
        <w:t>/20</w:t>
      </w:r>
      <w:r w:rsidR="00000EA4" w:rsidRPr="00090505">
        <w:rPr>
          <w:color w:val="000000"/>
        </w:rPr>
        <w:t>25</w:t>
      </w:r>
      <w:r w:rsidRPr="00090505">
        <w:rPr>
          <w:color w:val="000000"/>
        </w:rPr>
        <w:t xml:space="preserve"> k prevencii a riešeniu šikanovania detí a žiakov v školách a školských zariadeniach a Metodické usmernenie č. 4/2009-R z 11. februára 2009 o jednotnom postupe pri vzniku školského úrazu a pri evidencii nebezpečných udalostí.</w:t>
      </w:r>
    </w:p>
    <w:p w14:paraId="4C576F73" w14:textId="7F5A11DD" w:rsidR="00A93990" w:rsidRPr="00090505" w:rsidRDefault="00A93990" w:rsidP="00A46675">
      <w:pPr>
        <w:pStyle w:val="Nadpis1"/>
        <w:spacing w:before="0" w:after="200"/>
        <w:ind w:left="567" w:hanging="567"/>
        <w:contextualSpacing/>
      </w:pPr>
      <w:bookmarkStart w:id="32" w:name="_Toc207777758"/>
      <w:r w:rsidRPr="00090505">
        <w:t xml:space="preserve">ČLÁNOK </w:t>
      </w:r>
      <w:r w:rsidR="004B4A9B" w:rsidRPr="00090505">
        <w:t>X</w:t>
      </w:r>
      <w:r w:rsidR="00F06497" w:rsidRPr="00090505">
        <w:t>I</w:t>
      </w:r>
      <w:r w:rsidR="00AA11B9" w:rsidRPr="00090505">
        <w:t>II</w:t>
      </w:r>
      <w:r w:rsidRPr="00090505">
        <w:t>.</w:t>
      </w:r>
      <w:r w:rsidRPr="00090505">
        <w:br/>
      </w:r>
      <w:bookmarkStart w:id="33" w:name="_Toc187061156"/>
      <w:r w:rsidR="00386519" w:rsidRPr="00090505">
        <w:t>N</w:t>
      </w:r>
      <w:r w:rsidR="00486F36" w:rsidRPr="00090505">
        <w:t>akladani</w:t>
      </w:r>
      <w:r w:rsidR="00C65E86" w:rsidRPr="00090505">
        <w:t>e</w:t>
      </w:r>
      <w:r w:rsidR="00486F36" w:rsidRPr="00090505">
        <w:t xml:space="preserve"> s</w:t>
      </w:r>
      <w:r w:rsidR="00C65E86" w:rsidRPr="00090505">
        <w:t> </w:t>
      </w:r>
      <w:r w:rsidR="00486F36" w:rsidRPr="00090505">
        <w:t>majetkom</w:t>
      </w:r>
      <w:bookmarkEnd w:id="33"/>
      <w:r w:rsidR="00C65E86" w:rsidRPr="00090505">
        <w:t xml:space="preserve"> školy</w:t>
      </w:r>
      <w:bookmarkEnd w:id="32"/>
    </w:p>
    <w:p w14:paraId="3EAD3797" w14:textId="1E2C49AF" w:rsidR="004B4A9B" w:rsidRPr="00090505" w:rsidRDefault="003E253E" w:rsidP="00EE69A7">
      <w:pPr>
        <w:numPr>
          <w:ilvl w:val="0"/>
          <w:numId w:val="10"/>
        </w:numPr>
        <w:pBdr>
          <w:top w:val="nil"/>
          <w:left w:val="nil"/>
          <w:bottom w:val="nil"/>
          <w:right w:val="nil"/>
          <w:between w:val="nil"/>
        </w:pBdr>
        <w:suppressAutoHyphens/>
        <w:contextualSpacing/>
        <w:jc w:val="both"/>
        <w:rPr>
          <w:color w:val="auto"/>
        </w:rPr>
      </w:pPr>
      <w:r w:rsidRPr="00090505">
        <w:rPr>
          <w:color w:val="auto"/>
        </w:rPr>
        <w:t>D</w:t>
      </w:r>
      <w:r w:rsidR="00D9420C" w:rsidRPr="00090505">
        <w:rPr>
          <w:color w:val="auto"/>
        </w:rPr>
        <w:t>eti</w:t>
      </w:r>
      <w:r w:rsidR="004B4A9B" w:rsidRPr="00090505">
        <w:rPr>
          <w:color w:val="auto"/>
        </w:rPr>
        <w:t xml:space="preserve"> a zamestnanci školy majú povinnosť pristupovať k zariadeniu a majetku školy so všetkou starostlivosťou. </w:t>
      </w:r>
      <w:r w:rsidR="009F4D02" w:rsidRPr="00090505">
        <w:rPr>
          <w:color w:val="auto"/>
        </w:rPr>
        <w:t xml:space="preserve">Škola deťom </w:t>
      </w:r>
      <w:r w:rsidR="009F4D02" w:rsidRPr="00090505">
        <w:t>poskytuje potrebné pomôcky a hračky do bezplatného užívania počas pobytu v materskej škole.</w:t>
      </w:r>
      <w:r w:rsidR="009F4D02" w:rsidRPr="00090505">
        <w:rPr>
          <w:color w:val="auto"/>
        </w:rPr>
        <w:t xml:space="preserve"> </w:t>
      </w:r>
      <w:r w:rsidR="004B4A9B" w:rsidRPr="00090505">
        <w:rPr>
          <w:color w:val="auto"/>
        </w:rPr>
        <w:t>Akékoľvek poškodenie zariadenia a majetku školy spôsobené nedbanlivosťou alebo úmyselne musí byť plne nahradené.</w:t>
      </w:r>
    </w:p>
    <w:p w14:paraId="36D95D53" w14:textId="3D6C56CD" w:rsidR="00A93990" w:rsidRPr="00090505" w:rsidRDefault="00A93990" w:rsidP="00A93990">
      <w:pPr>
        <w:pStyle w:val="Nadpis1"/>
      </w:pPr>
      <w:bookmarkStart w:id="34" w:name="_Toc207777759"/>
      <w:r w:rsidRPr="00090505">
        <w:t xml:space="preserve">ČLÁNOK </w:t>
      </w:r>
      <w:r w:rsidR="0090685E" w:rsidRPr="00090505">
        <w:t>X</w:t>
      </w:r>
      <w:r w:rsidR="00AA11B9" w:rsidRPr="00090505">
        <w:t>I</w:t>
      </w:r>
      <w:r w:rsidR="005F626A" w:rsidRPr="00090505">
        <w:t>V</w:t>
      </w:r>
      <w:r w:rsidRPr="00090505">
        <w:t>.</w:t>
      </w:r>
      <w:r w:rsidRPr="00090505">
        <w:br/>
      </w:r>
      <w:r w:rsidR="00122B5C" w:rsidRPr="00090505">
        <w:t>Prijímanie návštev</w:t>
      </w:r>
      <w:bookmarkEnd w:id="34"/>
    </w:p>
    <w:p w14:paraId="15C84C98" w14:textId="6645C35D" w:rsidR="0090685E" w:rsidRPr="00090505" w:rsidRDefault="0090685E" w:rsidP="00EE69A7">
      <w:pPr>
        <w:pStyle w:val="Odsekzoznamu"/>
        <w:numPr>
          <w:ilvl w:val="0"/>
          <w:numId w:val="11"/>
        </w:numPr>
        <w:pBdr>
          <w:top w:val="nil"/>
          <w:left w:val="nil"/>
          <w:bottom w:val="nil"/>
          <w:right w:val="nil"/>
          <w:between w:val="nil"/>
        </w:pBdr>
        <w:suppressAutoHyphens/>
        <w:jc w:val="both"/>
        <w:rPr>
          <w:color w:val="auto"/>
        </w:rPr>
      </w:pPr>
      <w:r w:rsidRPr="00090505">
        <w:rPr>
          <w:color w:val="auto"/>
        </w:rPr>
        <w:t xml:space="preserve">Zákonný zástupca si termín stretnutia s riaditeľom alebo </w:t>
      </w:r>
      <w:r w:rsidR="007572FC" w:rsidRPr="00090505">
        <w:rPr>
          <w:color w:val="auto"/>
        </w:rPr>
        <w:t>pedagógom</w:t>
      </w:r>
      <w:r w:rsidRPr="00090505">
        <w:rPr>
          <w:color w:val="auto"/>
        </w:rPr>
        <w:t xml:space="preserve"> dohodne </w:t>
      </w:r>
      <w:r w:rsidR="00481531" w:rsidRPr="00090505">
        <w:rPr>
          <w:color w:val="auto"/>
        </w:rPr>
        <w:t>vopred</w:t>
      </w:r>
      <w:r w:rsidRPr="00090505">
        <w:rPr>
          <w:color w:val="auto"/>
        </w:rPr>
        <w:t>. Zákonný zástupca smie vstupovať bez sprievodu len do priestorov nato vyhradených pre návštevy školy. Do ostatných priestorov je povolený vstup len so súhlasom riaditeľa, resp. v sprievode zamestnanca školy. Pokiaľ má návštevu zamestnanec, je povinný požiadať o súhlas riaditeľa školy a dohodnúť s ním podmienky, za ktorých sa návšteva môže realizovať. Bez súhlasu riaditeľa</w:t>
      </w:r>
      <w:r w:rsidR="00F45A44" w:rsidRPr="00090505">
        <w:rPr>
          <w:color w:val="auto"/>
        </w:rPr>
        <w:t xml:space="preserve"> </w:t>
      </w:r>
      <w:r w:rsidRPr="00090505">
        <w:rPr>
          <w:color w:val="auto"/>
        </w:rPr>
        <w:t>nie je povolený vstup do priestorov školy nezamestnaným osobám. Pohyb cudzích osôb v priestoroch školy je povolený len v sprievode zamestnanca školy.</w:t>
      </w:r>
    </w:p>
    <w:p w14:paraId="51A5772F" w14:textId="1FC2F89C" w:rsidR="0090685E" w:rsidRDefault="0090685E" w:rsidP="00EE69A7">
      <w:pPr>
        <w:pStyle w:val="Odsekzoznamu"/>
        <w:numPr>
          <w:ilvl w:val="0"/>
          <w:numId w:val="11"/>
        </w:numPr>
        <w:pBdr>
          <w:top w:val="nil"/>
          <w:left w:val="nil"/>
          <w:bottom w:val="nil"/>
          <w:right w:val="nil"/>
          <w:between w:val="nil"/>
        </w:pBdr>
        <w:suppressAutoHyphens/>
        <w:jc w:val="both"/>
        <w:rPr>
          <w:color w:val="auto"/>
        </w:rPr>
      </w:pPr>
      <w:r w:rsidRPr="00090505">
        <w:rPr>
          <w:color w:val="auto"/>
        </w:rPr>
        <w:t>V rámci bezpečnosti a ochrany detí a majetku sú zamestnanci a zákonní zástupcovia zodpovední za zatváranie vchodových dverí, bránok a nevpúšťanie do budovy podozrivých a neznámych osôb. Pri podozrení sú povinní upozorniť riaditeľa školy.</w:t>
      </w:r>
    </w:p>
    <w:p w14:paraId="62DFD555" w14:textId="601E1BE3" w:rsidR="00FF7E04" w:rsidRDefault="00FF7E04" w:rsidP="00EE69A7">
      <w:pPr>
        <w:pStyle w:val="Odsekzoznamu"/>
        <w:numPr>
          <w:ilvl w:val="0"/>
          <w:numId w:val="11"/>
        </w:numPr>
        <w:pBdr>
          <w:top w:val="nil"/>
          <w:left w:val="nil"/>
          <w:bottom w:val="nil"/>
          <w:right w:val="nil"/>
          <w:between w:val="nil"/>
        </w:pBdr>
        <w:suppressAutoHyphens/>
        <w:jc w:val="both"/>
        <w:rPr>
          <w:color w:val="auto"/>
        </w:rPr>
      </w:pPr>
      <w:r>
        <w:rPr>
          <w:color w:val="auto"/>
        </w:rPr>
        <w:t>Konzultačné hodiny sú určené nasledovne:</w:t>
      </w:r>
    </w:p>
    <w:tbl>
      <w:tblPr>
        <w:tblStyle w:val="Mriekatabukysvetl"/>
        <w:tblW w:w="9072" w:type="dxa"/>
        <w:tblInd w:w="137" w:type="dxa"/>
        <w:tblLook w:val="0400" w:firstRow="0" w:lastRow="0" w:firstColumn="0" w:lastColumn="0" w:noHBand="0" w:noVBand="1"/>
      </w:tblPr>
      <w:tblGrid>
        <w:gridCol w:w="4536"/>
        <w:gridCol w:w="4536"/>
      </w:tblGrid>
      <w:tr w:rsidR="00635777" w:rsidRPr="002F1DA5" w14:paraId="49636B56" w14:textId="77777777" w:rsidTr="00635777">
        <w:trPr>
          <w:trHeight w:val="346"/>
        </w:trPr>
        <w:tc>
          <w:tcPr>
            <w:tcW w:w="4536" w:type="dxa"/>
          </w:tcPr>
          <w:p w14:paraId="036C5CB8" w14:textId="55E16D7E" w:rsidR="00635777" w:rsidRPr="00635777" w:rsidRDefault="00635777" w:rsidP="00635777">
            <w:pPr>
              <w:keepNext/>
              <w:spacing w:after="0"/>
              <w:rPr>
                <w:b/>
              </w:rPr>
            </w:pPr>
            <w:r>
              <w:rPr>
                <w:b/>
              </w:rPr>
              <w:t>Pozícia</w:t>
            </w:r>
          </w:p>
        </w:tc>
        <w:tc>
          <w:tcPr>
            <w:tcW w:w="4536" w:type="dxa"/>
          </w:tcPr>
          <w:p w14:paraId="6F2DC174" w14:textId="6020A819" w:rsidR="00635777" w:rsidRPr="002F1DA5" w:rsidRDefault="00635777" w:rsidP="00635777">
            <w:pPr>
              <w:keepNext/>
              <w:spacing w:after="0"/>
              <w:jc w:val="center"/>
              <w:rPr>
                <w:b/>
              </w:rPr>
            </w:pPr>
            <w:r>
              <w:rPr>
                <w:b/>
              </w:rPr>
              <w:t>Konzultačné hodiny</w:t>
            </w:r>
          </w:p>
        </w:tc>
      </w:tr>
      <w:tr w:rsidR="00635777" w:rsidRPr="002F1DA5" w14:paraId="258BD22F" w14:textId="77777777" w:rsidTr="00635777">
        <w:trPr>
          <w:trHeight w:val="336"/>
        </w:trPr>
        <w:tc>
          <w:tcPr>
            <w:tcW w:w="4536" w:type="dxa"/>
          </w:tcPr>
          <w:p w14:paraId="0619A72D" w14:textId="151DC649" w:rsidR="00635777" w:rsidRPr="00635777" w:rsidRDefault="00635777" w:rsidP="00635777">
            <w:pPr>
              <w:keepNext/>
              <w:spacing w:after="0"/>
              <w:rPr>
                <w:bCs/>
              </w:rPr>
            </w:pPr>
            <w:r w:rsidRPr="00635777">
              <w:rPr>
                <w:bCs/>
              </w:rPr>
              <w:t>Riaditeľ MŠ</w:t>
            </w:r>
            <w:r>
              <w:rPr>
                <w:bCs/>
              </w:rPr>
              <w:t xml:space="preserve"> (</w:t>
            </w:r>
            <w:r w:rsidRPr="00635777">
              <w:rPr>
                <w:bCs/>
              </w:rPr>
              <w:t>0902 911</w:t>
            </w:r>
            <w:r>
              <w:rPr>
                <w:bCs/>
              </w:rPr>
              <w:t> </w:t>
            </w:r>
            <w:r w:rsidRPr="00635777">
              <w:rPr>
                <w:bCs/>
              </w:rPr>
              <w:t>502</w:t>
            </w:r>
            <w:r>
              <w:rPr>
                <w:bCs/>
              </w:rPr>
              <w:t>)</w:t>
            </w:r>
          </w:p>
        </w:tc>
        <w:tc>
          <w:tcPr>
            <w:tcW w:w="4536" w:type="dxa"/>
          </w:tcPr>
          <w:p w14:paraId="212F102A" w14:textId="2A45DBE9" w:rsidR="00635777" w:rsidRPr="002F1DA5" w:rsidRDefault="00635777" w:rsidP="00635777">
            <w:pPr>
              <w:keepNext/>
              <w:spacing w:after="0"/>
              <w:jc w:val="center"/>
            </w:pPr>
            <w:r w:rsidRPr="00635777">
              <w:t>po individuálnej dohode</w:t>
            </w:r>
          </w:p>
        </w:tc>
      </w:tr>
      <w:tr w:rsidR="00635777" w:rsidRPr="002F1DA5" w14:paraId="18158E9A" w14:textId="77777777" w:rsidTr="00635777">
        <w:trPr>
          <w:trHeight w:val="336"/>
        </w:trPr>
        <w:tc>
          <w:tcPr>
            <w:tcW w:w="4536" w:type="dxa"/>
          </w:tcPr>
          <w:p w14:paraId="000B0E06" w14:textId="7B2577CA" w:rsidR="00635777" w:rsidRPr="00635777" w:rsidRDefault="00635777" w:rsidP="00635777">
            <w:pPr>
              <w:keepNext/>
              <w:spacing w:after="0"/>
              <w:rPr>
                <w:bCs/>
              </w:rPr>
            </w:pPr>
            <w:r w:rsidRPr="00635777">
              <w:rPr>
                <w:bCs/>
              </w:rPr>
              <w:t>Zástupca riaditeľa MŠ</w:t>
            </w:r>
            <w:r w:rsidR="00FF7E04">
              <w:rPr>
                <w:bCs/>
              </w:rPr>
              <w:t xml:space="preserve"> pre EP Východná (</w:t>
            </w:r>
            <w:r w:rsidR="00FF7E04" w:rsidRPr="00FF7E04">
              <w:rPr>
                <w:bCs/>
              </w:rPr>
              <w:t>0902 911</w:t>
            </w:r>
            <w:r w:rsidR="00FF7E04">
              <w:rPr>
                <w:bCs/>
              </w:rPr>
              <w:t> </w:t>
            </w:r>
            <w:r w:rsidR="00FF7E04" w:rsidRPr="00FF7E04">
              <w:rPr>
                <w:bCs/>
              </w:rPr>
              <w:t>073</w:t>
            </w:r>
            <w:r w:rsidR="00FF7E04">
              <w:rPr>
                <w:bCs/>
              </w:rPr>
              <w:t>)</w:t>
            </w:r>
          </w:p>
        </w:tc>
        <w:tc>
          <w:tcPr>
            <w:tcW w:w="4536" w:type="dxa"/>
          </w:tcPr>
          <w:p w14:paraId="4325B174" w14:textId="265C097A" w:rsidR="00635777" w:rsidRPr="002F1DA5" w:rsidRDefault="00FF7E04" w:rsidP="00635777">
            <w:pPr>
              <w:keepNext/>
              <w:spacing w:after="0"/>
              <w:jc w:val="center"/>
            </w:pPr>
            <w:r>
              <w:t xml:space="preserve">na EP </w:t>
            </w:r>
            <w:r w:rsidRPr="00FF7E04">
              <w:t>každý týždeň v čase od 10</w:t>
            </w:r>
            <w:r>
              <w:t>:</w:t>
            </w:r>
            <w:r w:rsidRPr="00FF7E04">
              <w:t>00-11,00 hod. alebo po individuálnej dohode</w:t>
            </w:r>
          </w:p>
        </w:tc>
      </w:tr>
      <w:tr w:rsidR="00635777" w:rsidRPr="002F1DA5" w14:paraId="29E8C7D0" w14:textId="77777777" w:rsidTr="00635777">
        <w:trPr>
          <w:trHeight w:val="336"/>
        </w:trPr>
        <w:tc>
          <w:tcPr>
            <w:tcW w:w="4536" w:type="dxa"/>
          </w:tcPr>
          <w:p w14:paraId="0E0C7ACC" w14:textId="68B079C2" w:rsidR="00635777" w:rsidRPr="00635777" w:rsidRDefault="00635777" w:rsidP="00635777">
            <w:pPr>
              <w:keepNext/>
              <w:spacing w:after="0"/>
              <w:rPr>
                <w:bCs/>
              </w:rPr>
            </w:pPr>
            <w:r w:rsidRPr="00635777">
              <w:rPr>
                <w:bCs/>
              </w:rPr>
              <w:t>Vedúca školskej jedálne MŠ Šafárikova</w:t>
            </w:r>
            <w:r w:rsidR="00FF7E04">
              <w:rPr>
                <w:bCs/>
              </w:rPr>
              <w:t xml:space="preserve"> (</w:t>
            </w:r>
            <w:r w:rsidR="00FF7E04" w:rsidRPr="00FF7E04">
              <w:rPr>
                <w:bCs/>
              </w:rPr>
              <w:t>0902 911</w:t>
            </w:r>
            <w:r w:rsidR="00FF7E04">
              <w:rPr>
                <w:bCs/>
              </w:rPr>
              <w:t> </w:t>
            </w:r>
            <w:r w:rsidR="00FF7E04" w:rsidRPr="00FF7E04">
              <w:rPr>
                <w:bCs/>
              </w:rPr>
              <w:t>104</w:t>
            </w:r>
            <w:r w:rsidR="00FF7E04">
              <w:rPr>
                <w:bCs/>
              </w:rPr>
              <w:t>)</w:t>
            </w:r>
          </w:p>
        </w:tc>
        <w:tc>
          <w:tcPr>
            <w:tcW w:w="4536" w:type="dxa"/>
          </w:tcPr>
          <w:p w14:paraId="0FCF9737" w14:textId="0BAA7CD5" w:rsidR="00635777" w:rsidRPr="002F1DA5" w:rsidRDefault="00FF7E04" w:rsidP="00FF7E04">
            <w:pPr>
              <w:keepNext/>
              <w:spacing w:after="0"/>
              <w:jc w:val="center"/>
            </w:pPr>
            <w:r>
              <w:t>po individuálnej dohode v čase od 7:00-15:00 hod.</w:t>
            </w:r>
          </w:p>
        </w:tc>
      </w:tr>
      <w:tr w:rsidR="00635777" w:rsidRPr="002F1DA5" w14:paraId="3B683550" w14:textId="77777777" w:rsidTr="00635777">
        <w:trPr>
          <w:trHeight w:val="336"/>
        </w:trPr>
        <w:tc>
          <w:tcPr>
            <w:tcW w:w="4536" w:type="dxa"/>
          </w:tcPr>
          <w:p w14:paraId="62463E31" w14:textId="64628D9F" w:rsidR="00635777" w:rsidRPr="00635777" w:rsidRDefault="00635777" w:rsidP="00635777">
            <w:pPr>
              <w:keepNext/>
              <w:spacing w:after="0"/>
              <w:rPr>
                <w:bCs/>
              </w:rPr>
            </w:pPr>
            <w:r w:rsidRPr="00635777">
              <w:rPr>
                <w:bCs/>
              </w:rPr>
              <w:t>Vedúca školskej jedálne EP Východná</w:t>
            </w:r>
            <w:r w:rsidR="00FF7E04">
              <w:rPr>
                <w:bCs/>
              </w:rPr>
              <w:t xml:space="preserve"> (</w:t>
            </w:r>
            <w:r w:rsidR="00FF7E04" w:rsidRPr="00FF7E04">
              <w:rPr>
                <w:bCs/>
              </w:rPr>
              <w:t>0911 343</w:t>
            </w:r>
            <w:r w:rsidR="00FF7E04">
              <w:rPr>
                <w:bCs/>
              </w:rPr>
              <w:t> </w:t>
            </w:r>
            <w:r w:rsidR="00FF7E04" w:rsidRPr="00FF7E04">
              <w:rPr>
                <w:bCs/>
              </w:rPr>
              <w:t>088</w:t>
            </w:r>
            <w:r w:rsidR="00FF7E04">
              <w:rPr>
                <w:bCs/>
              </w:rPr>
              <w:t xml:space="preserve">, </w:t>
            </w:r>
            <w:r w:rsidR="00FF7E04" w:rsidRPr="00FF7E04">
              <w:rPr>
                <w:bCs/>
              </w:rPr>
              <w:t>zsjedalen@centrum.sk</w:t>
            </w:r>
            <w:r w:rsidR="00FF7E04">
              <w:rPr>
                <w:bCs/>
              </w:rPr>
              <w:t>)</w:t>
            </w:r>
          </w:p>
        </w:tc>
        <w:tc>
          <w:tcPr>
            <w:tcW w:w="4536" w:type="dxa"/>
          </w:tcPr>
          <w:p w14:paraId="3BCCD084" w14:textId="63D5AA8E" w:rsidR="00635777" w:rsidRPr="002F1DA5" w:rsidRDefault="00FF7E04" w:rsidP="00635777">
            <w:pPr>
              <w:keepNext/>
              <w:spacing w:after="0"/>
              <w:jc w:val="center"/>
            </w:pPr>
            <w:r>
              <w:t>v čase od 8:00-10:00 hod. a od 12:00-14:00 hod. alebo po individuálnej dohode</w:t>
            </w:r>
          </w:p>
        </w:tc>
      </w:tr>
    </w:tbl>
    <w:p w14:paraId="26F50022" w14:textId="77777777" w:rsidR="00635777" w:rsidRPr="00635777" w:rsidRDefault="00635777" w:rsidP="00635777">
      <w:pPr>
        <w:pBdr>
          <w:top w:val="nil"/>
          <w:left w:val="nil"/>
          <w:bottom w:val="nil"/>
          <w:right w:val="nil"/>
          <w:between w:val="nil"/>
        </w:pBdr>
        <w:suppressAutoHyphens/>
        <w:jc w:val="both"/>
        <w:rPr>
          <w:color w:val="auto"/>
        </w:rPr>
      </w:pPr>
    </w:p>
    <w:p w14:paraId="4812A662" w14:textId="00C95B3E" w:rsidR="00635777" w:rsidRPr="00FF7E04" w:rsidRDefault="00635777" w:rsidP="00FF7E04">
      <w:pPr>
        <w:pStyle w:val="Odsekzoznamu"/>
        <w:numPr>
          <w:ilvl w:val="0"/>
          <w:numId w:val="11"/>
        </w:numPr>
        <w:pBdr>
          <w:top w:val="nil"/>
          <w:left w:val="nil"/>
          <w:bottom w:val="nil"/>
          <w:right w:val="nil"/>
          <w:between w:val="nil"/>
        </w:pBdr>
        <w:suppressAutoHyphens/>
        <w:jc w:val="both"/>
        <w:rPr>
          <w:color w:val="auto"/>
        </w:rPr>
      </w:pPr>
      <w:r w:rsidRPr="00635777">
        <w:rPr>
          <w:color w:val="auto"/>
        </w:rPr>
        <w:lastRenderedPageBreak/>
        <w:t>Riaditeľ</w:t>
      </w:r>
      <w:r>
        <w:rPr>
          <w:color w:val="auto"/>
        </w:rPr>
        <w:t>a školy</w:t>
      </w:r>
      <w:r w:rsidRPr="00635777">
        <w:rPr>
          <w:color w:val="auto"/>
        </w:rPr>
        <w:t xml:space="preserve"> v čase je</w:t>
      </w:r>
      <w:r>
        <w:rPr>
          <w:color w:val="auto"/>
        </w:rPr>
        <w:t>ho</w:t>
      </w:r>
      <w:r w:rsidRPr="00635777">
        <w:rPr>
          <w:color w:val="auto"/>
        </w:rPr>
        <w:t xml:space="preserve"> neprítomnosti </w:t>
      </w:r>
      <w:r>
        <w:rPr>
          <w:color w:val="auto"/>
        </w:rPr>
        <w:t xml:space="preserve">počas konzultačných hodín </w:t>
      </w:r>
      <w:r w:rsidRPr="00635777">
        <w:rPr>
          <w:color w:val="auto"/>
        </w:rPr>
        <w:t xml:space="preserve">zastupuje </w:t>
      </w:r>
      <w:r>
        <w:rPr>
          <w:color w:val="auto"/>
        </w:rPr>
        <w:t>poverený zástupca riaditeľa školy.</w:t>
      </w:r>
    </w:p>
    <w:p w14:paraId="0A85AD2F" w14:textId="004AD8B5" w:rsidR="00A93990" w:rsidRPr="00090505" w:rsidRDefault="00A93990" w:rsidP="00A93990">
      <w:pPr>
        <w:pStyle w:val="Nadpis1"/>
      </w:pPr>
      <w:bookmarkStart w:id="35" w:name="_Toc207777760"/>
      <w:r w:rsidRPr="00090505">
        <w:t xml:space="preserve">ČLÁNOK </w:t>
      </w:r>
      <w:r w:rsidR="0090685E" w:rsidRPr="00090505">
        <w:t>X</w:t>
      </w:r>
      <w:r w:rsidR="009E65D6" w:rsidRPr="00090505">
        <w:t>V</w:t>
      </w:r>
      <w:r w:rsidRPr="00090505">
        <w:t>.</w:t>
      </w:r>
      <w:r w:rsidRPr="00090505">
        <w:br/>
      </w:r>
      <w:r w:rsidR="008736CD" w:rsidRPr="00090505">
        <w:t>Podávanie sťažností</w:t>
      </w:r>
      <w:bookmarkEnd w:id="35"/>
    </w:p>
    <w:p w14:paraId="4ABD165E" w14:textId="062475A6" w:rsidR="0090685E" w:rsidRPr="00090505" w:rsidRDefault="0090685E" w:rsidP="00EE69A7">
      <w:pPr>
        <w:numPr>
          <w:ilvl w:val="0"/>
          <w:numId w:val="12"/>
        </w:numPr>
        <w:pBdr>
          <w:top w:val="nil"/>
          <w:left w:val="nil"/>
          <w:bottom w:val="nil"/>
          <w:right w:val="nil"/>
          <w:between w:val="nil"/>
        </w:pBdr>
        <w:suppressAutoHyphens/>
        <w:contextualSpacing/>
        <w:jc w:val="both"/>
      </w:pPr>
      <w:bookmarkStart w:id="36" w:name="_Hlk197380169"/>
      <w:r w:rsidRPr="00090505">
        <w:rPr>
          <w:color w:val="000000"/>
        </w:rPr>
        <w:t>Zákonný zástupca má právo v prípade poškodenia práv jeho dieťaťa, resp. pri nedodržaní pracovných povinností zo strany zamestnanca školy podať sťažnosť. Sťažnosť je možné podať písomne, resp. ústne s vykonaním písomného záznamu riaditeľom školy. Riaditeľ je povinný sťažnosť zaevidovať v</w:t>
      </w:r>
      <w:r w:rsidR="00814E89" w:rsidRPr="00090505">
        <w:rPr>
          <w:color w:val="000000"/>
        </w:rPr>
        <w:t> evidencii sťažností</w:t>
      </w:r>
      <w:r w:rsidRPr="00090505">
        <w:rPr>
          <w:color w:val="000000"/>
        </w:rPr>
        <w:t>, návrh alebo podnet riadne prešetriť, zvážiť opodstatnenosť a prijať opatrenia na odstránenie nedostatkov.</w:t>
      </w:r>
    </w:p>
    <w:bookmarkEnd w:id="36"/>
    <w:p w14:paraId="530FE3B9" w14:textId="7091C241" w:rsidR="0090685E" w:rsidRPr="00090505" w:rsidRDefault="0090685E" w:rsidP="00EE69A7">
      <w:pPr>
        <w:numPr>
          <w:ilvl w:val="0"/>
          <w:numId w:val="12"/>
        </w:numPr>
        <w:pBdr>
          <w:top w:val="nil"/>
          <w:left w:val="nil"/>
          <w:bottom w:val="nil"/>
          <w:right w:val="nil"/>
          <w:between w:val="nil"/>
        </w:pBdr>
        <w:suppressAutoHyphens/>
        <w:contextualSpacing/>
        <w:jc w:val="both"/>
      </w:pPr>
      <w:r w:rsidRPr="00090505">
        <w:rPr>
          <w:color w:val="000000"/>
        </w:rPr>
        <w:t xml:space="preserve">Zákonný zástupca berie na vedomie, že sťažnosť nebude riešiť v prítomnosti detí, jeho prejav bude bez zbytočných emócií tak, aby neprišlo k nežiaducim vplyvom na detskú psychiku. Interný predpis </w:t>
      </w:r>
      <w:r w:rsidR="001F1AD7" w:rsidRPr="00090505">
        <w:rPr>
          <w:color w:val="000000"/>
        </w:rPr>
        <w:t>o</w:t>
      </w:r>
      <w:r w:rsidRPr="00090505">
        <w:rPr>
          <w:color w:val="000000"/>
        </w:rPr>
        <w:t xml:space="preserve"> postup</w:t>
      </w:r>
      <w:r w:rsidR="001F1AD7" w:rsidRPr="00090505">
        <w:rPr>
          <w:color w:val="000000"/>
        </w:rPr>
        <w:t>e</w:t>
      </w:r>
      <w:r w:rsidRPr="00090505">
        <w:rPr>
          <w:color w:val="000000"/>
        </w:rPr>
        <w:t xml:space="preserve"> pri podávaní sťažností</w:t>
      </w:r>
      <w:r w:rsidR="00814E89" w:rsidRPr="00090505">
        <w:rPr>
          <w:color w:val="000000"/>
        </w:rPr>
        <w:t xml:space="preserve"> j</w:t>
      </w:r>
      <w:r w:rsidRPr="00090505">
        <w:rPr>
          <w:color w:val="000000"/>
        </w:rPr>
        <w:t xml:space="preserve">e </w:t>
      </w:r>
      <w:r w:rsidR="009041EB" w:rsidRPr="00090505">
        <w:rPr>
          <w:color w:val="000000"/>
        </w:rPr>
        <w:t xml:space="preserve">v škole </w:t>
      </w:r>
      <w:r w:rsidRPr="00090505">
        <w:rPr>
          <w:color w:val="000000"/>
        </w:rPr>
        <w:t>verejne prístupný</w:t>
      </w:r>
      <w:r w:rsidR="00814E89" w:rsidRPr="00090505">
        <w:rPr>
          <w:color w:val="000000"/>
        </w:rPr>
        <w:t>.</w:t>
      </w:r>
    </w:p>
    <w:p w14:paraId="5357FAE7" w14:textId="52685040" w:rsidR="00A93990" w:rsidRPr="00090505" w:rsidRDefault="00A93990" w:rsidP="00A93990">
      <w:pPr>
        <w:pStyle w:val="Nadpis1"/>
      </w:pPr>
      <w:bookmarkStart w:id="37" w:name="_Toc207777761"/>
      <w:r w:rsidRPr="00090505">
        <w:t xml:space="preserve">ČLÁNOK </w:t>
      </w:r>
      <w:r w:rsidR="0090685E" w:rsidRPr="00090505">
        <w:t>X</w:t>
      </w:r>
      <w:r w:rsidR="009E65D6" w:rsidRPr="00090505">
        <w:t>VI</w:t>
      </w:r>
      <w:r w:rsidRPr="00090505">
        <w:t>.</w:t>
      </w:r>
      <w:r w:rsidRPr="00090505">
        <w:br/>
      </w:r>
      <w:bookmarkStart w:id="38" w:name="_Toc187061160"/>
      <w:r w:rsidR="00B07BDE" w:rsidRPr="00090505">
        <w:t>Pravidlá vzájomných vzťahov a vzťahov s pedagogickými zamestnancami a ďalšími zamestnancami školy</w:t>
      </w:r>
      <w:bookmarkEnd w:id="37"/>
      <w:bookmarkEnd w:id="38"/>
    </w:p>
    <w:p w14:paraId="4BAE5313" w14:textId="06C4984A" w:rsidR="0090685E" w:rsidRPr="00090505" w:rsidRDefault="0090685E" w:rsidP="00EE69A7">
      <w:pPr>
        <w:numPr>
          <w:ilvl w:val="0"/>
          <w:numId w:val="13"/>
        </w:numPr>
        <w:pBdr>
          <w:top w:val="nil"/>
          <w:left w:val="nil"/>
          <w:bottom w:val="nil"/>
          <w:right w:val="nil"/>
          <w:between w:val="nil"/>
        </w:pBdr>
        <w:suppressAutoHyphens/>
        <w:contextualSpacing/>
        <w:jc w:val="both"/>
        <w:rPr>
          <w:color w:val="auto"/>
        </w:rPr>
      </w:pPr>
      <w:r w:rsidRPr="00090505">
        <w:rPr>
          <w:color w:val="auto"/>
        </w:rPr>
        <w:t xml:space="preserve">Vzájomné vzťahy všetkých účastníkov vzdelávania a osôb, ktorých sa tento </w:t>
      </w:r>
      <w:r w:rsidR="00F67EFA" w:rsidRPr="00090505">
        <w:rPr>
          <w:color w:val="auto"/>
        </w:rPr>
        <w:t>š</w:t>
      </w:r>
      <w:r w:rsidRPr="00090505">
        <w:rPr>
          <w:color w:val="auto"/>
        </w:rPr>
        <w:t>kolský poriadok týka, sú založené na úcte, rešpekte, názorovej znášanlivosti, solidarite a dôstojnosti.</w:t>
      </w:r>
    </w:p>
    <w:p w14:paraId="79B5E9FF" w14:textId="5BB0A871" w:rsidR="0090685E" w:rsidRPr="00090505" w:rsidRDefault="00E149A5" w:rsidP="00EE69A7">
      <w:pPr>
        <w:numPr>
          <w:ilvl w:val="0"/>
          <w:numId w:val="13"/>
        </w:numPr>
        <w:pBdr>
          <w:top w:val="nil"/>
          <w:left w:val="nil"/>
          <w:bottom w:val="nil"/>
          <w:right w:val="nil"/>
          <w:between w:val="nil"/>
        </w:pBdr>
        <w:suppressAutoHyphens/>
        <w:contextualSpacing/>
        <w:jc w:val="both"/>
        <w:rPr>
          <w:color w:val="auto"/>
        </w:rPr>
      </w:pPr>
      <w:r w:rsidRPr="00090505">
        <w:rPr>
          <w:color w:val="auto"/>
        </w:rPr>
        <w:t>D</w:t>
      </w:r>
      <w:r w:rsidR="009B1252" w:rsidRPr="00090505">
        <w:rPr>
          <w:color w:val="auto"/>
        </w:rPr>
        <w:t>ieťa</w:t>
      </w:r>
      <w:r w:rsidR="0090685E" w:rsidRPr="00090505">
        <w:rPr>
          <w:color w:val="auto"/>
        </w:rPr>
        <w:t xml:space="preserve"> sa správa ku všetkým zamestnancom školy úctivo a zdvorilo, pričom zamestnanci školy rešpektujú dôstojnosť </w:t>
      </w:r>
      <w:r w:rsidR="009B1252" w:rsidRPr="00090505">
        <w:rPr>
          <w:color w:val="auto"/>
        </w:rPr>
        <w:t>dieťaťa</w:t>
      </w:r>
      <w:r w:rsidR="0090685E" w:rsidRPr="00090505">
        <w:rPr>
          <w:color w:val="auto"/>
        </w:rPr>
        <w:t>.</w:t>
      </w:r>
    </w:p>
    <w:p w14:paraId="52DEE3A1" w14:textId="6C4ECC50" w:rsidR="0090685E" w:rsidRPr="00090505" w:rsidRDefault="00E149A5" w:rsidP="00EE69A7">
      <w:pPr>
        <w:numPr>
          <w:ilvl w:val="0"/>
          <w:numId w:val="13"/>
        </w:numPr>
        <w:pBdr>
          <w:top w:val="nil"/>
          <w:left w:val="nil"/>
          <w:bottom w:val="nil"/>
          <w:right w:val="nil"/>
          <w:between w:val="nil"/>
        </w:pBdr>
        <w:suppressAutoHyphens/>
        <w:contextualSpacing/>
        <w:jc w:val="both"/>
        <w:rPr>
          <w:color w:val="auto"/>
        </w:rPr>
      </w:pPr>
      <w:r w:rsidRPr="00090505">
        <w:rPr>
          <w:color w:val="auto"/>
        </w:rPr>
        <w:t>D</w:t>
      </w:r>
      <w:r w:rsidR="009B1252" w:rsidRPr="00090505">
        <w:rPr>
          <w:color w:val="auto"/>
        </w:rPr>
        <w:t>ieťa</w:t>
      </w:r>
      <w:r w:rsidR="0090685E" w:rsidRPr="00090505">
        <w:rPr>
          <w:color w:val="auto"/>
        </w:rPr>
        <w:t xml:space="preserve"> dodržiava pokyny všetkých zamestnancov školy.</w:t>
      </w:r>
    </w:p>
    <w:p w14:paraId="4BCF8B67" w14:textId="54B0933A" w:rsidR="0090685E" w:rsidRPr="00090505" w:rsidRDefault="0090685E" w:rsidP="00EE69A7">
      <w:pPr>
        <w:numPr>
          <w:ilvl w:val="0"/>
          <w:numId w:val="13"/>
        </w:numPr>
        <w:pBdr>
          <w:top w:val="nil"/>
          <w:left w:val="nil"/>
          <w:bottom w:val="nil"/>
          <w:right w:val="nil"/>
          <w:between w:val="nil"/>
        </w:pBdr>
        <w:suppressAutoHyphens/>
        <w:contextualSpacing/>
        <w:jc w:val="both"/>
        <w:rPr>
          <w:color w:val="auto"/>
        </w:rPr>
      </w:pPr>
      <w:r w:rsidRPr="00090505">
        <w:rPr>
          <w:color w:val="auto"/>
        </w:rPr>
        <w:t xml:space="preserve">Výkon práv a povinností vyplývajúcich zo </w:t>
      </w:r>
      <w:r w:rsidR="00F67EFA" w:rsidRPr="00090505">
        <w:rPr>
          <w:color w:val="auto"/>
        </w:rPr>
        <w:t>š</w:t>
      </w:r>
      <w:r w:rsidRPr="00090505">
        <w:rPr>
          <w:color w:val="auto"/>
        </w:rPr>
        <w:t>kolského poriadku musí byť v súlade s dobrými mravmi. Tieto práva a povinnosti nesmú byť zneužívané na škodu druhého.</w:t>
      </w:r>
    </w:p>
    <w:p w14:paraId="7423C82E" w14:textId="20C5ABDD" w:rsidR="0090685E" w:rsidRPr="00090505" w:rsidRDefault="00E149A5" w:rsidP="00EE69A7">
      <w:pPr>
        <w:numPr>
          <w:ilvl w:val="0"/>
          <w:numId w:val="13"/>
        </w:numPr>
        <w:pBdr>
          <w:top w:val="nil"/>
          <w:left w:val="nil"/>
          <w:bottom w:val="nil"/>
          <w:right w:val="nil"/>
          <w:between w:val="nil"/>
        </w:pBdr>
        <w:suppressAutoHyphens/>
        <w:contextualSpacing/>
        <w:jc w:val="both"/>
        <w:rPr>
          <w:color w:val="auto"/>
        </w:rPr>
      </w:pPr>
      <w:r w:rsidRPr="00090505">
        <w:rPr>
          <w:color w:val="auto"/>
        </w:rPr>
        <w:t>D</w:t>
      </w:r>
      <w:r w:rsidR="009B1252" w:rsidRPr="00090505">
        <w:rPr>
          <w:color w:val="auto"/>
        </w:rPr>
        <w:t>ieťa</w:t>
      </w:r>
      <w:r w:rsidR="0090685E" w:rsidRPr="00090505">
        <w:rPr>
          <w:color w:val="auto"/>
        </w:rPr>
        <w:t xml:space="preserve"> nesmie byť postihovan</w:t>
      </w:r>
      <w:r w:rsidR="00BE4BB4" w:rsidRPr="00090505">
        <w:rPr>
          <w:color w:val="auto"/>
        </w:rPr>
        <w:t>é</w:t>
      </w:r>
      <w:r w:rsidR="0090685E" w:rsidRPr="00090505">
        <w:rPr>
          <w:color w:val="auto"/>
        </w:rPr>
        <w:t xml:space="preserve"> za podanie sťažnosti na iné</w:t>
      </w:r>
      <w:r w:rsidR="00BE4BB4" w:rsidRPr="00090505">
        <w:rPr>
          <w:color w:val="auto"/>
        </w:rPr>
        <w:t xml:space="preserve"> </w:t>
      </w:r>
      <w:r w:rsidR="009B1252" w:rsidRPr="00090505">
        <w:rPr>
          <w:color w:val="auto"/>
        </w:rPr>
        <w:t>dieťa</w:t>
      </w:r>
      <w:r w:rsidR="0090685E" w:rsidRPr="00090505">
        <w:rPr>
          <w:color w:val="auto"/>
        </w:rPr>
        <w:t>, pedagogického zamestnanca alebo iného zamestnanca školy.</w:t>
      </w:r>
    </w:p>
    <w:p w14:paraId="1BC37DC8" w14:textId="35A5EC59" w:rsidR="0090685E" w:rsidRPr="00090505" w:rsidRDefault="0090685E" w:rsidP="00EE69A7">
      <w:pPr>
        <w:numPr>
          <w:ilvl w:val="0"/>
          <w:numId w:val="13"/>
        </w:numPr>
        <w:pBdr>
          <w:top w:val="nil"/>
          <w:left w:val="nil"/>
          <w:bottom w:val="nil"/>
          <w:right w:val="nil"/>
          <w:between w:val="nil"/>
        </w:pBdr>
        <w:suppressAutoHyphens/>
        <w:contextualSpacing/>
        <w:jc w:val="both"/>
        <w:rPr>
          <w:color w:val="auto"/>
        </w:rPr>
      </w:pPr>
      <w:r w:rsidRPr="00090505">
        <w:rPr>
          <w:color w:val="auto"/>
        </w:rPr>
        <w:t xml:space="preserve">Výkonom práv </w:t>
      </w:r>
      <w:r w:rsidR="009B1252" w:rsidRPr="00090505">
        <w:rPr>
          <w:color w:val="auto"/>
        </w:rPr>
        <w:t>dieťaťa</w:t>
      </w:r>
      <w:r w:rsidRPr="00090505">
        <w:rPr>
          <w:color w:val="auto"/>
        </w:rPr>
        <w:t xml:space="preserve"> so špeciálnymi výchovno-vzdelávacími potrebami nesmú byť obmedzené práva ostatných </w:t>
      </w:r>
      <w:r w:rsidR="009B1252" w:rsidRPr="00090505">
        <w:rPr>
          <w:color w:val="auto"/>
        </w:rPr>
        <w:t>detí</w:t>
      </w:r>
      <w:r w:rsidRPr="00090505">
        <w:rPr>
          <w:color w:val="auto"/>
        </w:rPr>
        <w:t>, ktorí sú účastníkmi výchovy a vzdelávania.</w:t>
      </w:r>
    </w:p>
    <w:p w14:paraId="35BD18E1" w14:textId="2F2D7CF7" w:rsidR="0090685E" w:rsidRPr="00090505" w:rsidRDefault="0090685E" w:rsidP="00EE69A7">
      <w:pPr>
        <w:numPr>
          <w:ilvl w:val="0"/>
          <w:numId w:val="13"/>
        </w:numPr>
        <w:pBdr>
          <w:top w:val="nil"/>
          <w:left w:val="nil"/>
          <w:bottom w:val="nil"/>
          <w:right w:val="nil"/>
          <w:between w:val="nil"/>
        </w:pBdr>
        <w:suppressAutoHyphens/>
        <w:contextualSpacing/>
        <w:jc w:val="both"/>
        <w:rPr>
          <w:color w:val="auto"/>
        </w:rPr>
      </w:pPr>
      <w:r w:rsidRPr="00090505">
        <w:rPr>
          <w:color w:val="auto"/>
        </w:rPr>
        <w:t xml:space="preserve">Pedagogický zamestnanec je povinný chrániť a rešpektovať práva </w:t>
      </w:r>
      <w:r w:rsidR="009B1252" w:rsidRPr="00090505">
        <w:rPr>
          <w:color w:val="auto"/>
        </w:rPr>
        <w:t>dieťaťa</w:t>
      </w:r>
      <w:r w:rsidRPr="00090505">
        <w:rPr>
          <w:color w:val="auto"/>
        </w:rPr>
        <w:t xml:space="preserve"> a jeho zákonného zástupcu, zachovávať mlčanlivosť a chrániť osobné údaje o zdravotnom stave </w:t>
      </w:r>
      <w:r w:rsidR="009B1252" w:rsidRPr="00090505">
        <w:rPr>
          <w:color w:val="auto"/>
        </w:rPr>
        <w:t>detí</w:t>
      </w:r>
      <w:r w:rsidRPr="00090505">
        <w:rPr>
          <w:color w:val="auto"/>
        </w:rPr>
        <w:t xml:space="preserve"> a výsledkoch odborných vyšetrení, s ktorými prišiel do styku. Rešpektuje individuálne výchovno-vzdelávacie potreby </w:t>
      </w:r>
      <w:r w:rsidR="009B1252" w:rsidRPr="00090505">
        <w:rPr>
          <w:color w:val="auto"/>
        </w:rPr>
        <w:t>dieťaťa</w:t>
      </w:r>
      <w:r w:rsidRPr="00090505">
        <w:rPr>
          <w:color w:val="auto"/>
        </w:rPr>
        <w:t xml:space="preserve"> a aktívne spolupracuje so zákonným zástupcom </w:t>
      </w:r>
      <w:r w:rsidR="009244CB" w:rsidRPr="00090505">
        <w:rPr>
          <w:color w:val="auto"/>
        </w:rPr>
        <w:t>dieťaťa</w:t>
      </w:r>
      <w:r w:rsidRPr="00090505">
        <w:rPr>
          <w:color w:val="auto"/>
        </w:rPr>
        <w:t xml:space="preserve">. Pedagogický zamestnanec vykonáva svoju činnosť v súlade s aktuálnymi vedeckými poznatkami, hodnotami a cieľmi školského vzdelávacieho programu. Vedie </w:t>
      </w:r>
      <w:r w:rsidR="009244CB" w:rsidRPr="00090505">
        <w:rPr>
          <w:color w:val="auto"/>
        </w:rPr>
        <w:t>deti</w:t>
      </w:r>
      <w:r w:rsidRPr="00090505">
        <w:rPr>
          <w:color w:val="auto"/>
        </w:rPr>
        <w:t xml:space="preserve"> k dodržiavaniu hygienických zásad a zásad </w:t>
      </w:r>
      <w:r w:rsidRPr="00090505">
        <w:rPr>
          <w:color w:val="auto"/>
        </w:rPr>
        <w:lastRenderedPageBreak/>
        <w:t xml:space="preserve">bezpečnej práce, poskytuje </w:t>
      </w:r>
      <w:r w:rsidR="009244CB" w:rsidRPr="00090505">
        <w:rPr>
          <w:color w:val="auto"/>
        </w:rPr>
        <w:t>deťom</w:t>
      </w:r>
      <w:r w:rsidRPr="00090505">
        <w:rPr>
          <w:color w:val="auto"/>
        </w:rPr>
        <w:t xml:space="preserve"> a zákonným zástupcom poradenstvo alebo odbornú pomoc spojenú s výchovou a vzdelávaním a pravidelne informuje zákonného zástupcu o priebehu a výsledkoch výchovy a vzdelávania.</w:t>
      </w:r>
    </w:p>
    <w:p w14:paraId="3270448F" w14:textId="6D235991" w:rsidR="0090685E" w:rsidRPr="00090505" w:rsidRDefault="0090685E" w:rsidP="00EE69A7">
      <w:pPr>
        <w:numPr>
          <w:ilvl w:val="0"/>
          <w:numId w:val="13"/>
        </w:numPr>
        <w:pBdr>
          <w:top w:val="nil"/>
          <w:left w:val="nil"/>
          <w:bottom w:val="nil"/>
          <w:right w:val="nil"/>
          <w:between w:val="nil"/>
        </w:pBdr>
        <w:suppressAutoHyphens/>
        <w:contextualSpacing/>
        <w:jc w:val="both"/>
        <w:rPr>
          <w:color w:val="auto"/>
        </w:rPr>
      </w:pPr>
      <w:r w:rsidRPr="00090505">
        <w:rPr>
          <w:color w:val="auto"/>
        </w:rPr>
        <w:t>Pedagogickí a odborní zamestnanci sa riadia Etickým kódexom pedagogických zamestnancov a odborných zamestnancov, ktorý je zverejnený na webovej stránke MŠVVaŠ SR (</w:t>
      </w:r>
      <w:hyperlink r:id="rId8" w:history="1">
        <w:r w:rsidRPr="00090505">
          <w:rPr>
            <w:rStyle w:val="Hypertextovprepojenie"/>
            <w:color w:val="000000" w:themeColor="text1"/>
          </w:rPr>
          <w:t>https://www.minedu.sk/eticky-kodex-pedagogickych-zamestnancov-a-odbornych-zamestnancov</w:t>
        </w:r>
      </w:hyperlink>
      <w:r w:rsidRPr="00090505">
        <w:rPr>
          <w:u w:val="single"/>
        </w:rPr>
        <w:t>/</w:t>
      </w:r>
      <w:r w:rsidRPr="00090505">
        <w:t xml:space="preserve"> alebo </w:t>
      </w:r>
      <w:hyperlink r:id="rId9">
        <w:r w:rsidRPr="00090505">
          <w:rPr>
            <w:u w:val="single"/>
          </w:rPr>
          <w:t>https://www.minedu.sk/data/att/15445.pdf</w:t>
        </w:r>
      </w:hyperlink>
      <w:r w:rsidRPr="00090505">
        <w:t>).</w:t>
      </w:r>
    </w:p>
    <w:p w14:paraId="1E21D7C9" w14:textId="06DB7F72" w:rsidR="00A93990" w:rsidRPr="00090505" w:rsidRDefault="00C47932" w:rsidP="00A93990">
      <w:pPr>
        <w:pStyle w:val="Nadpis1"/>
      </w:pPr>
      <w:bookmarkStart w:id="39" w:name="_Toc207777762"/>
      <w:r w:rsidRPr="00090505">
        <w:rPr>
          <w:caps w:val="0"/>
        </w:rPr>
        <w:t>ČLÁNOK X</w:t>
      </w:r>
      <w:r w:rsidR="009E65D6" w:rsidRPr="00090505">
        <w:rPr>
          <w:caps w:val="0"/>
        </w:rPr>
        <w:t>VI</w:t>
      </w:r>
      <w:r w:rsidR="004E3A55" w:rsidRPr="00090505">
        <w:rPr>
          <w:caps w:val="0"/>
        </w:rPr>
        <w:t>I</w:t>
      </w:r>
      <w:r w:rsidRPr="00090505">
        <w:rPr>
          <w:caps w:val="0"/>
        </w:rPr>
        <w:t>.</w:t>
      </w:r>
      <w:r w:rsidRPr="00090505">
        <w:rPr>
          <w:caps w:val="0"/>
        </w:rPr>
        <w:br/>
      </w:r>
      <w:bookmarkStart w:id="40" w:name="_Toc187061161"/>
      <w:r w:rsidR="00560BE9" w:rsidRPr="00090505">
        <w:t>Enviromentálna zodpovednosť a udržateľnosť školy</w:t>
      </w:r>
      <w:bookmarkEnd w:id="39"/>
      <w:bookmarkEnd w:id="40"/>
    </w:p>
    <w:p w14:paraId="5C0CBB12" w14:textId="224C424E" w:rsidR="0090685E" w:rsidRPr="00090505" w:rsidRDefault="0090685E" w:rsidP="00EE69A7">
      <w:pPr>
        <w:numPr>
          <w:ilvl w:val="0"/>
          <w:numId w:val="14"/>
        </w:numPr>
        <w:pBdr>
          <w:top w:val="nil"/>
          <w:left w:val="nil"/>
          <w:bottom w:val="nil"/>
          <w:right w:val="nil"/>
          <w:between w:val="nil"/>
        </w:pBdr>
        <w:suppressAutoHyphens/>
        <w:contextualSpacing/>
        <w:jc w:val="both"/>
      </w:pPr>
      <w:r w:rsidRPr="00090505">
        <w:rPr>
          <w:color w:val="000000"/>
        </w:rPr>
        <w:t xml:space="preserve">Škola sa zaväzuje podporovať environmentálne zodpovedné správanie u všetkých členov školskej komunity, vrátane </w:t>
      </w:r>
      <w:r w:rsidR="00687C51" w:rsidRPr="00090505">
        <w:rPr>
          <w:color w:val="000000"/>
        </w:rPr>
        <w:t>detí</w:t>
      </w:r>
      <w:r w:rsidRPr="00090505">
        <w:rPr>
          <w:color w:val="000000"/>
        </w:rPr>
        <w:t>, zamestnancov a rodičov.</w:t>
      </w:r>
    </w:p>
    <w:p w14:paraId="6F717C6D" w14:textId="2D4CA43A" w:rsidR="0090685E" w:rsidRPr="00090505" w:rsidRDefault="0090685E" w:rsidP="00EE69A7">
      <w:pPr>
        <w:numPr>
          <w:ilvl w:val="0"/>
          <w:numId w:val="14"/>
        </w:numPr>
        <w:pBdr>
          <w:top w:val="nil"/>
          <w:left w:val="nil"/>
          <w:bottom w:val="nil"/>
          <w:right w:val="nil"/>
          <w:between w:val="nil"/>
        </w:pBdr>
        <w:suppressAutoHyphens/>
        <w:contextualSpacing/>
        <w:jc w:val="both"/>
      </w:pPr>
      <w:r w:rsidRPr="00090505">
        <w:rPr>
          <w:color w:val="000000"/>
        </w:rPr>
        <w:t xml:space="preserve">V škole je </w:t>
      </w:r>
      <w:r w:rsidR="00051625" w:rsidRPr="00090505">
        <w:rPr>
          <w:color w:val="000000"/>
        </w:rPr>
        <w:t>zavedené</w:t>
      </w:r>
      <w:r w:rsidRPr="00090505">
        <w:rPr>
          <w:color w:val="000000"/>
        </w:rPr>
        <w:t xml:space="preserve"> triedenie odpadu. Za týmto účelom škola poskytuje kontajnery na triedený zber papiera, plastov</w:t>
      </w:r>
      <w:r w:rsidR="00424FA0">
        <w:rPr>
          <w:color w:val="000000"/>
        </w:rPr>
        <w:t xml:space="preserve"> </w:t>
      </w:r>
      <w:r w:rsidRPr="00090505">
        <w:rPr>
          <w:color w:val="000000"/>
        </w:rPr>
        <w:t xml:space="preserve">a biologického odpadu. </w:t>
      </w:r>
      <w:r w:rsidR="00051625" w:rsidRPr="00090505">
        <w:rPr>
          <w:color w:val="000000"/>
        </w:rPr>
        <w:t>Deti sú vedené k</w:t>
      </w:r>
      <w:r w:rsidRPr="00090505">
        <w:rPr>
          <w:color w:val="000000"/>
        </w:rPr>
        <w:t xml:space="preserve"> dodržiava</w:t>
      </w:r>
      <w:r w:rsidR="00051625" w:rsidRPr="00090505">
        <w:rPr>
          <w:color w:val="000000"/>
        </w:rPr>
        <w:t>niu</w:t>
      </w:r>
      <w:r w:rsidRPr="00090505">
        <w:rPr>
          <w:color w:val="000000"/>
        </w:rPr>
        <w:t xml:space="preserve"> pravid</w:t>
      </w:r>
      <w:r w:rsidR="00051625" w:rsidRPr="00090505">
        <w:rPr>
          <w:color w:val="000000"/>
        </w:rPr>
        <w:t>iel</w:t>
      </w:r>
      <w:r w:rsidRPr="00090505">
        <w:rPr>
          <w:color w:val="000000"/>
        </w:rPr>
        <w:t xml:space="preserve"> triedenia odpadu.</w:t>
      </w:r>
    </w:p>
    <w:p w14:paraId="6FBF4819" w14:textId="490707EA" w:rsidR="0090685E" w:rsidRPr="00090505" w:rsidRDefault="0090685E" w:rsidP="00EE69A7">
      <w:pPr>
        <w:numPr>
          <w:ilvl w:val="0"/>
          <w:numId w:val="14"/>
        </w:numPr>
        <w:pBdr>
          <w:top w:val="nil"/>
          <w:left w:val="nil"/>
          <w:bottom w:val="nil"/>
          <w:right w:val="nil"/>
          <w:between w:val="nil"/>
        </w:pBdr>
        <w:suppressAutoHyphens/>
        <w:contextualSpacing/>
        <w:jc w:val="both"/>
      </w:pPr>
      <w:r w:rsidRPr="00090505">
        <w:rPr>
          <w:color w:val="000000"/>
        </w:rPr>
        <w:t xml:space="preserve">Škola prijíma opatrenia na znižovanie spotreby energie a vody, vrátane používania energeticky úsporných zariadení a technológií. </w:t>
      </w:r>
      <w:r w:rsidR="0000700D" w:rsidRPr="00090505">
        <w:rPr>
          <w:color w:val="000000"/>
        </w:rPr>
        <w:t>D</w:t>
      </w:r>
      <w:r w:rsidR="00687C51" w:rsidRPr="00090505">
        <w:rPr>
          <w:color w:val="000000"/>
        </w:rPr>
        <w:t>eti</w:t>
      </w:r>
      <w:r w:rsidRPr="00090505">
        <w:rPr>
          <w:color w:val="000000"/>
        </w:rPr>
        <w:t xml:space="preserve"> a zamestnanci sú povzbudzovaní k vypínaniu svetiel, elektronických zariadení a šetreniu vody po skončení činností.</w:t>
      </w:r>
    </w:p>
    <w:p w14:paraId="183DD382" w14:textId="77777777" w:rsidR="0090685E" w:rsidRPr="00090505" w:rsidRDefault="0090685E" w:rsidP="00EE69A7">
      <w:pPr>
        <w:numPr>
          <w:ilvl w:val="0"/>
          <w:numId w:val="14"/>
        </w:numPr>
        <w:pBdr>
          <w:top w:val="nil"/>
          <w:left w:val="nil"/>
          <w:bottom w:val="nil"/>
          <w:right w:val="nil"/>
          <w:between w:val="nil"/>
        </w:pBdr>
        <w:suppressAutoHyphens/>
        <w:contextualSpacing/>
        <w:jc w:val="both"/>
      </w:pPr>
      <w:r w:rsidRPr="00090505">
        <w:rPr>
          <w:color w:val="000000"/>
        </w:rPr>
        <w:t>Ak je potrebné používať papierové materiály, preferuje sa obojstranná tlač a recyklovaný papier.</w:t>
      </w:r>
    </w:p>
    <w:p w14:paraId="52F7FC7E" w14:textId="661DFB46" w:rsidR="00B96E20" w:rsidRPr="00090505" w:rsidRDefault="0090685E" w:rsidP="00EE69A7">
      <w:pPr>
        <w:numPr>
          <w:ilvl w:val="0"/>
          <w:numId w:val="14"/>
        </w:numPr>
        <w:pBdr>
          <w:top w:val="nil"/>
          <w:left w:val="nil"/>
          <w:bottom w:val="nil"/>
          <w:right w:val="nil"/>
          <w:between w:val="nil"/>
        </w:pBdr>
        <w:suppressAutoHyphens/>
        <w:contextualSpacing/>
        <w:jc w:val="both"/>
      </w:pPr>
      <w:r w:rsidRPr="00090505">
        <w:rPr>
          <w:color w:val="000000"/>
        </w:rPr>
        <w:t>Škola organizuje</w:t>
      </w:r>
      <w:r w:rsidR="009F4965" w:rsidRPr="00090505">
        <w:rPr>
          <w:color w:val="000000"/>
        </w:rPr>
        <w:t xml:space="preserve"> alebo sa podieľa na</w:t>
      </w:r>
      <w:r w:rsidR="009F4965" w:rsidRPr="00090505">
        <w:rPr>
          <w:b/>
          <w:bCs/>
          <w:color w:val="000000"/>
        </w:rPr>
        <w:t xml:space="preserve"> </w:t>
      </w:r>
      <w:r w:rsidR="00FF1AC3" w:rsidRPr="00090505">
        <w:rPr>
          <w:color w:val="000000"/>
        </w:rPr>
        <w:t>environmentáln</w:t>
      </w:r>
      <w:r w:rsidR="009F4965" w:rsidRPr="00090505">
        <w:rPr>
          <w:color w:val="000000"/>
        </w:rPr>
        <w:t>ych</w:t>
      </w:r>
      <w:r w:rsidR="00FF1AC3" w:rsidRPr="00090505">
        <w:rPr>
          <w:color w:val="000000"/>
        </w:rPr>
        <w:t xml:space="preserve"> vzdelávac</w:t>
      </w:r>
      <w:r w:rsidR="009F4965" w:rsidRPr="00090505">
        <w:rPr>
          <w:color w:val="000000"/>
        </w:rPr>
        <w:t>ích programoch</w:t>
      </w:r>
      <w:r w:rsidR="00FF1AC3" w:rsidRPr="00090505">
        <w:rPr>
          <w:color w:val="000000"/>
        </w:rPr>
        <w:t>,</w:t>
      </w:r>
      <w:r w:rsidR="009F4965" w:rsidRPr="00090505">
        <w:rPr>
          <w:color w:val="000000"/>
        </w:rPr>
        <w:t xml:space="preserve"> </w:t>
      </w:r>
      <w:r w:rsidR="00FF1AC3" w:rsidRPr="00090505">
        <w:rPr>
          <w:color w:val="000000"/>
        </w:rPr>
        <w:t xml:space="preserve">spolupracuje s miestnymi komunitami, organizáciami a inštitúciami na projektoch, ktoré podporujú ochranu životného prostredia a zároveň motivuje </w:t>
      </w:r>
      <w:r w:rsidR="00722666" w:rsidRPr="00090505">
        <w:rPr>
          <w:color w:val="000000"/>
        </w:rPr>
        <w:t xml:space="preserve">deti </w:t>
      </w:r>
      <w:r w:rsidR="00FF1AC3" w:rsidRPr="00090505">
        <w:rPr>
          <w:color w:val="000000"/>
        </w:rPr>
        <w:t xml:space="preserve"> zúčastňovať sa na environmentálnych súťažiach a projektoch, ktoré podporujú udržateľný rozvoj.</w:t>
      </w:r>
    </w:p>
    <w:p w14:paraId="1620C6A8" w14:textId="503C9199" w:rsidR="007E1BF6" w:rsidRPr="00090505" w:rsidRDefault="007E1BF6" w:rsidP="007E1BF6">
      <w:pPr>
        <w:numPr>
          <w:ilvl w:val="0"/>
          <w:numId w:val="4"/>
        </w:numPr>
        <w:pBdr>
          <w:top w:val="nil"/>
          <w:left w:val="nil"/>
          <w:bottom w:val="nil"/>
          <w:right w:val="nil"/>
          <w:between w:val="nil"/>
        </w:pBdr>
        <w:spacing w:after="0"/>
        <w:jc w:val="both"/>
      </w:pPr>
      <w:bookmarkStart w:id="41" w:name="_Toc187325041"/>
      <w:r w:rsidRPr="00090505">
        <w:rPr>
          <w:caps/>
        </w:rPr>
        <w:br w:type="page"/>
      </w:r>
    </w:p>
    <w:p w14:paraId="746EE165" w14:textId="4E01FE21" w:rsidR="00486162" w:rsidRPr="00090505" w:rsidRDefault="00C47932" w:rsidP="00486162">
      <w:pPr>
        <w:pStyle w:val="Nadpis1"/>
      </w:pPr>
      <w:bookmarkStart w:id="42" w:name="_Toc207777763"/>
      <w:r w:rsidRPr="00090505">
        <w:rPr>
          <w:caps w:val="0"/>
        </w:rPr>
        <w:lastRenderedPageBreak/>
        <w:t>ČLÁNOK X</w:t>
      </w:r>
      <w:r w:rsidR="00AA11B9" w:rsidRPr="00090505">
        <w:rPr>
          <w:caps w:val="0"/>
        </w:rPr>
        <w:t>VIII</w:t>
      </w:r>
      <w:r w:rsidRPr="00090505">
        <w:rPr>
          <w:caps w:val="0"/>
        </w:rPr>
        <w:t>.</w:t>
      </w:r>
      <w:r w:rsidRPr="00090505">
        <w:rPr>
          <w:caps w:val="0"/>
        </w:rPr>
        <w:br/>
      </w:r>
      <w:bookmarkEnd w:id="41"/>
      <w:r w:rsidR="0064601B" w:rsidRPr="00090505">
        <w:t>Záverečné ustanovenia</w:t>
      </w:r>
      <w:bookmarkEnd w:id="42"/>
    </w:p>
    <w:p w14:paraId="3F1F3CD9" w14:textId="77777777" w:rsidR="00E737D6" w:rsidRPr="00090505" w:rsidRDefault="00DC7EB8" w:rsidP="00EE69A7">
      <w:pPr>
        <w:numPr>
          <w:ilvl w:val="0"/>
          <w:numId w:val="23"/>
        </w:numPr>
        <w:pBdr>
          <w:top w:val="nil"/>
          <w:left w:val="nil"/>
          <w:bottom w:val="nil"/>
          <w:right w:val="nil"/>
          <w:between w:val="nil"/>
        </w:pBdr>
        <w:spacing w:after="0"/>
        <w:jc w:val="both"/>
      </w:pPr>
      <w:r w:rsidRPr="00090505">
        <w:rPr>
          <w:color w:val="000000"/>
        </w:rPr>
        <w:t>Školský poriadok</w:t>
      </w:r>
      <w:r w:rsidR="00486162" w:rsidRPr="00090505">
        <w:rPr>
          <w:color w:val="000000"/>
        </w:rPr>
        <w:t xml:space="preserve"> je súčasťou systému vnútorného riadenia a podlieha aktualizácii podľa potrieb a</w:t>
      </w:r>
      <w:r w:rsidR="00A47324" w:rsidRPr="00090505">
        <w:rPr>
          <w:color w:val="000000"/>
        </w:rPr>
        <w:t xml:space="preserve"> legislatívnych </w:t>
      </w:r>
      <w:r w:rsidR="00486162" w:rsidRPr="00090505">
        <w:rPr>
          <w:color w:val="000000"/>
        </w:rPr>
        <w:t>zmien.</w:t>
      </w:r>
    </w:p>
    <w:p w14:paraId="5CC9C3F2" w14:textId="46E0F4E1" w:rsidR="00486162" w:rsidRPr="00090505" w:rsidRDefault="00486162" w:rsidP="00EE69A7">
      <w:pPr>
        <w:numPr>
          <w:ilvl w:val="0"/>
          <w:numId w:val="23"/>
        </w:numPr>
        <w:pBdr>
          <w:top w:val="nil"/>
          <w:left w:val="nil"/>
          <w:bottom w:val="nil"/>
          <w:right w:val="nil"/>
          <w:between w:val="nil"/>
        </w:pBdr>
        <w:spacing w:after="0"/>
        <w:jc w:val="both"/>
      </w:pPr>
      <w:r w:rsidRPr="00090505">
        <w:rPr>
          <w:color w:val="000000"/>
        </w:rPr>
        <w:t xml:space="preserve">Zmeny </w:t>
      </w:r>
      <w:r w:rsidR="00DC7EB8" w:rsidRPr="00090505">
        <w:rPr>
          <w:color w:val="000000"/>
        </w:rPr>
        <w:t>Školského poriadku</w:t>
      </w:r>
      <w:r w:rsidRPr="00090505">
        <w:rPr>
          <w:color w:val="000000"/>
        </w:rPr>
        <w:t xml:space="preserve"> sa vykonávajú vydaním </w:t>
      </w:r>
      <w:r w:rsidR="00DC7EB8" w:rsidRPr="00090505">
        <w:rPr>
          <w:color w:val="000000"/>
        </w:rPr>
        <w:t>jeho</w:t>
      </w:r>
      <w:r w:rsidRPr="00090505">
        <w:rPr>
          <w:color w:val="000000"/>
        </w:rPr>
        <w:t xml:space="preserve"> dodatku.</w:t>
      </w:r>
    </w:p>
    <w:p w14:paraId="436EF640" w14:textId="326184DD" w:rsidR="00486162" w:rsidRPr="00090505" w:rsidRDefault="00486162" w:rsidP="00EE69A7">
      <w:pPr>
        <w:numPr>
          <w:ilvl w:val="0"/>
          <w:numId w:val="23"/>
        </w:numPr>
        <w:pBdr>
          <w:top w:val="nil"/>
          <w:left w:val="nil"/>
          <w:bottom w:val="nil"/>
          <w:right w:val="nil"/>
          <w:between w:val="nil"/>
        </w:pBdr>
        <w:spacing w:after="0"/>
        <w:jc w:val="both"/>
      </w:pPr>
      <w:r w:rsidRPr="00090505">
        <w:rPr>
          <w:color w:val="000000"/>
        </w:rPr>
        <w:t>Zmeny, doplnky a dodatky k</w:t>
      </w:r>
      <w:r w:rsidR="00DC7EB8" w:rsidRPr="00090505">
        <w:rPr>
          <w:color w:val="000000"/>
        </w:rPr>
        <w:t> Školskému poriadku</w:t>
      </w:r>
      <w:r w:rsidRPr="00090505">
        <w:rPr>
          <w:color w:val="000000"/>
        </w:rPr>
        <w:t xml:space="preserve"> vydáva výlučne </w:t>
      </w:r>
      <w:r w:rsidRPr="00090505">
        <w:t>riaditeľ Materskej školy, Šafárikova 11, Trenčín.</w:t>
      </w:r>
    </w:p>
    <w:p w14:paraId="7C586498" w14:textId="17585A18" w:rsidR="0036472E" w:rsidRPr="00090505" w:rsidRDefault="00486162" w:rsidP="00EE69A7">
      <w:pPr>
        <w:numPr>
          <w:ilvl w:val="0"/>
          <w:numId w:val="23"/>
        </w:numPr>
        <w:pBdr>
          <w:top w:val="nil"/>
          <w:left w:val="nil"/>
          <w:bottom w:val="nil"/>
          <w:right w:val="nil"/>
          <w:between w:val="nil"/>
        </w:pBdr>
        <w:spacing w:after="0"/>
        <w:jc w:val="both"/>
      </w:pPr>
      <w:r w:rsidRPr="00090505">
        <w:rPr>
          <w:color w:val="000000"/>
        </w:rPr>
        <w:t xml:space="preserve">Za plnenie povinností vyplývajúcich zo </w:t>
      </w:r>
      <w:r w:rsidR="00DC7EB8" w:rsidRPr="00090505">
        <w:rPr>
          <w:color w:val="000000"/>
        </w:rPr>
        <w:t>Školského poriadku</w:t>
      </w:r>
      <w:r w:rsidRPr="00090505">
        <w:rPr>
          <w:color w:val="000000"/>
        </w:rPr>
        <w:t xml:space="preserve"> zodpovedajú </w:t>
      </w:r>
      <w:r w:rsidR="00A47324" w:rsidRPr="00090505">
        <w:rPr>
          <w:color w:val="000000"/>
        </w:rPr>
        <w:t xml:space="preserve">všetci zamestnanci školy vrátane zákonných zástupcov </w:t>
      </w:r>
      <w:r w:rsidR="009D3584" w:rsidRPr="00090505">
        <w:rPr>
          <w:color w:val="000000"/>
        </w:rPr>
        <w:t>detí</w:t>
      </w:r>
      <w:r w:rsidR="00F84760" w:rsidRPr="00090505">
        <w:rPr>
          <w:color w:val="000000"/>
        </w:rPr>
        <w:t>, zástupcovia zariadenia</w:t>
      </w:r>
      <w:r w:rsidR="00A47324" w:rsidRPr="00090505">
        <w:rPr>
          <w:color w:val="000000"/>
        </w:rPr>
        <w:t xml:space="preserve"> a ďalšie osoby, ktoré sa podieľajú na výchovno-vzdelávacom procese. </w:t>
      </w:r>
      <w:bookmarkStart w:id="43" w:name="_Hlk197411970"/>
    </w:p>
    <w:p w14:paraId="31247B39" w14:textId="4F99FDE0" w:rsidR="00486162" w:rsidRPr="00090505" w:rsidRDefault="00486162" w:rsidP="00EE69A7">
      <w:pPr>
        <w:numPr>
          <w:ilvl w:val="0"/>
          <w:numId w:val="23"/>
        </w:numPr>
        <w:pBdr>
          <w:top w:val="nil"/>
          <w:left w:val="nil"/>
          <w:bottom w:val="nil"/>
          <w:right w:val="nil"/>
          <w:between w:val="nil"/>
        </w:pBdr>
        <w:spacing w:after="0"/>
        <w:jc w:val="both"/>
      </w:pPr>
      <w:r w:rsidRPr="00090505">
        <w:rPr>
          <w:color w:val="000000"/>
        </w:rPr>
        <w:t xml:space="preserve">Tento </w:t>
      </w:r>
      <w:r w:rsidR="0033364A" w:rsidRPr="00090505">
        <w:rPr>
          <w:color w:val="000000"/>
        </w:rPr>
        <w:t>Š</w:t>
      </w:r>
      <w:r w:rsidRPr="00090505">
        <w:rPr>
          <w:color w:val="000000"/>
        </w:rPr>
        <w:t xml:space="preserve">kolský poriadok </w:t>
      </w:r>
      <w:permStart w:id="2020769559" w:edGrp="everyone"/>
      <w:r w:rsidRPr="00090505">
        <w:rPr>
          <w:color w:val="000000"/>
        </w:rPr>
        <w:t xml:space="preserve">nahrádza </w:t>
      </w:r>
      <w:r w:rsidR="00A47324" w:rsidRPr="00090505">
        <w:rPr>
          <w:color w:val="000000"/>
        </w:rPr>
        <w:t>š</w:t>
      </w:r>
      <w:r w:rsidRPr="00090505">
        <w:rPr>
          <w:color w:val="000000"/>
        </w:rPr>
        <w:t xml:space="preserve">kolský poriadok zo dňa </w:t>
      </w:r>
      <w:r w:rsidR="006D5CA6">
        <w:rPr>
          <w:color w:val="000000"/>
        </w:rPr>
        <w:t>10.09.2024</w:t>
      </w:r>
      <w:r w:rsidR="0036472E" w:rsidRPr="00090505">
        <w:t>.......................................</w:t>
      </w:r>
      <w:r w:rsidR="009E6369" w:rsidRPr="00090505">
        <w:t xml:space="preserve"> a </w:t>
      </w:r>
      <w:permEnd w:id="2020769559"/>
      <w:r w:rsidR="0036472E" w:rsidRPr="00090505">
        <w:rPr>
          <w:color w:val="000000"/>
        </w:rPr>
        <w:t>n</w:t>
      </w:r>
      <w:r w:rsidRPr="00090505">
        <w:rPr>
          <w:color w:val="000000"/>
        </w:rPr>
        <w:t>adobúda</w:t>
      </w:r>
      <w:r w:rsidR="0036472E" w:rsidRPr="00090505">
        <w:rPr>
          <w:color w:val="000000"/>
        </w:rPr>
        <w:t xml:space="preserve"> </w:t>
      </w:r>
      <w:r w:rsidRPr="00090505">
        <w:rPr>
          <w:color w:val="000000"/>
        </w:rPr>
        <w:t xml:space="preserve">účinnosť dňa </w:t>
      </w:r>
      <w:permStart w:id="349835742" w:edGrp="everyone"/>
      <w:r w:rsidR="0036472E" w:rsidRPr="00090505">
        <w:t>.......................................</w:t>
      </w:r>
      <w:permEnd w:id="349835742"/>
      <w:r w:rsidR="00C96083" w:rsidRPr="00090505">
        <w:rPr>
          <w:bCs/>
          <w:color w:val="000000"/>
        </w:rPr>
        <w:t>.</w:t>
      </w:r>
    </w:p>
    <w:bookmarkEnd w:id="43"/>
    <w:p w14:paraId="544559D3" w14:textId="77777777" w:rsidR="00B96E20" w:rsidRPr="00090505" w:rsidRDefault="00B96E20" w:rsidP="00B96E20">
      <w:pPr>
        <w:pStyle w:val="Bezriadkovania"/>
      </w:pPr>
    </w:p>
    <w:p w14:paraId="6F7E631C" w14:textId="77777777" w:rsidR="00B96E20" w:rsidRPr="00090505" w:rsidRDefault="00B96E20" w:rsidP="00B96E20">
      <w:pPr>
        <w:pStyle w:val="Bezriadkovania"/>
      </w:pPr>
    </w:p>
    <w:p w14:paraId="2F986D8F" w14:textId="77777777" w:rsidR="00B96E20" w:rsidRPr="00090505" w:rsidRDefault="00B96E20" w:rsidP="00B96E20">
      <w:pPr>
        <w:pStyle w:val="Bezriadkovania"/>
      </w:pPr>
    </w:p>
    <w:tbl>
      <w:tblPr>
        <w:tblW w:w="9072" w:type="dxa"/>
        <w:tblBorders>
          <w:top w:val="nil"/>
          <w:left w:val="nil"/>
          <w:bottom w:val="nil"/>
          <w:right w:val="nil"/>
          <w:insideH w:val="nil"/>
          <w:insideV w:val="nil"/>
        </w:tblBorders>
        <w:tblLayout w:type="fixed"/>
        <w:tblLook w:val="0400" w:firstRow="0" w:lastRow="0" w:firstColumn="0" w:lastColumn="0" w:noHBand="0" w:noVBand="1"/>
      </w:tblPr>
      <w:tblGrid>
        <w:gridCol w:w="4455"/>
        <w:gridCol w:w="4617"/>
      </w:tblGrid>
      <w:tr w:rsidR="00B96E20" w:rsidRPr="00090505" w14:paraId="75D3EA2A" w14:textId="77777777" w:rsidTr="005E7A2D">
        <w:tc>
          <w:tcPr>
            <w:tcW w:w="4455" w:type="dxa"/>
          </w:tcPr>
          <w:p w14:paraId="440B285E" w14:textId="5A7053E9" w:rsidR="00B96E20" w:rsidRPr="00090505" w:rsidRDefault="0064261C" w:rsidP="00B96E20">
            <w:pPr>
              <w:spacing w:after="0" w:line="240" w:lineRule="auto"/>
            </w:pPr>
            <w:r w:rsidRPr="00090505">
              <w:t>V Trenčíne</w:t>
            </w:r>
            <w:r w:rsidR="00B96E20" w:rsidRPr="00090505">
              <w:t xml:space="preserve">, </w:t>
            </w:r>
          </w:p>
        </w:tc>
        <w:tc>
          <w:tcPr>
            <w:tcW w:w="4617" w:type="dxa"/>
          </w:tcPr>
          <w:p w14:paraId="7B187F2D" w14:textId="77777777" w:rsidR="00B96E20" w:rsidRPr="00090505" w:rsidRDefault="00B96E20" w:rsidP="00B96E20">
            <w:pPr>
              <w:pBdr>
                <w:top w:val="nil"/>
                <w:left w:val="nil"/>
                <w:bottom w:val="nil"/>
                <w:right w:val="nil"/>
                <w:between w:val="nil"/>
              </w:pBdr>
              <w:spacing w:after="0" w:line="240" w:lineRule="auto"/>
              <w:ind w:left="567"/>
              <w:jc w:val="center"/>
              <w:rPr>
                <w:color w:val="000000"/>
              </w:rPr>
            </w:pPr>
            <w:r w:rsidRPr="00090505">
              <w:rPr>
                <w:color w:val="000000"/>
              </w:rPr>
              <w:t>......................................................................</w:t>
            </w:r>
          </w:p>
        </w:tc>
      </w:tr>
      <w:tr w:rsidR="00B96E20" w:rsidRPr="00090505" w14:paraId="06958654" w14:textId="77777777" w:rsidTr="005E7A2D">
        <w:tc>
          <w:tcPr>
            <w:tcW w:w="4455" w:type="dxa"/>
          </w:tcPr>
          <w:p w14:paraId="5DCB412C" w14:textId="77777777" w:rsidR="00B96E20" w:rsidRPr="00090505" w:rsidRDefault="00B96E20" w:rsidP="00B96E20">
            <w:pPr>
              <w:spacing w:after="0" w:line="240" w:lineRule="auto"/>
            </w:pPr>
          </w:p>
        </w:tc>
        <w:tc>
          <w:tcPr>
            <w:tcW w:w="4617" w:type="dxa"/>
          </w:tcPr>
          <w:p w14:paraId="59900ED2" w14:textId="02C2F3EE" w:rsidR="00B96E20" w:rsidRPr="00090505" w:rsidRDefault="0064261C" w:rsidP="00B96E20">
            <w:pPr>
              <w:pBdr>
                <w:top w:val="nil"/>
                <w:left w:val="nil"/>
                <w:bottom w:val="nil"/>
                <w:right w:val="nil"/>
                <w:between w:val="nil"/>
              </w:pBdr>
              <w:spacing w:after="0" w:line="240" w:lineRule="auto"/>
              <w:ind w:left="567"/>
              <w:jc w:val="center"/>
              <w:rPr>
                <w:color w:val="000000"/>
              </w:rPr>
            </w:pPr>
            <w:r w:rsidRPr="00090505">
              <w:rPr>
                <w:color w:val="000000"/>
              </w:rPr>
              <w:t>Mgr. Zlata Muráriková</w:t>
            </w:r>
          </w:p>
        </w:tc>
      </w:tr>
      <w:tr w:rsidR="00B96E20" w:rsidRPr="00090505" w14:paraId="40C74DF6" w14:textId="77777777" w:rsidTr="005E7A2D">
        <w:tc>
          <w:tcPr>
            <w:tcW w:w="4455" w:type="dxa"/>
          </w:tcPr>
          <w:p w14:paraId="314EF78B" w14:textId="77777777" w:rsidR="00B96E20" w:rsidRPr="00090505" w:rsidRDefault="00B96E20" w:rsidP="00B96E20">
            <w:pPr>
              <w:spacing w:after="0" w:line="240" w:lineRule="auto"/>
            </w:pPr>
            <w:r w:rsidRPr="00090505">
              <w:t xml:space="preserve">dňa </w:t>
            </w:r>
            <w:permStart w:id="2057722718" w:edGrp="everyone"/>
            <w:r w:rsidRPr="00090505">
              <w:t>.......................................</w:t>
            </w:r>
            <w:permEnd w:id="2057722718"/>
            <w:r w:rsidRPr="00090505">
              <w:t xml:space="preserve"> </w:t>
            </w:r>
          </w:p>
        </w:tc>
        <w:tc>
          <w:tcPr>
            <w:tcW w:w="4617" w:type="dxa"/>
          </w:tcPr>
          <w:p w14:paraId="3D7B5DB9" w14:textId="02745A54" w:rsidR="00B96E20" w:rsidRPr="00090505" w:rsidRDefault="0064261C" w:rsidP="00B96E20">
            <w:pPr>
              <w:pBdr>
                <w:top w:val="nil"/>
                <w:left w:val="nil"/>
                <w:bottom w:val="nil"/>
                <w:right w:val="nil"/>
                <w:between w:val="nil"/>
              </w:pBdr>
              <w:spacing w:after="0" w:line="240" w:lineRule="auto"/>
              <w:ind w:left="567"/>
              <w:jc w:val="center"/>
              <w:rPr>
                <w:color w:val="000000"/>
              </w:rPr>
            </w:pPr>
            <w:r w:rsidRPr="00090505">
              <w:rPr>
                <w:color w:val="000000"/>
              </w:rPr>
              <w:t>riaditeľ</w:t>
            </w:r>
          </w:p>
        </w:tc>
      </w:tr>
      <w:tr w:rsidR="00B96E20" w:rsidRPr="00090505" w14:paraId="5BD481B7" w14:textId="77777777" w:rsidTr="005E7A2D">
        <w:tc>
          <w:tcPr>
            <w:tcW w:w="4455" w:type="dxa"/>
          </w:tcPr>
          <w:p w14:paraId="3906A258" w14:textId="77777777" w:rsidR="00B96E20" w:rsidRPr="00090505" w:rsidRDefault="00B96E20" w:rsidP="00B96E20">
            <w:pPr>
              <w:spacing w:after="0" w:line="240" w:lineRule="auto"/>
            </w:pPr>
          </w:p>
        </w:tc>
        <w:tc>
          <w:tcPr>
            <w:tcW w:w="4617" w:type="dxa"/>
          </w:tcPr>
          <w:p w14:paraId="4E8EEADA" w14:textId="77777777" w:rsidR="00B96E20" w:rsidRPr="00090505" w:rsidRDefault="00B96E20" w:rsidP="00B96E20">
            <w:pPr>
              <w:pBdr>
                <w:top w:val="nil"/>
                <w:left w:val="nil"/>
                <w:bottom w:val="nil"/>
                <w:right w:val="nil"/>
                <w:between w:val="nil"/>
              </w:pBdr>
              <w:spacing w:after="0" w:line="240" w:lineRule="auto"/>
              <w:ind w:left="567"/>
              <w:rPr>
                <w:color w:val="000000"/>
              </w:rPr>
            </w:pPr>
          </w:p>
        </w:tc>
      </w:tr>
    </w:tbl>
    <w:p w14:paraId="3768A192" w14:textId="77777777" w:rsidR="00B96E20" w:rsidRPr="00090505" w:rsidRDefault="00B96E20" w:rsidP="00B96E20">
      <w:pPr>
        <w:pStyle w:val="Bezriadkovania"/>
      </w:pPr>
    </w:p>
    <w:tbl>
      <w:tblPr>
        <w:tblStyle w:val="Mriekatabu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6"/>
        <w:gridCol w:w="8216"/>
      </w:tblGrid>
      <w:tr w:rsidR="00B96E20" w:rsidRPr="00090505" w14:paraId="05769DCE" w14:textId="77777777" w:rsidTr="00392A67">
        <w:tc>
          <w:tcPr>
            <w:tcW w:w="9062" w:type="dxa"/>
            <w:gridSpan w:val="2"/>
          </w:tcPr>
          <w:p w14:paraId="53C69CB5" w14:textId="77777777" w:rsidR="00B96E20" w:rsidRPr="00090505" w:rsidRDefault="00B96E20" w:rsidP="00B96E20">
            <w:pPr>
              <w:pStyle w:val="Bezriadkovania"/>
              <w:rPr>
                <w:sz w:val="20"/>
                <w:szCs w:val="20"/>
              </w:rPr>
            </w:pPr>
          </w:p>
        </w:tc>
      </w:tr>
      <w:tr w:rsidR="00B96E20" w:rsidRPr="00090505" w14:paraId="6824A27B" w14:textId="77777777" w:rsidTr="00392A67">
        <w:tc>
          <w:tcPr>
            <w:tcW w:w="9062" w:type="dxa"/>
            <w:gridSpan w:val="2"/>
          </w:tcPr>
          <w:p w14:paraId="700AC496" w14:textId="7CFFDF07" w:rsidR="00B96E20" w:rsidRPr="00090505" w:rsidRDefault="00C47932" w:rsidP="00B96E20">
            <w:pPr>
              <w:pStyle w:val="Bezriadkovania"/>
            </w:pPr>
            <w:bookmarkStart w:id="44" w:name="_Toc182344597"/>
            <w:bookmarkStart w:id="45" w:name="_Toc207777764"/>
            <w:r w:rsidRPr="00090505">
              <w:rPr>
                <w:rStyle w:val="Nadpis1Char"/>
                <w:caps w:val="0"/>
                <w:sz w:val="24"/>
                <w:szCs w:val="32"/>
              </w:rPr>
              <w:t>PRÍLOHY</w:t>
            </w:r>
            <w:bookmarkEnd w:id="44"/>
            <w:bookmarkEnd w:id="45"/>
            <w:r w:rsidRPr="00090505">
              <w:rPr>
                <w:b/>
                <w:bCs/>
              </w:rPr>
              <w:t>:</w:t>
            </w:r>
          </w:p>
        </w:tc>
      </w:tr>
      <w:tr w:rsidR="00B96E20" w:rsidRPr="00090505" w14:paraId="427EA407" w14:textId="77777777" w:rsidTr="00392A67">
        <w:tc>
          <w:tcPr>
            <w:tcW w:w="846" w:type="dxa"/>
          </w:tcPr>
          <w:p w14:paraId="607A296A" w14:textId="77777777" w:rsidR="00B96E20" w:rsidRPr="00090505" w:rsidRDefault="00B96E20" w:rsidP="00B96E20">
            <w:pPr>
              <w:pStyle w:val="Bezriadkovania"/>
            </w:pPr>
          </w:p>
        </w:tc>
        <w:tc>
          <w:tcPr>
            <w:tcW w:w="8216" w:type="dxa"/>
          </w:tcPr>
          <w:p w14:paraId="4993B474" w14:textId="6276CC03" w:rsidR="00B96E20" w:rsidRPr="00090505" w:rsidRDefault="00392A67" w:rsidP="00B96E20">
            <w:pPr>
              <w:pStyle w:val="Bezriadkovania"/>
              <w:rPr>
                <w:i/>
                <w:iCs/>
              </w:rPr>
            </w:pPr>
            <w:r w:rsidRPr="00090505">
              <w:rPr>
                <w:i/>
                <w:iCs/>
              </w:rPr>
              <w:t xml:space="preserve">1. </w:t>
            </w:r>
            <w:r w:rsidR="00E54512" w:rsidRPr="00090505">
              <w:rPr>
                <w:i/>
                <w:iCs/>
              </w:rPr>
              <w:t xml:space="preserve">Štandardy dodržiavania zákazu segregácie vo výchove a vzdelávaní </w:t>
            </w:r>
          </w:p>
        </w:tc>
      </w:tr>
      <w:tr w:rsidR="00B96E20" w:rsidRPr="00090505" w14:paraId="619C5E73" w14:textId="77777777" w:rsidTr="00392A67">
        <w:tc>
          <w:tcPr>
            <w:tcW w:w="846" w:type="dxa"/>
          </w:tcPr>
          <w:p w14:paraId="0F676AE0" w14:textId="77777777" w:rsidR="00B96E20" w:rsidRPr="00090505" w:rsidRDefault="00B96E20" w:rsidP="00B96E20">
            <w:pPr>
              <w:pStyle w:val="Bezriadkovania"/>
            </w:pPr>
          </w:p>
        </w:tc>
        <w:tc>
          <w:tcPr>
            <w:tcW w:w="8216" w:type="dxa"/>
          </w:tcPr>
          <w:p w14:paraId="31F273B1" w14:textId="25F00F5D" w:rsidR="00B96E20" w:rsidRDefault="00392A67" w:rsidP="00B96E20">
            <w:pPr>
              <w:pStyle w:val="Bezriadkovania"/>
              <w:rPr>
                <w:i/>
                <w:iCs/>
              </w:rPr>
            </w:pPr>
            <w:r w:rsidRPr="00090505">
              <w:rPr>
                <w:i/>
                <w:iCs/>
              </w:rPr>
              <w:t xml:space="preserve">2. </w:t>
            </w:r>
            <w:r w:rsidR="00E54512" w:rsidRPr="00090505">
              <w:rPr>
                <w:i/>
                <w:iCs/>
              </w:rPr>
              <w:t>Oboznámenie sa s obsahom Školského poriadku</w:t>
            </w:r>
            <w:r w:rsidR="00424FA0">
              <w:rPr>
                <w:i/>
                <w:iCs/>
              </w:rPr>
              <w:t xml:space="preserve"> – zamestnanci</w:t>
            </w:r>
          </w:p>
          <w:p w14:paraId="0C71396E" w14:textId="77777777" w:rsidR="00424FA0" w:rsidRDefault="00424FA0" w:rsidP="00B96E20">
            <w:pPr>
              <w:pStyle w:val="Bezriadkovania"/>
              <w:rPr>
                <w:i/>
                <w:iCs/>
              </w:rPr>
            </w:pPr>
            <w:r>
              <w:rPr>
                <w:i/>
                <w:iCs/>
              </w:rPr>
              <w:t>3. Oboznámenie sa s obsahom Školského poriadku – zákonní zástupcovia</w:t>
            </w:r>
          </w:p>
          <w:p w14:paraId="11AB99B2" w14:textId="77777777" w:rsidR="00A90A90" w:rsidRDefault="00A90A90" w:rsidP="00B96E20">
            <w:pPr>
              <w:pStyle w:val="Bezriadkovania"/>
              <w:rPr>
                <w:i/>
                <w:iCs/>
              </w:rPr>
            </w:pPr>
            <w:r>
              <w:rPr>
                <w:i/>
                <w:iCs/>
              </w:rPr>
              <w:t>4. Mobilné telefónne linky</w:t>
            </w:r>
          </w:p>
          <w:p w14:paraId="3670DED2" w14:textId="77777777" w:rsidR="00DC787D" w:rsidRDefault="00DC787D" w:rsidP="00B96E20">
            <w:pPr>
              <w:pStyle w:val="Bezriadkovania"/>
              <w:rPr>
                <w:i/>
                <w:iCs/>
              </w:rPr>
            </w:pPr>
            <w:r>
              <w:rPr>
                <w:i/>
                <w:iCs/>
              </w:rPr>
              <w:t xml:space="preserve">5. </w:t>
            </w:r>
            <w:r w:rsidRPr="00DC787D">
              <w:rPr>
                <w:i/>
                <w:iCs/>
              </w:rPr>
              <w:t>Starostlivosť o hygienu, zdravie a bezpečnosť detí</w:t>
            </w:r>
          </w:p>
          <w:p w14:paraId="08EF3F14" w14:textId="77777777" w:rsidR="00DC787D" w:rsidRDefault="00DC787D" w:rsidP="00B96E20">
            <w:pPr>
              <w:pStyle w:val="Bezriadkovania"/>
              <w:rPr>
                <w:i/>
                <w:iCs/>
              </w:rPr>
            </w:pPr>
            <w:r>
              <w:rPr>
                <w:i/>
                <w:iCs/>
              </w:rPr>
              <w:t xml:space="preserve">6. </w:t>
            </w:r>
            <w:r w:rsidRPr="00DC787D">
              <w:rPr>
                <w:i/>
                <w:iCs/>
              </w:rPr>
              <w:t>Denný poriadok MŠ Šafáriková a EP Východná</w:t>
            </w:r>
          </w:p>
          <w:p w14:paraId="42C773ED" w14:textId="77777777" w:rsidR="001A56B5" w:rsidRDefault="001A56B5" w:rsidP="00B96E20">
            <w:pPr>
              <w:pStyle w:val="Bezriadkovania"/>
              <w:rPr>
                <w:i/>
                <w:iCs/>
              </w:rPr>
            </w:pPr>
            <w:r>
              <w:rPr>
                <w:i/>
                <w:iCs/>
              </w:rPr>
              <w:t xml:space="preserve">7. </w:t>
            </w:r>
            <w:r w:rsidRPr="001A56B5">
              <w:rPr>
                <w:i/>
                <w:iCs/>
              </w:rPr>
              <w:t>Organizácia činností, ktoré sú súčasťou výchovno-vzdelávacej činnosti</w:t>
            </w:r>
          </w:p>
          <w:p w14:paraId="6B016714" w14:textId="77777777" w:rsidR="001A56B5" w:rsidRDefault="001A56B5" w:rsidP="00B96E20">
            <w:pPr>
              <w:pStyle w:val="Bezriadkovania"/>
              <w:rPr>
                <w:i/>
                <w:iCs/>
              </w:rPr>
            </w:pPr>
            <w:r>
              <w:rPr>
                <w:i/>
                <w:iCs/>
              </w:rPr>
              <w:t xml:space="preserve">8. </w:t>
            </w:r>
            <w:r w:rsidRPr="001A56B5">
              <w:rPr>
                <w:i/>
                <w:iCs/>
              </w:rPr>
              <w:t>Organizácia krúžkovej činnosti v MŠ v školskom roku 2025/2026</w:t>
            </w:r>
          </w:p>
          <w:p w14:paraId="79AE672B" w14:textId="77777777" w:rsidR="00773A38" w:rsidRDefault="00773A38" w:rsidP="00B96E20">
            <w:pPr>
              <w:pStyle w:val="Bezriadkovania"/>
              <w:rPr>
                <w:i/>
                <w:iCs/>
              </w:rPr>
            </w:pPr>
            <w:r>
              <w:rPr>
                <w:i/>
                <w:iCs/>
              </w:rPr>
              <w:t xml:space="preserve">9. </w:t>
            </w:r>
            <w:r w:rsidRPr="00773A38">
              <w:rPr>
                <w:i/>
                <w:iCs/>
              </w:rPr>
              <w:t>Poplatok do Občianskeho združenia rodičov</w:t>
            </w:r>
          </w:p>
          <w:p w14:paraId="0D7BCE0C" w14:textId="21AFA6AF" w:rsidR="00CA4A59" w:rsidRPr="00090505" w:rsidRDefault="00CA4A59" w:rsidP="00B96E20">
            <w:pPr>
              <w:pStyle w:val="Bezriadkovania"/>
              <w:rPr>
                <w:i/>
                <w:iCs/>
              </w:rPr>
            </w:pPr>
            <w:r>
              <w:rPr>
                <w:i/>
                <w:iCs/>
              </w:rPr>
              <w:t xml:space="preserve">10. </w:t>
            </w:r>
            <w:r w:rsidRPr="00CA4A59">
              <w:rPr>
                <w:i/>
                <w:iCs/>
              </w:rPr>
              <w:t>T</w:t>
            </w:r>
            <w:r>
              <w:rPr>
                <w:i/>
                <w:iCs/>
              </w:rPr>
              <w:t>e</w:t>
            </w:r>
            <w:r w:rsidRPr="00CA4A59">
              <w:rPr>
                <w:i/>
                <w:iCs/>
              </w:rPr>
              <w:t>rmíny školských prázdnin v školskom roku 2025/2026</w:t>
            </w:r>
          </w:p>
        </w:tc>
      </w:tr>
    </w:tbl>
    <w:p w14:paraId="25C74E0C" w14:textId="74700219" w:rsidR="00B96E20" w:rsidRPr="00090505" w:rsidRDefault="00B96E20" w:rsidP="00B96E20">
      <w:pPr>
        <w:pStyle w:val="Bezriadkovania"/>
      </w:pPr>
    </w:p>
    <w:p w14:paraId="4A006B67" w14:textId="77777777" w:rsidR="00837300" w:rsidRPr="00090505" w:rsidRDefault="00837300" w:rsidP="00342395"/>
    <w:p w14:paraId="76DE1DAF" w14:textId="77777777" w:rsidR="00837300" w:rsidRPr="00090505" w:rsidRDefault="00837300" w:rsidP="00342395">
      <w:pPr>
        <w:sectPr w:rsidR="00837300" w:rsidRPr="00090505">
          <w:headerReference w:type="default" r:id="rId10"/>
          <w:footerReference w:type="default" r:id="rId11"/>
          <w:pgSz w:w="11906" w:h="16838"/>
          <w:pgMar w:top="1417" w:right="1417" w:bottom="1417" w:left="1417" w:header="708" w:footer="708" w:gutter="0"/>
          <w:cols w:space="708"/>
          <w:docGrid w:linePitch="360"/>
        </w:sectPr>
      </w:pPr>
    </w:p>
    <w:p w14:paraId="7778C1F7" w14:textId="19973752" w:rsidR="00902BCC" w:rsidRPr="00090505" w:rsidRDefault="0095525B" w:rsidP="0095525B">
      <w:pPr>
        <w:pStyle w:val="Nadpis1"/>
        <w:spacing w:before="0"/>
        <w:jc w:val="left"/>
        <w:rPr>
          <w:sz w:val="24"/>
          <w:szCs w:val="32"/>
        </w:rPr>
      </w:pPr>
      <w:bookmarkStart w:id="46" w:name="_Toc199591072"/>
      <w:bookmarkStart w:id="47" w:name="_Toc202709578"/>
      <w:bookmarkStart w:id="48" w:name="_Toc198980027"/>
      <w:bookmarkStart w:id="49" w:name="_Toc207777765"/>
      <w:r w:rsidRPr="00090505">
        <w:rPr>
          <w:sz w:val="24"/>
          <w:szCs w:val="32"/>
        </w:rPr>
        <w:lastRenderedPageBreak/>
        <w:t>PRÍLOHA Č. 1</w:t>
      </w:r>
      <w:bookmarkEnd w:id="46"/>
      <w:r w:rsidRPr="00090505">
        <w:rPr>
          <w:sz w:val="24"/>
          <w:szCs w:val="32"/>
        </w:rPr>
        <w:br/>
      </w:r>
      <w:r w:rsidRPr="00090505">
        <w:rPr>
          <w:sz w:val="24"/>
          <w:szCs w:val="32"/>
        </w:rPr>
        <w:br/>
      </w:r>
      <w:bookmarkEnd w:id="47"/>
      <w:r w:rsidR="001C2F03" w:rsidRPr="00090505">
        <w:rPr>
          <w:sz w:val="24"/>
          <w:szCs w:val="32"/>
        </w:rPr>
        <w:t>Štandardy dodržiavania zákazu</w:t>
      </w:r>
      <w:r w:rsidRPr="00090505">
        <w:rPr>
          <w:sz w:val="24"/>
          <w:szCs w:val="32"/>
        </w:rPr>
        <w:t xml:space="preserve"> </w:t>
      </w:r>
      <w:bookmarkEnd w:id="48"/>
      <w:r w:rsidR="001C2F03" w:rsidRPr="00090505">
        <w:rPr>
          <w:sz w:val="24"/>
          <w:szCs w:val="32"/>
        </w:rPr>
        <w:t>segregácie vo výchove a vzdelávaní</w:t>
      </w:r>
      <w:bookmarkEnd w:id="49"/>
    </w:p>
    <w:p w14:paraId="0ABA89F5" w14:textId="56B4AE8C" w:rsidR="00486162" w:rsidRPr="00090505" w:rsidRDefault="0087122B" w:rsidP="00EE69A7">
      <w:pPr>
        <w:pStyle w:val="Bezriadkovania"/>
        <w:numPr>
          <w:ilvl w:val="0"/>
          <w:numId w:val="20"/>
        </w:numPr>
        <w:spacing w:after="200" w:line="276" w:lineRule="auto"/>
        <w:contextualSpacing/>
        <w:jc w:val="both"/>
        <w:rPr>
          <w:szCs w:val="24"/>
        </w:rPr>
      </w:pPr>
      <w:r w:rsidRPr="00090505">
        <w:rPr>
          <w:szCs w:val="24"/>
        </w:rPr>
        <w:t>Pri dodržiavaní zákazu segregácie vo výchove a vzdelávaní škola postupuje podľa Štandardov dodržiavania zákazu segregácie vo výchove a vzdelávaní (ďalej len „Štandardy“), ktoré vydáva MŠVVaM SR a ich znenie je súčasťou dodatku školského poriadku.</w:t>
      </w:r>
    </w:p>
    <w:p w14:paraId="2A302CF7" w14:textId="34944A30" w:rsidR="00486162" w:rsidRPr="00090505" w:rsidRDefault="0087122B" w:rsidP="00EE69A7">
      <w:pPr>
        <w:pStyle w:val="Bezriadkovania"/>
        <w:numPr>
          <w:ilvl w:val="0"/>
          <w:numId w:val="20"/>
        </w:numPr>
        <w:spacing w:after="200" w:line="276" w:lineRule="auto"/>
        <w:contextualSpacing/>
        <w:jc w:val="both"/>
        <w:rPr>
          <w:szCs w:val="24"/>
        </w:rPr>
      </w:pPr>
      <w:r w:rsidRPr="00090505">
        <w:rPr>
          <w:szCs w:val="24"/>
        </w:rPr>
        <w:t xml:space="preserve">Štandardy sú </w:t>
      </w:r>
      <w:r w:rsidRPr="00090505">
        <w:rPr>
          <w:b/>
          <w:szCs w:val="24"/>
        </w:rPr>
        <w:t>základné pravidlá, princípy a postupy predchádzania a eliminácie segregácie vo výchove a vzdelávaní. Ich uplatňovanie prispieva k dodržiavaniu princípov výchovy a vzdelávania podľa školského zákona v školách a školských zariadeniach</w:t>
      </w:r>
      <w:r w:rsidRPr="00090505">
        <w:rPr>
          <w:szCs w:val="24"/>
        </w:rPr>
        <w:t>. Vychádzajú z ustanovení Dohovoru o právach dieťaťa:</w:t>
      </w:r>
    </w:p>
    <w:p w14:paraId="631838DA" w14:textId="1F1141A0" w:rsidR="00486162" w:rsidRPr="00090505" w:rsidRDefault="0087122B" w:rsidP="00EE69A7">
      <w:pPr>
        <w:pStyle w:val="Bezriadkovania"/>
        <w:numPr>
          <w:ilvl w:val="1"/>
          <w:numId w:val="20"/>
        </w:numPr>
        <w:spacing w:after="200" w:line="276" w:lineRule="auto"/>
        <w:contextualSpacing/>
        <w:jc w:val="both"/>
        <w:rPr>
          <w:szCs w:val="24"/>
        </w:rPr>
      </w:pPr>
      <w:r w:rsidRPr="00090505">
        <w:rPr>
          <w:szCs w:val="24"/>
        </w:rPr>
        <w:t>Článok 2 ods. 1: Zabezpečiť práva ustanovené týmto Dohovorom každému dieťaťu nachádzajúcemu sa pod ich jurisdikciou bez akejkoľvek diskriminácie podľa rasy, farby pleti, pohlavia, jazyka, náboženstva, politického alebo iného zmýšľania, národnostného, etnického alebo sociálneho pôvodu, majetku, telesnej alebo duševnej nespôsobilosti, rodu a iného postavenia dieťaťa alebo jeho rodičov alebo zákonných zástupcov.</w:t>
      </w:r>
    </w:p>
    <w:p w14:paraId="38577E67" w14:textId="3C1F42EF" w:rsidR="00486162" w:rsidRPr="00090505" w:rsidRDefault="0087122B" w:rsidP="00EE69A7">
      <w:pPr>
        <w:pStyle w:val="Bezriadkovania"/>
        <w:numPr>
          <w:ilvl w:val="1"/>
          <w:numId w:val="20"/>
        </w:numPr>
        <w:spacing w:after="200" w:line="276" w:lineRule="auto"/>
        <w:contextualSpacing/>
        <w:jc w:val="both"/>
        <w:rPr>
          <w:szCs w:val="24"/>
        </w:rPr>
      </w:pPr>
      <w:r w:rsidRPr="00090505">
        <w:rPr>
          <w:szCs w:val="24"/>
        </w:rPr>
        <w:t>Článok 2 ods. 2: Urobiť potrebné opatrenia na to, aby bolo dieťa chránené pred všetkými formami diskriminácie alebo trestania, ktoré vyplývajú z postavenia, činnosti, vyjadrených názorov alebo presvedčenia jeho rodičov, zákonných zástupcov alebo členov rodiny.</w:t>
      </w:r>
    </w:p>
    <w:p w14:paraId="7B2248B8" w14:textId="1750CB49" w:rsidR="00486162" w:rsidRPr="00090505" w:rsidRDefault="0087122B" w:rsidP="00EE69A7">
      <w:pPr>
        <w:pStyle w:val="Bezriadkovania"/>
        <w:numPr>
          <w:ilvl w:val="1"/>
          <w:numId w:val="20"/>
        </w:numPr>
        <w:spacing w:after="200" w:line="276" w:lineRule="auto"/>
        <w:contextualSpacing/>
        <w:jc w:val="both"/>
        <w:rPr>
          <w:szCs w:val="24"/>
        </w:rPr>
      </w:pPr>
      <w:r w:rsidRPr="00090505">
        <w:rPr>
          <w:szCs w:val="24"/>
        </w:rPr>
        <w:t>Článok 3 ods.</w:t>
      </w:r>
      <w:r w:rsidR="00422034" w:rsidRPr="00090505">
        <w:rPr>
          <w:szCs w:val="24"/>
        </w:rPr>
        <w:t xml:space="preserve"> </w:t>
      </w:r>
      <w:r w:rsidRPr="00090505">
        <w:rPr>
          <w:szCs w:val="24"/>
        </w:rPr>
        <w:t>1: Záujem dieťaťa musí byť prvoradým hľadiskom pri akejkoľvek činnosti týkajúcej sa detí, nech už uskutočňovanej verejnými alebo súkromnými zariadeniami sociálnej starostlivosti, súdmi, správnymi alebo zákonodarnými orgánmi.</w:t>
      </w:r>
    </w:p>
    <w:p w14:paraId="6196AFD6" w14:textId="77777777" w:rsidR="0087122B" w:rsidRPr="00090505" w:rsidRDefault="0087122B" w:rsidP="00EE69A7">
      <w:pPr>
        <w:pStyle w:val="Bezriadkovania"/>
        <w:numPr>
          <w:ilvl w:val="1"/>
          <w:numId w:val="20"/>
        </w:numPr>
        <w:spacing w:after="200" w:line="276" w:lineRule="auto"/>
        <w:contextualSpacing/>
        <w:jc w:val="both"/>
        <w:rPr>
          <w:szCs w:val="24"/>
        </w:rPr>
      </w:pPr>
      <w:r w:rsidRPr="00090505">
        <w:rPr>
          <w:szCs w:val="24"/>
        </w:rPr>
        <w:t>Článok 29 ods. 1: Výchova a vzdelávanie dieťaťa má smerovať k:</w:t>
      </w:r>
    </w:p>
    <w:p w14:paraId="6CE48792" w14:textId="55E3505B" w:rsidR="0087122B" w:rsidRPr="00090505" w:rsidRDefault="0087122B" w:rsidP="00EE69A7">
      <w:pPr>
        <w:pStyle w:val="Bezriadkovania"/>
        <w:numPr>
          <w:ilvl w:val="2"/>
          <w:numId w:val="21"/>
        </w:numPr>
        <w:spacing w:after="200" w:line="276" w:lineRule="auto"/>
        <w:contextualSpacing/>
        <w:jc w:val="both"/>
        <w:rPr>
          <w:i/>
          <w:iCs/>
          <w:szCs w:val="24"/>
        </w:rPr>
      </w:pPr>
      <w:r w:rsidRPr="00090505">
        <w:rPr>
          <w:i/>
          <w:iCs/>
          <w:szCs w:val="24"/>
        </w:rPr>
        <w:t>rozvoju osobnosti dieťaťa, jeho jedinečných daností a duševných a fyzických schopností v ich najvyššej možnej miere</w:t>
      </w:r>
      <w:r w:rsidR="004C4E12" w:rsidRPr="00090505">
        <w:rPr>
          <w:i/>
          <w:iCs/>
          <w:szCs w:val="24"/>
        </w:rPr>
        <w:t>,</w:t>
      </w:r>
    </w:p>
    <w:p w14:paraId="1631DC49" w14:textId="53E5838B" w:rsidR="0087122B" w:rsidRPr="00090505" w:rsidRDefault="0087122B" w:rsidP="00EE69A7">
      <w:pPr>
        <w:pStyle w:val="Bezriadkovania"/>
        <w:numPr>
          <w:ilvl w:val="2"/>
          <w:numId w:val="21"/>
        </w:numPr>
        <w:spacing w:after="200" w:line="276" w:lineRule="auto"/>
        <w:contextualSpacing/>
        <w:jc w:val="both"/>
        <w:rPr>
          <w:i/>
          <w:iCs/>
          <w:szCs w:val="24"/>
        </w:rPr>
      </w:pPr>
      <w:r w:rsidRPr="00090505">
        <w:rPr>
          <w:i/>
          <w:iCs/>
          <w:szCs w:val="24"/>
        </w:rPr>
        <w:t>rozvíjaniu úcty k ľudským právam a základným slobodám a k zásadám zakotveným v Charte Organizácie Spojených národov</w:t>
      </w:r>
      <w:r w:rsidR="004C4E12" w:rsidRPr="00090505">
        <w:rPr>
          <w:i/>
          <w:iCs/>
          <w:szCs w:val="24"/>
        </w:rPr>
        <w:t>,</w:t>
      </w:r>
    </w:p>
    <w:p w14:paraId="11DC93E5" w14:textId="077BBEBB" w:rsidR="0087122B" w:rsidRPr="00090505" w:rsidRDefault="0087122B" w:rsidP="00EE69A7">
      <w:pPr>
        <w:pStyle w:val="Bezriadkovania"/>
        <w:numPr>
          <w:ilvl w:val="2"/>
          <w:numId w:val="21"/>
        </w:numPr>
        <w:spacing w:after="200" w:line="276" w:lineRule="auto"/>
        <w:contextualSpacing/>
        <w:jc w:val="both"/>
        <w:rPr>
          <w:i/>
          <w:iCs/>
          <w:szCs w:val="24"/>
        </w:rPr>
      </w:pPr>
      <w:r w:rsidRPr="00090505">
        <w:rPr>
          <w:i/>
          <w:iCs/>
          <w:szCs w:val="24"/>
        </w:rPr>
        <w:t>rozvíjaniu úcty k rodičom, k vlastnej kultúrnej, jazykovej a hodnotovej identite a k hodnotám krajiny, v ktorej dieťa žije i k hodnotám krajiny svojho pôvodu a k iným kultúram</w:t>
      </w:r>
      <w:r w:rsidR="004C4E12" w:rsidRPr="00090505">
        <w:rPr>
          <w:i/>
          <w:iCs/>
          <w:szCs w:val="24"/>
        </w:rPr>
        <w:t>,</w:t>
      </w:r>
    </w:p>
    <w:p w14:paraId="56227495" w14:textId="0452B3B9" w:rsidR="0087122B" w:rsidRPr="00090505" w:rsidRDefault="0087122B" w:rsidP="00EE69A7">
      <w:pPr>
        <w:pStyle w:val="Bezriadkovania"/>
        <w:numPr>
          <w:ilvl w:val="2"/>
          <w:numId w:val="21"/>
        </w:numPr>
        <w:spacing w:after="200" w:line="276" w:lineRule="auto"/>
        <w:contextualSpacing/>
        <w:jc w:val="both"/>
        <w:rPr>
          <w:i/>
          <w:iCs/>
          <w:szCs w:val="24"/>
        </w:rPr>
      </w:pPr>
      <w:r w:rsidRPr="00090505">
        <w:rPr>
          <w:i/>
          <w:iCs/>
          <w:szCs w:val="24"/>
        </w:rPr>
        <w:t>príprave dieťaťa na zodpovedný život v slobodnej spoločnosti v duchu porozumenia, mieru, znášanlivosti, rovnosti pohlaví a priateľstva medzi všetkými národmi, etnickými, národnostnými a náboženskými skupinami a osobami domorodého pôvodu</w:t>
      </w:r>
      <w:r w:rsidR="004C4E12" w:rsidRPr="00090505">
        <w:rPr>
          <w:i/>
          <w:iCs/>
          <w:szCs w:val="24"/>
        </w:rPr>
        <w:t>,</w:t>
      </w:r>
    </w:p>
    <w:p w14:paraId="02DF6168" w14:textId="3CAE0EE6" w:rsidR="0087122B" w:rsidRPr="00090505" w:rsidRDefault="0087122B" w:rsidP="00EE69A7">
      <w:pPr>
        <w:pStyle w:val="Bezriadkovania"/>
        <w:numPr>
          <w:ilvl w:val="2"/>
          <w:numId w:val="21"/>
        </w:numPr>
        <w:spacing w:after="200" w:line="276" w:lineRule="auto"/>
        <w:contextualSpacing/>
        <w:jc w:val="both"/>
        <w:rPr>
          <w:i/>
          <w:iCs/>
          <w:szCs w:val="24"/>
        </w:rPr>
      </w:pPr>
      <w:r w:rsidRPr="00090505">
        <w:rPr>
          <w:i/>
          <w:iCs/>
          <w:szCs w:val="24"/>
        </w:rPr>
        <w:t>rozvíjaniu úcty k prírodnému prostrediu.”</w:t>
      </w:r>
      <w:r w:rsidR="009248ED" w:rsidRPr="00090505">
        <w:rPr>
          <w:i/>
          <w:iCs/>
          <w:szCs w:val="24"/>
          <w:vertAlign w:val="superscript"/>
        </w:rPr>
        <w:t>1</w:t>
      </w:r>
    </w:p>
    <w:p w14:paraId="2FDE49AD" w14:textId="219D8032" w:rsidR="009248ED" w:rsidRPr="00090505" w:rsidRDefault="0087122B" w:rsidP="00EE69A7">
      <w:pPr>
        <w:pStyle w:val="Bezriadkovania"/>
        <w:numPr>
          <w:ilvl w:val="0"/>
          <w:numId w:val="20"/>
        </w:numPr>
        <w:spacing w:after="200" w:line="276" w:lineRule="auto"/>
        <w:contextualSpacing/>
        <w:jc w:val="both"/>
        <w:rPr>
          <w:szCs w:val="24"/>
        </w:rPr>
      </w:pPr>
      <w:r w:rsidRPr="00090505">
        <w:rPr>
          <w:szCs w:val="24"/>
        </w:rPr>
        <w:t>Štandardy dodržiavania zákazu segregácie sú rozpracovaním a realizáciou praktickej časti Metodickej príručky desegregácie vo výchove a</w:t>
      </w:r>
      <w:r w:rsidR="009248ED" w:rsidRPr="00090505">
        <w:rPr>
          <w:szCs w:val="24"/>
        </w:rPr>
        <w:t> </w:t>
      </w:r>
      <w:r w:rsidRPr="00090505">
        <w:rPr>
          <w:szCs w:val="24"/>
        </w:rPr>
        <w:t>vzdelávaní</w:t>
      </w:r>
      <w:r w:rsidR="009248ED" w:rsidRPr="00090505">
        <w:rPr>
          <w:szCs w:val="24"/>
          <w:vertAlign w:val="superscript"/>
        </w:rPr>
        <w:t>2</w:t>
      </w:r>
      <w:r w:rsidRPr="00090505">
        <w:rPr>
          <w:szCs w:val="24"/>
        </w:rPr>
        <w:t>.</w:t>
      </w:r>
    </w:p>
    <w:p w14:paraId="05326A5B" w14:textId="2BAC2781" w:rsidR="009248ED" w:rsidRPr="00090505" w:rsidRDefault="0087122B" w:rsidP="00EE69A7">
      <w:pPr>
        <w:pStyle w:val="Bezriadkovania"/>
        <w:numPr>
          <w:ilvl w:val="0"/>
          <w:numId w:val="20"/>
        </w:numPr>
        <w:spacing w:after="200" w:line="276" w:lineRule="auto"/>
        <w:contextualSpacing/>
        <w:jc w:val="both"/>
        <w:rPr>
          <w:szCs w:val="24"/>
          <w:vertAlign w:val="superscript"/>
        </w:rPr>
      </w:pPr>
      <w:r w:rsidRPr="00090505">
        <w:rPr>
          <w:szCs w:val="24"/>
        </w:rPr>
        <w:lastRenderedPageBreak/>
        <w:t xml:space="preserve">Štandardy v prepojení na metodickú príručku napomáhajú naplneniu princípu </w:t>
      </w:r>
      <w:r w:rsidRPr="00090505">
        <w:rPr>
          <w:i/>
          <w:szCs w:val="24"/>
        </w:rPr>
        <w:t>„zákazu všetkých foriem diskriminácie a obzvlášť segregácie“</w:t>
      </w:r>
      <w:r w:rsidR="009248ED" w:rsidRPr="00090505">
        <w:rPr>
          <w:szCs w:val="24"/>
          <w:vertAlign w:val="superscript"/>
        </w:rPr>
        <w:t>3</w:t>
      </w:r>
      <w:r w:rsidRPr="00090505">
        <w:rPr>
          <w:szCs w:val="24"/>
        </w:rPr>
        <w:t>. Segregáciu vo výchove a vzdelávaní definuje školský zákon nasledovne: „</w:t>
      </w:r>
      <w:r w:rsidRPr="00090505">
        <w:rPr>
          <w:i/>
          <w:szCs w:val="24"/>
        </w:rPr>
        <w:t>konanie alebo opomenutie konania, ktoré je v rozpore so zásadou rovnakého zaobchádzania podľa osobitného predpisu</w:t>
      </w:r>
      <w:r w:rsidR="009248ED" w:rsidRPr="00090505">
        <w:rPr>
          <w:i/>
          <w:szCs w:val="24"/>
        </w:rPr>
        <w:t xml:space="preserve"> </w:t>
      </w:r>
      <w:r w:rsidRPr="00090505">
        <w:rPr>
          <w:i/>
          <w:szCs w:val="24"/>
        </w:rPr>
        <w:t>2a) a v dôsledku ktorého dochádza alebo by mohlo dôjsť k priestorovému, organizačnému alebo sociálnemu vylúčeniu skupiny detí a žiakov alebo účastníkov výchovy a vzdelávania alebo k ich oddelenému vzdelávaniu okrem vzdelávania poskytovaného v súlade s medzinárodnou zmluvou, ktorou je Slovenská republika viazaná2b) pri uplatňovaní práv národnostných menšín na výchovu a vzdelanie v jazyku príslušnej národnostnej menšiny a pri vytváraní podmienok na vzdelávanie detí so zdravotným znevýhodnením alebo nadaním a žiakov so zdravotným znevýhodnením alebo s nadaním so zohľadnením ich vôle a záujmov a vôle a záujmov ich zákonných</w:t>
      </w:r>
      <w:r w:rsidR="00830EF1" w:rsidRPr="00090505">
        <w:rPr>
          <w:i/>
          <w:szCs w:val="24"/>
        </w:rPr>
        <w:t xml:space="preserve"> </w:t>
      </w:r>
      <w:r w:rsidRPr="00090505">
        <w:rPr>
          <w:i/>
          <w:szCs w:val="24"/>
        </w:rPr>
        <w:t>zástupcov, ak je účasť na takom vzdelávaní voliteľná a zodpovedá úprave podmienok výchovy a vzdelávania podľa tohto zákona, osobitne pre výchovu a vzdelávanie na rovnakom stupni vzdelania</w:t>
      </w:r>
      <w:r w:rsidRPr="00090505">
        <w:rPr>
          <w:szCs w:val="24"/>
        </w:rPr>
        <w:t>.“</w:t>
      </w:r>
      <w:r w:rsidR="009248ED" w:rsidRPr="00090505">
        <w:rPr>
          <w:szCs w:val="24"/>
          <w:vertAlign w:val="superscript"/>
        </w:rPr>
        <w:t>4</w:t>
      </w:r>
    </w:p>
    <w:p w14:paraId="47DA177C" w14:textId="152C678D" w:rsidR="0087122B" w:rsidRPr="00090505" w:rsidRDefault="0087122B" w:rsidP="00EE69A7">
      <w:pPr>
        <w:pStyle w:val="Bezriadkovania"/>
        <w:numPr>
          <w:ilvl w:val="0"/>
          <w:numId w:val="20"/>
        </w:numPr>
        <w:spacing w:after="200" w:line="276" w:lineRule="auto"/>
        <w:contextualSpacing/>
        <w:jc w:val="both"/>
        <w:rPr>
          <w:szCs w:val="24"/>
        </w:rPr>
      </w:pPr>
      <w:r w:rsidRPr="00090505">
        <w:rPr>
          <w:szCs w:val="24"/>
        </w:rPr>
        <w:t>Štandardy dodržiavania zákazu segregácie vo výchove a vzdelávaní sa týkajú všetkých oblastí, ktoré</w:t>
      </w:r>
      <w:r w:rsidR="0060712D" w:rsidRPr="00090505">
        <w:rPr>
          <w:szCs w:val="24"/>
        </w:rPr>
        <w:t xml:space="preserve"> </w:t>
      </w:r>
      <w:r w:rsidRPr="00090505">
        <w:rPr>
          <w:szCs w:val="24"/>
        </w:rPr>
        <w:t>upravuje školský poriadok podľa školského zákona (Zákon č. 245/2008 Z. z., § 153 ods. 1):</w:t>
      </w:r>
    </w:p>
    <w:p w14:paraId="14C3D128" w14:textId="280D3300" w:rsidR="0087122B" w:rsidRPr="00090505" w:rsidRDefault="0087122B" w:rsidP="00EE69A7">
      <w:pPr>
        <w:pStyle w:val="Bezriadkovania"/>
        <w:numPr>
          <w:ilvl w:val="1"/>
          <w:numId w:val="20"/>
        </w:numPr>
        <w:spacing w:after="200" w:line="276" w:lineRule="auto"/>
        <w:contextualSpacing/>
        <w:jc w:val="both"/>
        <w:rPr>
          <w:szCs w:val="24"/>
        </w:rPr>
      </w:pPr>
      <w:r w:rsidRPr="00090505">
        <w:rPr>
          <w:szCs w:val="24"/>
        </w:rPr>
        <w:t xml:space="preserve">výkon práv a povinností </w:t>
      </w:r>
      <w:r w:rsidR="00DD5263" w:rsidRPr="00090505">
        <w:rPr>
          <w:szCs w:val="24"/>
        </w:rPr>
        <w:t>detí</w:t>
      </w:r>
      <w:r w:rsidRPr="00090505">
        <w:rPr>
          <w:szCs w:val="24"/>
        </w:rPr>
        <w:t xml:space="preserve"> a ich zákonných zástupcov v škole, pravidlá vzájomných vzťahov a vzťahov s pedagogickými zamestnancami a ďalšími zamestnancami školy,</w:t>
      </w:r>
    </w:p>
    <w:p w14:paraId="373BAE98" w14:textId="77777777" w:rsidR="0087122B" w:rsidRPr="00090505" w:rsidRDefault="0087122B" w:rsidP="00EE69A7">
      <w:pPr>
        <w:pStyle w:val="Bezriadkovania"/>
        <w:numPr>
          <w:ilvl w:val="1"/>
          <w:numId w:val="20"/>
        </w:numPr>
        <w:spacing w:after="200" w:line="276" w:lineRule="auto"/>
        <w:contextualSpacing/>
        <w:jc w:val="both"/>
        <w:rPr>
          <w:szCs w:val="24"/>
        </w:rPr>
      </w:pPr>
      <w:r w:rsidRPr="00090505">
        <w:rPr>
          <w:szCs w:val="24"/>
        </w:rPr>
        <w:t>prevádzka a vnútorný režim školy,</w:t>
      </w:r>
    </w:p>
    <w:p w14:paraId="07A5C681" w14:textId="543165B4" w:rsidR="0087122B" w:rsidRPr="00090505" w:rsidRDefault="0087122B" w:rsidP="00EE69A7">
      <w:pPr>
        <w:pStyle w:val="Bezriadkovania"/>
        <w:numPr>
          <w:ilvl w:val="1"/>
          <w:numId w:val="20"/>
        </w:numPr>
        <w:spacing w:after="200" w:line="276" w:lineRule="auto"/>
        <w:contextualSpacing/>
        <w:jc w:val="both"/>
        <w:rPr>
          <w:szCs w:val="24"/>
        </w:rPr>
      </w:pPr>
      <w:r w:rsidRPr="00090505">
        <w:rPr>
          <w:szCs w:val="24"/>
        </w:rPr>
        <w:t>podmienky na zaistenie bezpečnosti a ochrany zdravia detí a ich ochrany pred sociálno- patologickými javmi, diskrimináciou alebo násilím,</w:t>
      </w:r>
    </w:p>
    <w:p w14:paraId="50028558" w14:textId="6C9910FD" w:rsidR="009248ED" w:rsidRPr="00090505" w:rsidRDefault="0087122B" w:rsidP="00EE69A7">
      <w:pPr>
        <w:pStyle w:val="Bezriadkovania"/>
        <w:numPr>
          <w:ilvl w:val="1"/>
          <w:numId w:val="20"/>
        </w:numPr>
        <w:spacing w:after="200" w:line="276" w:lineRule="auto"/>
        <w:contextualSpacing/>
        <w:jc w:val="both"/>
        <w:rPr>
          <w:szCs w:val="24"/>
        </w:rPr>
      </w:pPr>
      <w:r w:rsidRPr="00090505">
        <w:rPr>
          <w:szCs w:val="24"/>
        </w:rPr>
        <w:t>podmienky nakladania s majetkom, ktorý škola spravuje, ak tak rozhodne zriaďovateľ.</w:t>
      </w:r>
    </w:p>
    <w:p w14:paraId="30C5FE66" w14:textId="60F3E1B6" w:rsidR="0087122B" w:rsidRPr="00090505" w:rsidRDefault="0087122B" w:rsidP="00EE69A7">
      <w:pPr>
        <w:pStyle w:val="Bezriadkovania"/>
        <w:numPr>
          <w:ilvl w:val="0"/>
          <w:numId w:val="20"/>
        </w:numPr>
        <w:spacing w:after="200" w:line="276" w:lineRule="auto"/>
        <w:contextualSpacing/>
        <w:jc w:val="both"/>
        <w:rPr>
          <w:szCs w:val="24"/>
        </w:rPr>
      </w:pPr>
      <w:r w:rsidRPr="00090505">
        <w:rPr>
          <w:szCs w:val="24"/>
        </w:rPr>
        <w:t>Štandardy dodržiavania zákazu segregácie vo výchove a vzdelávaní definujeme ako Štandardy postojov</w:t>
      </w:r>
      <w:r w:rsidR="009248ED" w:rsidRPr="00090505">
        <w:rPr>
          <w:szCs w:val="24"/>
        </w:rPr>
        <w:t xml:space="preserve"> </w:t>
      </w:r>
      <w:r w:rsidRPr="00090505">
        <w:rPr>
          <w:szCs w:val="24"/>
        </w:rPr>
        <w:t>a hodnôt a Štandardy vyplývajúce z definície segregácie vo výchove a vzdelávaní.</w:t>
      </w:r>
    </w:p>
    <w:p w14:paraId="3D9AC0E9" w14:textId="309A886A" w:rsidR="009248ED" w:rsidRPr="00090505" w:rsidRDefault="0087122B" w:rsidP="00EE69A7">
      <w:pPr>
        <w:pStyle w:val="Bezriadkovania"/>
        <w:numPr>
          <w:ilvl w:val="1"/>
          <w:numId w:val="20"/>
        </w:numPr>
        <w:spacing w:after="200" w:line="276" w:lineRule="auto"/>
        <w:contextualSpacing/>
        <w:jc w:val="both"/>
        <w:rPr>
          <w:b/>
          <w:bCs/>
          <w:szCs w:val="24"/>
        </w:rPr>
      </w:pPr>
      <w:r w:rsidRPr="00090505">
        <w:rPr>
          <w:b/>
          <w:bCs/>
          <w:szCs w:val="24"/>
        </w:rPr>
        <w:t>Štandardy postojov a</w:t>
      </w:r>
      <w:r w:rsidR="009248ED" w:rsidRPr="00090505">
        <w:rPr>
          <w:b/>
          <w:bCs/>
          <w:szCs w:val="24"/>
        </w:rPr>
        <w:t> </w:t>
      </w:r>
      <w:r w:rsidRPr="00090505">
        <w:rPr>
          <w:b/>
          <w:bCs/>
          <w:szCs w:val="24"/>
        </w:rPr>
        <w:t>hodnôt</w:t>
      </w:r>
    </w:p>
    <w:p w14:paraId="261DACAE" w14:textId="0B9BADA8" w:rsidR="009248ED" w:rsidRPr="00090505" w:rsidRDefault="0087122B" w:rsidP="00EE69A7">
      <w:pPr>
        <w:pStyle w:val="Bezriadkovania"/>
        <w:numPr>
          <w:ilvl w:val="2"/>
          <w:numId w:val="20"/>
        </w:numPr>
        <w:spacing w:after="200" w:line="276" w:lineRule="auto"/>
        <w:contextualSpacing/>
        <w:jc w:val="both"/>
        <w:rPr>
          <w:szCs w:val="24"/>
        </w:rPr>
      </w:pPr>
      <w:r w:rsidRPr="00090505">
        <w:rPr>
          <w:szCs w:val="24"/>
        </w:rPr>
        <w:t>Základným predpokladom pre úspešné zavedenie štandardov, ktoré zabezpečia proces prevencie, či odstraňovania segregácie vo výchove a vzdelávaní je zásadný posun v oblasti postojového a hodnotového nastavenia, kultivácie verejného diskurzu a medziľudských vzťahov všetkých aktérov vzdelávania, ktorí prichádzajú na pôde škôl do kontaktu s</w:t>
      </w:r>
      <w:r w:rsidR="00DD5263" w:rsidRPr="00090505">
        <w:rPr>
          <w:szCs w:val="24"/>
        </w:rPr>
        <w:t> deťmi</w:t>
      </w:r>
      <w:r w:rsidRPr="00090505">
        <w:rPr>
          <w:szCs w:val="24"/>
        </w:rPr>
        <w:t>.</w:t>
      </w:r>
    </w:p>
    <w:p w14:paraId="49E02AA1" w14:textId="074A8CB3" w:rsidR="0087122B" w:rsidRPr="00090505" w:rsidRDefault="0087122B" w:rsidP="00EE69A7">
      <w:pPr>
        <w:pStyle w:val="Bezriadkovania"/>
        <w:numPr>
          <w:ilvl w:val="2"/>
          <w:numId w:val="20"/>
        </w:numPr>
        <w:spacing w:after="200" w:line="276" w:lineRule="auto"/>
        <w:contextualSpacing/>
        <w:jc w:val="both"/>
        <w:rPr>
          <w:szCs w:val="24"/>
        </w:rPr>
      </w:pPr>
      <w:r w:rsidRPr="00090505">
        <w:rPr>
          <w:szCs w:val="24"/>
        </w:rPr>
        <w:t>Spoločnosť 21. storočia potrebuje občanov, ktorí majú také hodnoty, postoje, schopnosti, poznanie a kritické myslenie, aby mohli fungovať ako demokratickí a interkultúrne kompetentní občania. Postojové a hodnotové štandardy sú definované na základe kľúčových ukazovateľov (deskriptorov), ktoré boli vytvorené Radou Európy v dokumente Referenčný rámec kompetencií pre demokratickú kultúru</w:t>
      </w:r>
      <w:r w:rsidR="009248ED" w:rsidRPr="00090505">
        <w:rPr>
          <w:szCs w:val="24"/>
          <w:vertAlign w:val="superscript"/>
        </w:rPr>
        <w:t>5</w:t>
      </w:r>
      <w:r w:rsidRPr="00090505">
        <w:rPr>
          <w:szCs w:val="24"/>
        </w:rPr>
        <w:t xml:space="preserve">. Deskriptory sú </w:t>
      </w:r>
      <w:r w:rsidRPr="00090505">
        <w:rPr>
          <w:szCs w:val="24"/>
        </w:rPr>
        <w:lastRenderedPageBreak/>
        <w:t>popisy a vysvetlenia týkajúce sa konkrétneho žiadúceho správania všetkých aktérov vo vzdelávaní:</w:t>
      </w:r>
    </w:p>
    <w:p w14:paraId="37D04B8A" w14:textId="60F8F942" w:rsidR="0087122B" w:rsidRPr="00090505" w:rsidRDefault="00316747" w:rsidP="00EE69A7">
      <w:pPr>
        <w:pStyle w:val="Bezriadkovania"/>
        <w:numPr>
          <w:ilvl w:val="3"/>
          <w:numId w:val="20"/>
        </w:numPr>
        <w:spacing w:after="200" w:line="276" w:lineRule="auto"/>
        <w:contextualSpacing/>
        <w:jc w:val="both"/>
        <w:rPr>
          <w:szCs w:val="24"/>
        </w:rPr>
      </w:pPr>
      <w:r w:rsidRPr="00090505">
        <w:rPr>
          <w:szCs w:val="24"/>
        </w:rPr>
        <w:t>z</w:t>
      </w:r>
      <w:r w:rsidR="0087122B" w:rsidRPr="00090505">
        <w:rPr>
          <w:szCs w:val="24"/>
        </w:rPr>
        <w:t>aobchádzať so všetkými ľuďmi bez rozdielu s rešpektom,</w:t>
      </w:r>
    </w:p>
    <w:p w14:paraId="4CEEB9EF" w14:textId="5FBA2C56" w:rsidR="0087122B" w:rsidRPr="00090505" w:rsidRDefault="00316747" w:rsidP="00EE69A7">
      <w:pPr>
        <w:pStyle w:val="Bezriadkovania"/>
        <w:numPr>
          <w:ilvl w:val="3"/>
          <w:numId w:val="20"/>
        </w:numPr>
        <w:spacing w:after="200" w:line="276" w:lineRule="auto"/>
        <w:contextualSpacing/>
        <w:jc w:val="both"/>
        <w:rPr>
          <w:szCs w:val="24"/>
        </w:rPr>
      </w:pPr>
      <w:r w:rsidRPr="00090505">
        <w:rPr>
          <w:szCs w:val="24"/>
        </w:rPr>
        <w:t>v</w:t>
      </w:r>
      <w:r w:rsidR="0087122B" w:rsidRPr="00090505">
        <w:rPr>
          <w:szCs w:val="24"/>
        </w:rPr>
        <w:t>yjadrovať úctu všetkým bez rozdielu a vnímať rozmanitosť ako príležitosť a prínos pre školu pri príprave a realizovaní aktivít výchovno-vzdelávacieho procesu</w:t>
      </w:r>
      <w:r w:rsidRPr="00090505">
        <w:rPr>
          <w:szCs w:val="24"/>
        </w:rPr>
        <w:t>,</w:t>
      </w:r>
    </w:p>
    <w:p w14:paraId="7D5FE6A1" w14:textId="3653BE77" w:rsidR="0087122B" w:rsidRPr="00090505" w:rsidRDefault="00316747" w:rsidP="00EE69A7">
      <w:pPr>
        <w:pStyle w:val="Bezriadkovania"/>
        <w:numPr>
          <w:ilvl w:val="3"/>
          <w:numId w:val="20"/>
        </w:numPr>
        <w:spacing w:after="200" w:line="276" w:lineRule="auto"/>
        <w:contextualSpacing/>
        <w:jc w:val="both"/>
        <w:rPr>
          <w:szCs w:val="24"/>
        </w:rPr>
      </w:pPr>
      <w:r w:rsidRPr="00090505">
        <w:rPr>
          <w:szCs w:val="24"/>
        </w:rPr>
        <w:t>v</w:t>
      </w:r>
      <w:r w:rsidR="0087122B" w:rsidRPr="00090505">
        <w:rPr>
          <w:szCs w:val="24"/>
        </w:rPr>
        <w:t>yjadrovať druhým ľuďom uznanie ako rovnocenným ľudským bytostiam</w:t>
      </w:r>
      <w:r w:rsidRPr="00090505">
        <w:rPr>
          <w:szCs w:val="24"/>
        </w:rPr>
        <w:t>,</w:t>
      </w:r>
    </w:p>
    <w:p w14:paraId="631FA267" w14:textId="57B6D1B5" w:rsidR="0087122B" w:rsidRPr="00090505" w:rsidRDefault="00316747" w:rsidP="00EE69A7">
      <w:pPr>
        <w:pStyle w:val="Bezriadkovania"/>
        <w:numPr>
          <w:ilvl w:val="3"/>
          <w:numId w:val="20"/>
        </w:numPr>
        <w:spacing w:after="200" w:line="276" w:lineRule="auto"/>
        <w:contextualSpacing/>
        <w:jc w:val="both"/>
        <w:rPr>
          <w:szCs w:val="24"/>
        </w:rPr>
      </w:pPr>
      <w:r w:rsidRPr="00090505">
        <w:rPr>
          <w:szCs w:val="24"/>
        </w:rPr>
        <w:t>r</w:t>
      </w:r>
      <w:r w:rsidR="0087122B" w:rsidRPr="00090505">
        <w:rPr>
          <w:szCs w:val="24"/>
        </w:rPr>
        <w:t>ešpektovať ľudí rôzneho vierovyznania</w:t>
      </w:r>
      <w:r w:rsidRPr="00090505">
        <w:rPr>
          <w:szCs w:val="24"/>
        </w:rPr>
        <w:t>,</w:t>
      </w:r>
    </w:p>
    <w:p w14:paraId="4FA62342" w14:textId="2C4294BB" w:rsidR="0087122B" w:rsidRPr="00090505" w:rsidRDefault="00316747" w:rsidP="00EE69A7">
      <w:pPr>
        <w:pStyle w:val="Bezriadkovania"/>
        <w:numPr>
          <w:ilvl w:val="3"/>
          <w:numId w:val="20"/>
        </w:numPr>
        <w:spacing w:after="200" w:line="276" w:lineRule="auto"/>
        <w:contextualSpacing/>
        <w:jc w:val="both"/>
        <w:rPr>
          <w:szCs w:val="24"/>
        </w:rPr>
      </w:pPr>
      <w:r w:rsidRPr="00090505">
        <w:rPr>
          <w:szCs w:val="24"/>
        </w:rPr>
        <w:t>r</w:t>
      </w:r>
      <w:r w:rsidR="0087122B" w:rsidRPr="00090505">
        <w:rPr>
          <w:szCs w:val="24"/>
        </w:rPr>
        <w:t>ešpektovať ľudí, ktorí majú odlišné politické názory</w:t>
      </w:r>
      <w:r w:rsidRPr="00090505">
        <w:rPr>
          <w:szCs w:val="24"/>
        </w:rPr>
        <w:t>,</w:t>
      </w:r>
    </w:p>
    <w:p w14:paraId="33A36CA6" w14:textId="5AADF6DF" w:rsidR="0087122B" w:rsidRPr="00090505" w:rsidRDefault="00316747" w:rsidP="00EE69A7">
      <w:pPr>
        <w:pStyle w:val="Bezriadkovania"/>
        <w:numPr>
          <w:ilvl w:val="3"/>
          <w:numId w:val="20"/>
        </w:numPr>
        <w:spacing w:after="200" w:line="276" w:lineRule="auto"/>
        <w:contextualSpacing/>
        <w:jc w:val="both"/>
        <w:rPr>
          <w:szCs w:val="24"/>
        </w:rPr>
      </w:pPr>
      <w:r w:rsidRPr="00090505">
        <w:rPr>
          <w:szCs w:val="24"/>
        </w:rPr>
        <w:t>p</w:t>
      </w:r>
      <w:r w:rsidR="0087122B" w:rsidRPr="00090505">
        <w:rPr>
          <w:szCs w:val="24"/>
        </w:rPr>
        <w:t>rejavovať záujem spoznať presvedčenia, hodnoty, tradície a pohľady druhých ľudí na svet</w:t>
      </w:r>
      <w:r w:rsidRPr="00090505">
        <w:rPr>
          <w:szCs w:val="24"/>
        </w:rPr>
        <w:t>,</w:t>
      </w:r>
    </w:p>
    <w:p w14:paraId="1F8BF5B2" w14:textId="02345BFE" w:rsidR="0087122B" w:rsidRPr="00090505" w:rsidRDefault="00316747" w:rsidP="00EE69A7">
      <w:pPr>
        <w:pStyle w:val="Bezriadkovania"/>
        <w:numPr>
          <w:ilvl w:val="3"/>
          <w:numId w:val="20"/>
        </w:numPr>
        <w:spacing w:after="200" w:line="276" w:lineRule="auto"/>
        <w:contextualSpacing/>
        <w:jc w:val="both"/>
        <w:rPr>
          <w:szCs w:val="24"/>
        </w:rPr>
      </w:pPr>
      <w:r w:rsidRPr="00090505">
        <w:rPr>
          <w:szCs w:val="24"/>
        </w:rPr>
        <w:t>d</w:t>
      </w:r>
      <w:r w:rsidR="0087122B" w:rsidRPr="00090505">
        <w:rPr>
          <w:szCs w:val="24"/>
        </w:rPr>
        <w:t>ávať priestor druhým ľuďom na vyjadrenie sa</w:t>
      </w:r>
      <w:r w:rsidRPr="00090505">
        <w:rPr>
          <w:szCs w:val="24"/>
        </w:rPr>
        <w:t>,</w:t>
      </w:r>
    </w:p>
    <w:p w14:paraId="575D7BE3" w14:textId="52D69DBD" w:rsidR="0087122B" w:rsidRPr="00090505" w:rsidRDefault="00316747" w:rsidP="00EE69A7">
      <w:pPr>
        <w:pStyle w:val="Bezriadkovania"/>
        <w:numPr>
          <w:ilvl w:val="3"/>
          <w:numId w:val="20"/>
        </w:numPr>
        <w:spacing w:after="200" w:line="276" w:lineRule="auto"/>
        <w:contextualSpacing/>
        <w:jc w:val="both"/>
        <w:rPr>
          <w:szCs w:val="24"/>
        </w:rPr>
      </w:pPr>
      <w:r w:rsidRPr="00090505">
        <w:rPr>
          <w:szCs w:val="24"/>
        </w:rPr>
        <w:t>p</w:t>
      </w:r>
      <w:r w:rsidR="0087122B" w:rsidRPr="00090505">
        <w:rPr>
          <w:szCs w:val="24"/>
        </w:rPr>
        <w:t>reukázať prebratie zodpovednosti za svoje skutky</w:t>
      </w:r>
      <w:r w:rsidRPr="00090505">
        <w:rPr>
          <w:szCs w:val="24"/>
        </w:rPr>
        <w:t>,</w:t>
      </w:r>
    </w:p>
    <w:p w14:paraId="3866A595" w14:textId="5D3F01FC" w:rsidR="0087122B" w:rsidRPr="00090505" w:rsidRDefault="00316747" w:rsidP="00EE69A7">
      <w:pPr>
        <w:pStyle w:val="Bezriadkovania"/>
        <w:numPr>
          <w:ilvl w:val="3"/>
          <w:numId w:val="20"/>
        </w:numPr>
        <w:spacing w:after="200" w:line="276" w:lineRule="auto"/>
        <w:contextualSpacing/>
        <w:jc w:val="both"/>
        <w:rPr>
          <w:szCs w:val="24"/>
        </w:rPr>
      </w:pPr>
      <w:r w:rsidRPr="00090505">
        <w:rPr>
          <w:szCs w:val="24"/>
        </w:rPr>
        <w:t>o</w:t>
      </w:r>
      <w:r w:rsidR="0087122B" w:rsidRPr="00090505">
        <w:rPr>
          <w:szCs w:val="24"/>
        </w:rPr>
        <w:t>spravedlniť sa, pokiaľ niekomu ublížim</w:t>
      </w:r>
      <w:r w:rsidRPr="00090505">
        <w:rPr>
          <w:szCs w:val="24"/>
        </w:rPr>
        <w:t>,</w:t>
      </w:r>
    </w:p>
    <w:p w14:paraId="59C55E51" w14:textId="786CA1EB" w:rsidR="0060712D" w:rsidRPr="00090505" w:rsidRDefault="00316747" w:rsidP="00EE69A7">
      <w:pPr>
        <w:pStyle w:val="Bezriadkovania"/>
        <w:numPr>
          <w:ilvl w:val="3"/>
          <w:numId w:val="20"/>
        </w:numPr>
        <w:spacing w:after="200" w:line="276" w:lineRule="auto"/>
        <w:contextualSpacing/>
        <w:jc w:val="both"/>
        <w:rPr>
          <w:szCs w:val="24"/>
        </w:rPr>
      </w:pPr>
      <w:r w:rsidRPr="00090505">
        <w:rPr>
          <w:szCs w:val="24"/>
        </w:rPr>
        <w:t>v</w:t>
      </w:r>
      <w:r w:rsidR="0087122B" w:rsidRPr="00090505">
        <w:rPr>
          <w:szCs w:val="24"/>
        </w:rPr>
        <w:t>yjadrovať vôľu a záujem spolupracovať a pracovať s druhými ľuďmi na presadzovaní spoločných záujmov.</w:t>
      </w:r>
    </w:p>
    <w:p w14:paraId="29629E8F" w14:textId="3D0090F2" w:rsidR="0087122B" w:rsidRPr="00090505" w:rsidRDefault="0087122B" w:rsidP="00EE69A7">
      <w:pPr>
        <w:pStyle w:val="Bezriadkovania"/>
        <w:numPr>
          <w:ilvl w:val="1"/>
          <w:numId w:val="20"/>
        </w:numPr>
        <w:spacing w:after="200" w:line="276" w:lineRule="auto"/>
        <w:contextualSpacing/>
        <w:jc w:val="both"/>
        <w:rPr>
          <w:b/>
          <w:bCs/>
          <w:szCs w:val="24"/>
        </w:rPr>
      </w:pPr>
      <w:r w:rsidRPr="00090505">
        <w:rPr>
          <w:b/>
          <w:bCs/>
          <w:szCs w:val="24"/>
        </w:rPr>
        <w:t>Štandardy vyplývajúce z definície segregácie vo výchove a vzdelávaní:</w:t>
      </w:r>
    </w:p>
    <w:p w14:paraId="395191AE" w14:textId="472DBBD6" w:rsidR="0087122B" w:rsidRPr="00090505" w:rsidRDefault="0087122B" w:rsidP="00EE69A7">
      <w:pPr>
        <w:pStyle w:val="Bezriadkovania"/>
        <w:numPr>
          <w:ilvl w:val="2"/>
          <w:numId w:val="20"/>
        </w:numPr>
        <w:spacing w:after="200" w:line="276" w:lineRule="auto"/>
        <w:contextualSpacing/>
        <w:jc w:val="both"/>
        <w:rPr>
          <w:szCs w:val="24"/>
        </w:rPr>
      </w:pPr>
      <w:r w:rsidRPr="00090505">
        <w:rPr>
          <w:szCs w:val="24"/>
        </w:rPr>
        <w:t>Škola pri uplatňovaní Štandardov dodržiavania zákazu segregácie vypracuje Plán uplatňovania Štandardov dodržiavania zákazu segregácie vo výchove a vzdelávaní a využíva Metodickú príručku desegregácie vo výchove a vzdelávaní vydanú Ministerstvom školstva, vedy, výskumu a športu SR</w:t>
      </w:r>
      <w:r w:rsidR="009248ED" w:rsidRPr="00090505">
        <w:rPr>
          <w:szCs w:val="24"/>
          <w:vertAlign w:val="superscript"/>
        </w:rPr>
        <w:t>6</w:t>
      </w:r>
      <w:r w:rsidRPr="00090505">
        <w:rPr>
          <w:szCs w:val="24"/>
        </w:rPr>
        <w:t>.</w:t>
      </w:r>
    </w:p>
    <w:p w14:paraId="094E96E8" w14:textId="77777777" w:rsidR="0087122B" w:rsidRPr="00090505" w:rsidRDefault="0087122B" w:rsidP="00EE69A7">
      <w:pPr>
        <w:pStyle w:val="Bezriadkovania"/>
        <w:numPr>
          <w:ilvl w:val="2"/>
          <w:numId w:val="20"/>
        </w:numPr>
        <w:spacing w:after="200" w:line="276" w:lineRule="auto"/>
        <w:contextualSpacing/>
        <w:jc w:val="both"/>
        <w:rPr>
          <w:b/>
          <w:bCs/>
          <w:szCs w:val="24"/>
        </w:rPr>
      </w:pPr>
      <w:r w:rsidRPr="00090505">
        <w:rPr>
          <w:b/>
          <w:bCs/>
          <w:szCs w:val="24"/>
        </w:rPr>
        <w:t>Štandardy priestorovej desegregácie:</w:t>
      </w:r>
    </w:p>
    <w:p w14:paraId="26FFFBD4" w14:textId="254AF57B" w:rsidR="0087122B" w:rsidRPr="00090505" w:rsidRDefault="0087122B" w:rsidP="00EE69A7">
      <w:pPr>
        <w:pStyle w:val="Bezriadkovania"/>
        <w:numPr>
          <w:ilvl w:val="3"/>
          <w:numId w:val="20"/>
        </w:numPr>
        <w:spacing w:after="200" w:line="276" w:lineRule="auto"/>
        <w:contextualSpacing/>
        <w:jc w:val="both"/>
        <w:rPr>
          <w:szCs w:val="24"/>
        </w:rPr>
      </w:pPr>
      <w:r w:rsidRPr="00090505">
        <w:rPr>
          <w:szCs w:val="24"/>
        </w:rPr>
        <w:t xml:space="preserve">Do všetkých priestorov školy, určených pre </w:t>
      </w:r>
      <w:r w:rsidR="00DD5263" w:rsidRPr="00090505">
        <w:rPr>
          <w:szCs w:val="24"/>
        </w:rPr>
        <w:t>deti</w:t>
      </w:r>
      <w:r w:rsidRPr="00090505">
        <w:rPr>
          <w:szCs w:val="24"/>
        </w:rPr>
        <w:t xml:space="preserve"> alebo poslucháčov, je umožnený rovný (nediskriminačný) prístup všetkým </w:t>
      </w:r>
      <w:r w:rsidR="00DD5263" w:rsidRPr="00090505">
        <w:rPr>
          <w:szCs w:val="24"/>
        </w:rPr>
        <w:t>deťom</w:t>
      </w:r>
      <w:r w:rsidRPr="00090505">
        <w:rPr>
          <w:szCs w:val="24"/>
        </w:rPr>
        <w:t xml:space="preserve"> a poslucháčom. Škola nemá priestory a budovy vyhradené pre jednotlivé skupiny </w:t>
      </w:r>
      <w:r w:rsidR="00DD5263" w:rsidRPr="00090505">
        <w:rPr>
          <w:szCs w:val="24"/>
        </w:rPr>
        <w:t>detí</w:t>
      </w:r>
      <w:r w:rsidRPr="00090505">
        <w:rPr>
          <w:szCs w:val="24"/>
        </w:rPr>
        <w:t xml:space="preserve"> vytvorené za účelom ich vylučovania alebo neprípustného oddeľovania na základe ktoréhokoľvek chráneného dôvodu uvedeného v antidiskriminačnom zákone</w:t>
      </w:r>
      <w:r w:rsidR="009248ED" w:rsidRPr="00090505">
        <w:rPr>
          <w:szCs w:val="24"/>
          <w:vertAlign w:val="superscript"/>
        </w:rPr>
        <w:t>7</w:t>
      </w:r>
      <w:r w:rsidRPr="00090505">
        <w:rPr>
          <w:szCs w:val="24"/>
        </w:rPr>
        <w:t>.</w:t>
      </w:r>
    </w:p>
    <w:p w14:paraId="456CBAAC" w14:textId="5DC78E9C" w:rsidR="0087122B" w:rsidRPr="00090505" w:rsidRDefault="0087122B" w:rsidP="00EE69A7">
      <w:pPr>
        <w:pStyle w:val="Bezriadkovania"/>
        <w:numPr>
          <w:ilvl w:val="3"/>
          <w:numId w:val="20"/>
        </w:numPr>
        <w:spacing w:after="200" w:line="276" w:lineRule="auto"/>
        <w:contextualSpacing/>
        <w:jc w:val="both"/>
        <w:rPr>
          <w:szCs w:val="24"/>
        </w:rPr>
      </w:pPr>
      <w:r w:rsidRPr="00090505">
        <w:rPr>
          <w:szCs w:val="24"/>
        </w:rPr>
        <w:t>Škola v rámci výchovno-vzdelávacieho procesu využíva priestory, ktoré spĺňajú normy stanovené regionálnymi úradmi verejného zdravotníctva, pričom výchovno- vzdelávací proces žiadnej zo skupín neprebieha v priestoroch, ktorých kvalita je výrazne rozdielna oproti iným priestorom.</w:t>
      </w:r>
    </w:p>
    <w:p w14:paraId="77423D56" w14:textId="0904F269" w:rsidR="0087122B" w:rsidRPr="00090505" w:rsidRDefault="0087122B" w:rsidP="00EE69A7">
      <w:pPr>
        <w:pStyle w:val="Bezriadkovania"/>
        <w:numPr>
          <w:ilvl w:val="3"/>
          <w:numId w:val="20"/>
        </w:numPr>
        <w:spacing w:after="200" w:line="276" w:lineRule="auto"/>
        <w:contextualSpacing/>
        <w:jc w:val="both"/>
        <w:rPr>
          <w:szCs w:val="24"/>
        </w:rPr>
      </w:pPr>
      <w:r w:rsidRPr="00090505">
        <w:rPr>
          <w:szCs w:val="24"/>
        </w:rPr>
        <w:t xml:space="preserve">Ak má škola v jednotlivých vekových kohortách zastúpenie </w:t>
      </w:r>
      <w:r w:rsidR="00DD5263" w:rsidRPr="00090505">
        <w:rPr>
          <w:szCs w:val="24"/>
        </w:rPr>
        <w:t>detí</w:t>
      </w:r>
      <w:r w:rsidRPr="00090505">
        <w:rPr>
          <w:szCs w:val="24"/>
        </w:rPr>
        <w:t xml:space="preserve"> rôzneho etnického, národného alebo sociálneho pôvodu, farby pleti alebo iného chráneného dôvodu podľa antidiskriminačného zákona, má vytvorené triedy, v ktorých je vyvážené zastúpenie </w:t>
      </w:r>
      <w:r w:rsidR="00DD5263" w:rsidRPr="00090505">
        <w:rPr>
          <w:szCs w:val="24"/>
        </w:rPr>
        <w:t>detí</w:t>
      </w:r>
      <w:r w:rsidRPr="00090505">
        <w:rPr>
          <w:szCs w:val="24"/>
        </w:rPr>
        <w:t xml:space="preserve"> alebo poslucháčov týchto skupín.</w:t>
      </w:r>
    </w:p>
    <w:p w14:paraId="5551250B" w14:textId="77777777" w:rsidR="0087122B" w:rsidRPr="00090505" w:rsidRDefault="0087122B" w:rsidP="00EE69A7">
      <w:pPr>
        <w:pStyle w:val="Bezriadkovania"/>
        <w:numPr>
          <w:ilvl w:val="2"/>
          <w:numId w:val="20"/>
        </w:numPr>
        <w:spacing w:after="200" w:line="276" w:lineRule="auto"/>
        <w:contextualSpacing/>
        <w:jc w:val="both"/>
        <w:rPr>
          <w:b/>
          <w:bCs/>
          <w:szCs w:val="24"/>
        </w:rPr>
      </w:pPr>
      <w:r w:rsidRPr="00090505">
        <w:rPr>
          <w:b/>
          <w:bCs/>
          <w:szCs w:val="24"/>
        </w:rPr>
        <w:t>Štandardy organizačnej desegregácie:</w:t>
      </w:r>
    </w:p>
    <w:p w14:paraId="2506FCE7" w14:textId="59178F71" w:rsidR="0087122B" w:rsidRPr="00090505" w:rsidRDefault="0087122B" w:rsidP="00EE69A7">
      <w:pPr>
        <w:pStyle w:val="Bezriadkovania"/>
        <w:numPr>
          <w:ilvl w:val="3"/>
          <w:numId w:val="20"/>
        </w:numPr>
        <w:spacing w:after="200" w:line="276" w:lineRule="auto"/>
        <w:contextualSpacing/>
        <w:jc w:val="both"/>
        <w:rPr>
          <w:szCs w:val="24"/>
        </w:rPr>
      </w:pPr>
      <w:r w:rsidRPr="00090505">
        <w:rPr>
          <w:szCs w:val="24"/>
        </w:rPr>
        <w:lastRenderedPageBreak/>
        <w:t xml:space="preserve">Škola má nastavenú organizáciu denný program tak, aby nedochádzalo k vylučovaniu a neprípustnému oddeľovaniu niektorej skupiny </w:t>
      </w:r>
      <w:r w:rsidR="00DD5263" w:rsidRPr="00090505">
        <w:rPr>
          <w:szCs w:val="24"/>
        </w:rPr>
        <w:t>detí</w:t>
      </w:r>
      <w:r w:rsidRPr="00090505">
        <w:rPr>
          <w:szCs w:val="24"/>
        </w:rPr>
        <w:t xml:space="preserve"> a</w:t>
      </w:r>
      <w:r w:rsidR="009248ED" w:rsidRPr="00090505">
        <w:rPr>
          <w:szCs w:val="24"/>
        </w:rPr>
        <w:t> </w:t>
      </w:r>
      <w:r w:rsidRPr="00090505">
        <w:rPr>
          <w:szCs w:val="24"/>
        </w:rPr>
        <w:t>poslucháčov</w:t>
      </w:r>
      <w:r w:rsidR="009248ED" w:rsidRPr="00090505">
        <w:rPr>
          <w:szCs w:val="24"/>
          <w:vertAlign w:val="superscript"/>
        </w:rPr>
        <w:t>8</w:t>
      </w:r>
      <w:r w:rsidRPr="00090505">
        <w:rPr>
          <w:szCs w:val="24"/>
        </w:rPr>
        <w:t>.</w:t>
      </w:r>
    </w:p>
    <w:p w14:paraId="1820DE98" w14:textId="2C6AC263" w:rsidR="0087122B" w:rsidRPr="00090505" w:rsidRDefault="0087122B" w:rsidP="00EE69A7">
      <w:pPr>
        <w:pStyle w:val="Bezriadkovania"/>
        <w:numPr>
          <w:ilvl w:val="3"/>
          <w:numId w:val="20"/>
        </w:numPr>
        <w:spacing w:after="200" w:line="276" w:lineRule="auto"/>
        <w:contextualSpacing/>
        <w:jc w:val="both"/>
        <w:rPr>
          <w:szCs w:val="24"/>
        </w:rPr>
      </w:pPr>
      <w:r w:rsidRPr="00090505">
        <w:rPr>
          <w:szCs w:val="24"/>
        </w:rPr>
        <w:t xml:space="preserve">Všetky skupiny </w:t>
      </w:r>
      <w:r w:rsidR="00DD5263" w:rsidRPr="00090505">
        <w:rPr>
          <w:szCs w:val="24"/>
        </w:rPr>
        <w:t>detí</w:t>
      </w:r>
      <w:r w:rsidRPr="00090505">
        <w:rPr>
          <w:szCs w:val="24"/>
        </w:rPr>
        <w:t xml:space="preserve"> školy majú stanovené rovnaké vzdelávacie štandardy, na základe ktorých pedagogickí zamestnanci</w:t>
      </w:r>
      <w:r w:rsidR="00DD5263" w:rsidRPr="00090505">
        <w:rPr>
          <w:szCs w:val="24"/>
        </w:rPr>
        <w:t xml:space="preserve"> </w:t>
      </w:r>
      <w:r w:rsidRPr="00090505">
        <w:rPr>
          <w:szCs w:val="24"/>
        </w:rPr>
        <w:t xml:space="preserve">a ďalší zamestnanci vytvárajú učebné osnovy školského vzdelávacieho programu. Úpravy je možné realizovať len u </w:t>
      </w:r>
      <w:r w:rsidR="00DD5263" w:rsidRPr="00090505">
        <w:rPr>
          <w:szCs w:val="24"/>
        </w:rPr>
        <w:t>detí</w:t>
      </w:r>
      <w:r w:rsidRPr="00090505">
        <w:rPr>
          <w:szCs w:val="24"/>
        </w:rPr>
        <w:t>, ktorým to určuje individuálny vzdelávací program</w:t>
      </w:r>
      <w:r w:rsidR="009248ED" w:rsidRPr="00090505">
        <w:rPr>
          <w:szCs w:val="24"/>
          <w:vertAlign w:val="superscript"/>
        </w:rPr>
        <w:t>9</w:t>
      </w:r>
      <w:r w:rsidR="00DD5263" w:rsidRPr="00090505">
        <w:rPr>
          <w:szCs w:val="24"/>
        </w:rPr>
        <w:t xml:space="preserve"> </w:t>
      </w:r>
      <w:r w:rsidRPr="00090505">
        <w:rPr>
          <w:szCs w:val="24"/>
        </w:rPr>
        <w:t>alebo poskytnuté podporné opatrenia</w:t>
      </w:r>
      <w:r w:rsidR="009248ED" w:rsidRPr="00090505">
        <w:rPr>
          <w:szCs w:val="24"/>
          <w:vertAlign w:val="superscript"/>
        </w:rPr>
        <w:t>11</w:t>
      </w:r>
      <w:r w:rsidRPr="00090505">
        <w:rPr>
          <w:szCs w:val="24"/>
        </w:rPr>
        <w:t>.</w:t>
      </w:r>
    </w:p>
    <w:p w14:paraId="40083B4B" w14:textId="00A18DED" w:rsidR="0087122B" w:rsidRPr="00090505" w:rsidRDefault="0087122B" w:rsidP="00EE69A7">
      <w:pPr>
        <w:pStyle w:val="Bezriadkovania"/>
        <w:numPr>
          <w:ilvl w:val="3"/>
          <w:numId w:val="20"/>
        </w:numPr>
        <w:spacing w:after="200" w:line="276" w:lineRule="auto"/>
        <w:contextualSpacing/>
        <w:jc w:val="both"/>
        <w:rPr>
          <w:szCs w:val="24"/>
        </w:rPr>
      </w:pPr>
      <w:r w:rsidRPr="00090505">
        <w:rPr>
          <w:szCs w:val="24"/>
        </w:rPr>
        <w:t xml:space="preserve">Všetky skupiny </w:t>
      </w:r>
      <w:r w:rsidR="00DD5263" w:rsidRPr="00090505">
        <w:rPr>
          <w:szCs w:val="24"/>
        </w:rPr>
        <w:t>detí</w:t>
      </w:r>
      <w:r w:rsidRPr="00090505">
        <w:rPr>
          <w:szCs w:val="24"/>
        </w:rPr>
        <w:t xml:space="preserve"> a poslucháčov majú umožnený rovný prístup k materiálno-technickému vybaveniu</w:t>
      </w:r>
      <w:r w:rsidR="00527789" w:rsidRPr="00090505">
        <w:rPr>
          <w:szCs w:val="24"/>
        </w:rPr>
        <w:t xml:space="preserve"> </w:t>
      </w:r>
      <w:r w:rsidRPr="00090505">
        <w:rPr>
          <w:szCs w:val="24"/>
        </w:rPr>
        <w:t>a iným vzdelávacím pomôckam výchovno-vzdelávacieho proces</w:t>
      </w:r>
      <w:r w:rsidR="00527789" w:rsidRPr="00090505">
        <w:rPr>
          <w:szCs w:val="24"/>
        </w:rPr>
        <w:t>u</w:t>
      </w:r>
      <w:r w:rsidRPr="00090505">
        <w:rPr>
          <w:szCs w:val="24"/>
        </w:rPr>
        <w:t>.</w:t>
      </w:r>
    </w:p>
    <w:p w14:paraId="2747FA7E" w14:textId="46D2BDFA" w:rsidR="0060712D" w:rsidRPr="00090505" w:rsidRDefault="0087122B" w:rsidP="00EE69A7">
      <w:pPr>
        <w:pStyle w:val="Bezriadkovania"/>
        <w:numPr>
          <w:ilvl w:val="3"/>
          <w:numId w:val="20"/>
        </w:numPr>
        <w:spacing w:after="200" w:line="276" w:lineRule="auto"/>
        <w:contextualSpacing/>
        <w:jc w:val="both"/>
        <w:rPr>
          <w:b/>
          <w:szCs w:val="24"/>
        </w:rPr>
      </w:pPr>
      <w:r w:rsidRPr="00090505">
        <w:rPr>
          <w:szCs w:val="24"/>
        </w:rPr>
        <w:t>Škola je povinn</w:t>
      </w:r>
      <w:r w:rsidR="00DD5263" w:rsidRPr="00090505">
        <w:rPr>
          <w:szCs w:val="24"/>
        </w:rPr>
        <w:t>á</w:t>
      </w:r>
      <w:r w:rsidRPr="00090505">
        <w:rPr>
          <w:szCs w:val="24"/>
        </w:rPr>
        <w:t xml:space="preserve"> využiť všetky dostupné prostriedky, nástroje a metódy, aby umožnila prístup ku vzdelávaniu v maximálnej miere všetkým skupinám </w:t>
      </w:r>
      <w:r w:rsidR="00527789" w:rsidRPr="00090505">
        <w:rPr>
          <w:szCs w:val="24"/>
        </w:rPr>
        <w:t>detí</w:t>
      </w:r>
      <w:r w:rsidRPr="00090505">
        <w:rPr>
          <w:szCs w:val="24"/>
        </w:rPr>
        <w:t xml:space="preserve"> aj v prípade krízových udalostí v</w:t>
      </w:r>
      <w:r w:rsidR="009248ED" w:rsidRPr="00090505">
        <w:rPr>
          <w:szCs w:val="24"/>
        </w:rPr>
        <w:t> </w:t>
      </w:r>
      <w:r w:rsidRPr="00090505">
        <w:rPr>
          <w:szCs w:val="24"/>
        </w:rPr>
        <w:t>škole</w:t>
      </w:r>
      <w:r w:rsidR="009248ED" w:rsidRPr="00090505">
        <w:rPr>
          <w:szCs w:val="24"/>
          <w:vertAlign w:val="superscript"/>
        </w:rPr>
        <w:t>12</w:t>
      </w:r>
      <w:r w:rsidRPr="00090505">
        <w:rPr>
          <w:szCs w:val="24"/>
        </w:rPr>
        <w:t>. Po ukončení krízovej udalosti je škola povinná realizovať príslušné podporné opatrenia na kompenzáciu prípadných výpadkov vo výchove a vzdelávaní, ktoré nemohli byť v maximálnej miere riešené počas krízovej situácie.</w:t>
      </w:r>
    </w:p>
    <w:p w14:paraId="256ADD3D" w14:textId="7E26884D" w:rsidR="0087122B" w:rsidRPr="00090505" w:rsidRDefault="0087122B" w:rsidP="00EE69A7">
      <w:pPr>
        <w:pStyle w:val="Bezriadkovania"/>
        <w:numPr>
          <w:ilvl w:val="2"/>
          <w:numId w:val="20"/>
        </w:numPr>
        <w:spacing w:after="200" w:line="276" w:lineRule="auto"/>
        <w:contextualSpacing/>
        <w:jc w:val="both"/>
        <w:rPr>
          <w:b/>
          <w:szCs w:val="24"/>
        </w:rPr>
      </w:pPr>
      <w:r w:rsidRPr="00090505">
        <w:rPr>
          <w:b/>
          <w:bCs/>
          <w:szCs w:val="24"/>
        </w:rPr>
        <w:t>Štandardy</w:t>
      </w:r>
      <w:r w:rsidRPr="00090505">
        <w:rPr>
          <w:b/>
          <w:szCs w:val="24"/>
        </w:rPr>
        <w:t xml:space="preserve"> sociálnej desegregácie</w:t>
      </w:r>
    </w:p>
    <w:p w14:paraId="0FB630E6" w14:textId="380E7CBA" w:rsidR="0087122B" w:rsidRPr="00090505" w:rsidRDefault="0087122B" w:rsidP="00EE69A7">
      <w:pPr>
        <w:pStyle w:val="Bezriadkovania"/>
        <w:numPr>
          <w:ilvl w:val="3"/>
          <w:numId w:val="20"/>
        </w:numPr>
        <w:spacing w:after="200" w:line="276" w:lineRule="auto"/>
        <w:contextualSpacing/>
        <w:jc w:val="both"/>
        <w:rPr>
          <w:szCs w:val="24"/>
        </w:rPr>
      </w:pPr>
      <w:r w:rsidRPr="00090505">
        <w:rPr>
          <w:szCs w:val="24"/>
        </w:rPr>
        <w:t xml:space="preserve">Škola využíva potrebné a dostupné inkluzívne podporné opatrenia na podporu sociálneho začlenenia </w:t>
      </w:r>
      <w:r w:rsidR="00711306" w:rsidRPr="00090505">
        <w:rPr>
          <w:szCs w:val="24"/>
        </w:rPr>
        <w:t>detí</w:t>
      </w:r>
      <w:r w:rsidRPr="00090505">
        <w:rPr>
          <w:szCs w:val="24"/>
        </w:rPr>
        <w:t xml:space="preserve"> a poslucháčov a vytváranie pozitívnej podporujúcej sociálnej klímy v škole, ktorá prispieva k destigmatizácii a odstraňovaniu stereotypov a predsudkov.</w:t>
      </w:r>
    </w:p>
    <w:p w14:paraId="5B7EA2D2" w14:textId="219BE7DA" w:rsidR="0087122B" w:rsidRPr="00090505" w:rsidRDefault="0087122B" w:rsidP="00EE69A7">
      <w:pPr>
        <w:pStyle w:val="Bezriadkovania"/>
        <w:numPr>
          <w:ilvl w:val="3"/>
          <w:numId w:val="20"/>
        </w:numPr>
        <w:spacing w:after="200" w:line="276" w:lineRule="auto"/>
        <w:contextualSpacing/>
        <w:jc w:val="both"/>
        <w:rPr>
          <w:szCs w:val="24"/>
        </w:rPr>
      </w:pPr>
      <w:r w:rsidRPr="00090505">
        <w:rPr>
          <w:szCs w:val="24"/>
        </w:rPr>
        <w:t xml:space="preserve">Škola organizuje a podporuje programy neformálneho vzdelávania a mimoškolské aktivity smerujúce k vytvoreniu priaznivej sociálnej klímy a interkultúrneho porozumenia v rámci školy, medzi </w:t>
      </w:r>
      <w:r w:rsidR="00711306" w:rsidRPr="00090505">
        <w:rPr>
          <w:szCs w:val="24"/>
        </w:rPr>
        <w:t>deťmi</w:t>
      </w:r>
      <w:r w:rsidRPr="00090505">
        <w:rPr>
          <w:szCs w:val="24"/>
        </w:rPr>
        <w:t xml:space="preserve"> ako aj rodičmi.</w:t>
      </w:r>
    </w:p>
    <w:p w14:paraId="24394621" w14:textId="0C58E01F" w:rsidR="0087122B" w:rsidRPr="00090505" w:rsidRDefault="0087122B" w:rsidP="00EE69A7">
      <w:pPr>
        <w:pStyle w:val="Bezriadkovania"/>
        <w:numPr>
          <w:ilvl w:val="3"/>
          <w:numId w:val="20"/>
        </w:numPr>
        <w:spacing w:after="200" w:line="276" w:lineRule="auto"/>
        <w:contextualSpacing/>
        <w:jc w:val="both"/>
        <w:rPr>
          <w:szCs w:val="24"/>
        </w:rPr>
      </w:pPr>
      <w:r w:rsidRPr="00090505">
        <w:rPr>
          <w:szCs w:val="24"/>
        </w:rPr>
        <w:t xml:space="preserve">Škola prijíma, vzdeláva a vychováva všetky skupiny </w:t>
      </w:r>
      <w:r w:rsidR="00351DB0" w:rsidRPr="00090505">
        <w:rPr>
          <w:szCs w:val="24"/>
        </w:rPr>
        <w:t>detí</w:t>
      </w:r>
      <w:r w:rsidRPr="00090505">
        <w:rPr>
          <w:szCs w:val="24"/>
        </w:rPr>
        <w:t xml:space="preserve"> a poslucháčov podľa platných právnych predpisov bez vylučovania a neprípustného oddeľovania na základe akéhokoľvek chráneného dôvodu uvedeného v antidiskriminačnom zákone.</w:t>
      </w:r>
    </w:p>
    <w:p w14:paraId="444432C9" w14:textId="675F5963" w:rsidR="0087122B" w:rsidRPr="00090505" w:rsidRDefault="0087122B" w:rsidP="00EE69A7">
      <w:pPr>
        <w:pStyle w:val="Bezriadkovania"/>
        <w:numPr>
          <w:ilvl w:val="3"/>
          <w:numId w:val="20"/>
        </w:numPr>
        <w:spacing w:after="200" w:line="276" w:lineRule="auto"/>
        <w:contextualSpacing/>
        <w:jc w:val="both"/>
        <w:rPr>
          <w:szCs w:val="24"/>
        </w:rPr>
      </w:pPr>
      <w:r w:rsidRPr="00090505">
        <w:rPr>
          <w:szCs w:val="24"/>
        </w:rPr>
        <w:t xml:space="preserve">V škole neexistujú procesy, postupy a usporiadania (ani na úrovni tried), ktoré vylučujú alebo neprípustne oddeľujú skupiny </w:t>
      </w:r>
      <w:r w:rsidR="00351DB0" w:rsidRPr="00090505">
        <w:rPr>
          <w:szCs w:val="24"/>
        </w:rPr>
        <w:t>detí</w:t>
      </w:r>
      <w:r w:rsidRPr="00090505">
        <w:rPr>
          <w:szCs w:val="24"/>
        </w:rPr>
        <w:t xml:space="preserve"> alebo poslucháčov na základe akéhokoľvek chráneného dôvodu uvedeného v antidiskriminačnom zákone.</w:t>
      </w:r>
    </w:p>
    <w:p w14:paraId="075D17D9" w14:textId="41FE6726" w:rsidR="0087122B" w:rsidRPr="00090505" w:rsidRDefault="0087122B" w:rsidP="00EE69A7">
      <w:pPr>
        <w:pStyle w:val="Bezriadkovania"/>
        <w:numPr>
          <w:ilvl w:val="3"/>
          <w:numId w:val="20"/>
        </w:numPr>
        <w:spacing w:after="200" w:line="276" w:lineRule="auto"/>
        <w:contextualSpacing/>
        <w:jc w:val="both"/>
        <w:rPr>
          <w:szCs w:val="24"/>
        </w:rPr>
      </w:pPr>
      <w:r w:rsidRPr="00090505">
        <w:rPr>
          <w:szCs w:val="24"/>
        </w:rPr>
        <w:t xml:space="preserve">Škola umožňuje všetkým skupinám </w:t>
      </w:r>
      <w:r w:rsidR="00351DB0" w:rsidRPr="00090505">
        <w:rPr>
          <w:szCs w:val="24"/>
        </w:rPr>
        <w:t>detí</w:t>
      </w:r>
      <w:r w:rsidRPr="00090505">
        <w:rPr>
          <w:szCs w:val="24"/>
        </w:rPr>
        <w:t xml:space="preserve"> a poslucháčov, aby sa pre napĺňanie a rozvoj svojho potenciálu zapájali do aktivít a súťaží, ktoré sama organizuje, alebo sú škole sprostredkované, a aktívne ich k tomu motivuje a podporuje.</w:t>
      </w:r>
    </w:p>
    <w:p w14:paraId="65C90959" w14:textId="383C062E" w:rsidR="004D1D29" w:rsidRPr="00090505" w:rsidRDefault="0087122B" w:rsidP="00EE69A7">
      <w:pPr>
        <w:pStyle w:val="Bezriadkovania"/>
        <w:numPr>
          <w:ilvl w:val="3"/>
          <w:numId w:val="20"/>
        </w:numPr>
        <w:spacing w:after="200" w:line="276" w:lineRule="auto"/>
        <w:contextualSpacing/>
        <w:jc w:val="both"/>
      </w:pPr>
      <w:r w:rsidRPr="00090505">
        <w:rPr>
          <w:szCs w:val="24"/>
        </w:rPr>
        <w:lastRenderedPageBreak/>
        <w:t xml:space="preserve">Škola pri hodnotení </w:t>
      </w:r>
      <w:r w:rsidR="00351DB0" w:rsidRPr="00090505">
        <w:rPr>
          <w:szCs w:val="24"/>
        </w:rPr>
        <w:t>detí</w:t>
      </w:r>
      <w:r w:rsidRPr="00090505">
        <w:rPr>
          <w:szCs w:val="24"/>
        </w:rPr>
        <w:t xml:space="preserve"> alebo poslucháčov nekoná diskriminačne len na základe ich príslušnosti k niektorej sociálnej alebo etnickej skupine alebo iného chráneného dôvodu podľa antidiskriminačného zákona.</w:t>
      </w:r>
    </w:p>
    <w:p w14:paraId="67B7A22D" w14:textId="77777777" w:rsidR="004D1D29" w:rsidRPr="00090505" w:rsidRDefault="004D1D29" w:rsidP="00486162">
      <w:pPr>
        <w:pStyle w:val="Bezriadkovania"/>
        <w:jc w:val="both"/>
      </w:pPr>
    </w:p>
    <w:p w14:paraId="7B8A2F6A" w14:textId="77777777" w:rsidR="00691D73" w:rsidRPr="00090505" w:rsidRDefault="00691D73" w:rsidP="00691D73">
      <w:pPr>
        <w:pStyle w:val="Bezriadkovania"/>
        <w:jc w:val="both"/>
      </w:pPr>
      <w:r w:rsidRPr="00090505">
        <w:br w:type="page"/>
      </w:r>
    </w:p>
    <w:p w14:paraId="4E2CBA82" w14:textId="21B36DDB" w:rsidR="00691D73" w:rsidRPr="00090505" w:rsidRDefault="00691D73" w:rsidP="00691D73">
      <w:pPr>
        <w:pStyle w:val="Bezriadkovania"/>
        <w:jc w:val="both"/>
        <w:rPr>
          <w:sz w:val="16"/>
          <w:szCs w:val="16"/>
        </w:rPr>
      </w:pPr>
      <w:r w:rsidRPr="00090505">
        <w:rPr>
          <w:sz w:val="16"/>
          <w:szCs w:val="16"/>
        </w:rPr>
        <w:lastRenderedPageBreak/>
        <w:t xml:space="preserve">1 Dohovor o právach dieťaťa (OSN, 1989) In </w:t>
      </w:r>
      <w:hyperlink r:id="rId12" w:history="1">
        <w:r w:rsidRPr="00090505">
          <w:rPr>
            <w:rStyle w:val="Hypertextovprepojenie"/>
            <w:sz w:val="16"/>
            <w:szCs w:val="16"/>
          </w:rPr>
          <w:t>Oznámenie Ministerstva zahraničných vecí Slovenskej republiky č. 104/1991 Z. z.</w:t>
        </w:r>
      </w:hyperlink>
    </w:p>
    <w:p w14:paraId="24FBEB1D" w14:textId="77777777" w:rsidR="00691D73" w:rsidRPr="00090505" w:rsidRDefault="00691D73" w:rsidP="00691D73">
      <w:pPr>
        <w:pStyle w:val="Pta"/>
        <w:rPr>
          <w:sz w:val="16"/>
          <w:szCs w:val="16"/>
        </w:rPr>
      </w:pPr>
      <w:r w:rsidRPr="00090505">
        <w:rPr>
          <w:sz w:val="16"/>
          <w:szCs w:val="16"/>
        </w:rPr>
        <w:t xml:space="preserve">2 </w:t>
      </w:r>
      <w:hyperlink r:id="rId13" w:history="1">
        <w:r w:rsidRPr="00090505">
          <w:rPr>
            <w:rStyle w:val="Hypertextovprepojenie"/>
            <w:sz w:val="16"/>
            <w:szCs w:val="16"/>
          </w:rPr>
          <w:t>Metodická príručka desegregácie vo výchove a vzdelávaní</w:t>
        </w:r>
      </w:hyperlink>
      <w:r w:rsidRPr="00090505">
        <w:rPr>
          <w:sz w:val="16"/>
          <w:szCs w:val="16"/>
        </w:rPr>
        <w:t xml:space="preserve"> (MŠVVaŠ SR, 2023)</w:t>
      </w:r>
    </w:p>
    <w:p w14:paraId="6F7781DD" w14:textId="77777777" w:rsidR="00691D73" w:rsidRPr="00090505" w:rsidRDefault="00691D73" w:rsidP="00691D73">
      <w:pPr>
        <w:pStyle w:val="Pta"/>
        <w:rPr>
          <w:rStyle w:val="Hypertextovprepojenie"/>
          <w:sz w:val="16"/>
          <w:szCs w:val="16"/>
        </w:rPr>
      </w:pPr>
      <w:r w:rsidRPr="00090505">
        <w:rPr>
          <w:sz w:val="16"/>
          <w:szCs w:val="16"/>
        </w:rPr>
        <w:t>3</w:t>
      </w:r>
      <w:r w:rsidRPr="00090505">
        <w:t xml:space="preserve"> </w:t>
      </w:r>
      <w:hyperlink r:id="rId14" w:anchor="paragraf-3.pismeno-f" w:history="1">
        <w:r w:rsidRPr="00090505">
          <w:rPr>
            <w:rStyle w:val="Hypertextovprepojenie"/>
            <w:sz w:val="16"/>
            <w:szCs w:val="16"/>
          </w:rPr>
          <w:t>§ 3 písm. f) zákona č. 245/2008 Z. z. (školský zákon)</w:t>
        </w:r>
      </w:hyperlink>
    </w:p>
    <w:p w14:paraId="56BDDC51" w14:textId="77777777" w:rsidR="00691D73" w:rsidRPr="00090505" w:rsidRDefault="00691D73" w:rsidP="00691D73">
      <w:pPr>
        <w:pStyle w:val="Bezriadkovania"/>
        <w:jc w:val="both"/>
        <w:rPr>
          <w:sz w:val="16"/>
          <w:szCs w:val="16"/>
        </w:rPr>
      </w:pPr>
      <w:r w:rsidRPr="00090505">
        <w:rPr>
          <w:rStyle w:val="Hypertextovprepojenie"/>
          <w:color w:val="auto"/>
          <w:sz w:val="16"/>
          <w:szCs w:val="16"/>
          <w:u w:val="none"/>
        </w:rPr>
        <w:t>4</w:t>
      </w:r>
      <w:r w:rsidRPr="00090505">
        <w:rPr>
          <w:rStyle w:val="Hypertextovprepojenie"/>
          <w:sz w:val="16"/>
          <w:szCs w:val="16"/>
        </w:rPr>
        <w:t xml:space="preserve"> </w:t>
      </w:r>
      <w:r w:rsidRPr="00090505">
        <w:rPr>
          <w:sz w:val="16"/>
          <w:szCs w:val="16"/>
        </w:rPr>
        <w:t>§ 2 písm. ai) zákona č. 245/2008 Z. z. (školský zákon) – účinnosť nadobúda 1. 1. 2025. Poznámky pod čiarou k odkazom 2a a 2b znejú: „2a) Zákon č. 365/2004 Z. z. o rovnakom zaobchádzaní v niektorých oblastiach a o ochrane pred diskrimináciou a o zmene a doplnení niektorých zákonov (antidiskriminačný zákon) v znení neskorších predpisov. 2b) Dohovor proti diskriminácii vo vzdelávaní (Oznámenie Ministerstva zahraničných vecí a európskych záležitostí Slovenskej republiky č. 276/2024 Z. z.).Dohovor o právach osôb so zdravotným postihnutím (Oznámenie Ministerstva zahraničných vecí Slovenskej republiky č. 317/2010 Z. z.).“</w:t>
      </w:r>
    </w:p>
    <w:p w14:paraId="4CB9F1F5" w14:textId="77777777" w:rsidR="00691D73" w:rsidRPr="00090505" w:rsidRDefault="00691D73" w:rsidP="00691D73">
      <w:pPr>
        <w:pStyle w:val="Bezriadkovania"/>
        <w:jc w:val="both"/>
        <w:rPr>
          <w:sz w:val="16"/>
          <w:szCs w:val="16"/>
        </w:rPr>
      </w:pPr>
      <w:r w:rsidRPr="00090505">
        <w:rPr>
          <w:sz w:val="16"/>
          <w:szCs w:val="16"/>
        </w:rPr>
        <w:t xml:space="preserve">5 </w:t>
      </w:r>
      <w:hyperlink r:id="rId15" w:history="1">
        <w:r w:rsidRPr="00090505">
          <w:rPr>
            <w:rStyle w:val="Hypertextovprepojenie"/>
            <w:sz w:val="16"/>
            <w:szCs w:val="16"/>
          </w:rPr>
          <w:t>Referenčný rámec kompetencií pre demokratickú kultúru</w:t>
        </w:r>
      </w:hyperlink>
      <w:r w:rsidRPr="00090505">
        <w:rPr>
          <w:sz w:val="16"/>
          <w:szCs w:val="16"/>
          <w:u w:val="single"/>
        </w:rPr>
        <w:t xml:space="preserve"> </w:t>
      </w:r>
      <w:r w:rsidRPr="00090505">
        <w:rPr>
          <w:sz w:val="16"/>
          <w:szCs w:val="16"/>
        </w:rPr>
        <w:t>bol vytvorený v roku 2018 Radou Európy, ktorej členským štátom je od roku 1993 aj SR. Pre SR má status odporúčania pri vytváraní vzdelávacích stratégií a metodík na podporu demokratickej kultúry, ľudských práv a sociálnych kompetencií.</w:t>
      </w:r>
    </w:p>
    <w:p w14:paraId="14841860" w14:textId="77777777" w:rsidR="00691D73" w:rsidRPr="00090505" w:rsidRDefault="00691D73" w:rsidP="00691D73">
      <w:pPr>
        <w:pStyle w:val="Bezriadkovania"/>
        <w:jc w:val="both"/>
        <w:rPr>
          <w:sz w:val="16"/>
          <w:szCs w:val="16"/>
        </w:rPr>
      </w:pPr>
      <w:r w:rsidRPr="00090505">
        <w:rPr>
          <w:sz w:val="16"/>
          <w:szCs w:val="16"/>
        </w:rPr>
        <w:t xml:space="preserve">6. </w:t>
      </w:r>
      <w:hyperlink r:id="rId16" w:history="1">
        <w:r w:rsidRPr="00090505">
          <w:rPr>
            <w:rStyle w:val="Hypertextovprepojenie"/>
            <w:sz w:val="16"/>
            <w:szCs w:val="16"/>
          </w:rPr>
          <w:t>Metodická príručka desegregácie vo výchove a vzdelávaní</w:t>
        </w:r>
      </w:hyperlink>
      <w:r w:rsidRPr="00090505">
        <w:rPr>
          <w:sz w:val="16"/>
          <w:szCs w:val="16"/>
        </w:rPr>
        <w:t xml:space="preserve"> (MŠVVaŠ SR, 2023)</w:t>
      </w:r>
    </w:p>
    <w:p w14:paraId="2AA7E295" w14:textId="77777777" w:rsidR="00691D73" w:rsidRPr="00090505" w:rsidRDefault="00691D73" w:rsidP="00691D73">
      <w:pPr>
        <w:pStyle w:val="Bezriadkovania"/>
        <w:jc w:val="both"/>
        <w:rPr>
          <w:sz w:val="16"/>
          <w:szCs w:val="16"/>
        </w:rPr>
      </w:pPr>
      <w:r w:rsidRPr="00090505">
        <w:rPr>
          <w:sz w:val="16"/>
          <w:szCs w:val="16"/>
        </w:rPr>
        <w:t xml:space="preserve">7 Chránené dôvody podľa antidiskriminačného zákona sú charakteristiky ľudí, úzko spojené s ich dôstojnosťou a identitou, ktoré nesmú byť zneužité pre neprípustné rozdielne zaobchádzanie s nimi. Sú to: </w:t>
      </w:r>
      <w:r w:rsidRPr="00090505">
        <w:rPr>
          <w:i/>
          <w:sz w:val="16"/>
          <w:szCs w:val="16"/>
        </w:rPr>
        <w:t xml:space="preserve">„pohlavie, náboženské vyznanie alebo viera, rasa, príslušnosť k národnosti alebo etnickej skupine, zdravotné postihnutie, vek, sexuálna orientácia, manželský stav a rodinný stav, farba pleti, jazyk, politické alebo iné zmýšľanie, národný alebo sociálny pôvod, majetok, rod alebo iné postavenie alebo dôvod oznámenia kriminality alebo inej protispoločenskej činnosti“ </w:t>
      </w:r>
      <w:hyperlink r:id="rId17" w:anchor="paragraf-2" w:history="1">
        <w:r w:rsidRPr="00090505">
          <w:rPr>
            <w:rStyle w:val="Hypertextovprepojenie"/>
            <w:sz w:val="16"/>
            <w:szCs w:val="16"/>
          </w:rPr>
          <w:t>§ 2 ods. 1 zákona č. 365/2004 Z. z.</w:t>
        </w:r>
      </w:hyperlink>
    </w:p>
    <w:p w14:paraId="05AC4174" w14:textId="77777777" w:rsidR="00691D73" w:rsidRPr="00090505" w:rsidRDefault="00691D73" w:rsidP="00691D73">
      <w:pPr>
        <w:pStyle w:val="Bezriadkovania"/>
        <w:jc w:val="both"/>
        <w:rPr>
          <w:sz w:val="16"/>
          <w:szCs w:val="16"/>
        </w:rPr>
      </w:pPr>
      <w:r w:rsidRPr="00090505">
        <w:rPr>
          <w:sz w:val="16"/>
          <w:szCs w:val="16"/>
        </w:rPr>
        <w:t xml:space="preserve">8 </w:t>
      </w:r>
      <w:hyperlink r:id="rId18" w:anchor="paragraf-2" w:history="1">
        <w:r w:rsidRPr="00090505">
          <w:rPr>
            <w:rStyle w:val="Hypertextovprepojenie"/>
            <w:sz w:val="16"/>
            <w:szCs w:val="16"/>
          </w:rPr>
          <w:t>§ 2 ods. 1 zákona č. 365/2004 Z. z. (antidiskriminačný zákon)</w:t>
        </w:r>
      </w:hyperlink>
    </w:p>
    <w:p w14:paraId="3C57B204" w14:textId="77777777" w:rsidR="00691D73" w:rsidRPr="00090505" w:rsidRDefault="00691D73" w:rsidP="00691D73">
      <w:pPr>
        <w:pStyle w:val="Bezriadkovania"/>
        <w:jc w:val="both"/>
        <w:rPr>
          <w:sz w:val="16"/>
          <w:szCs w:val="16"/>
        </w:rPr>
      </w:pPr>
      <w:r w:rsidRPr="00090505">
        <w:rPr>
          <w:sz w:val="16"/>
          <w:szCs w:val="16"/>
        </w:rPr>
        <w:t xml:space="preserve">9 </w:t>
      </w:r>
      <w:hyperlink r:id="rId19" w:anchor="paragraf-7a.nadpis" w:history="1">
        <w:r w:rsidRPr="00090505">
          <w:rPr>
            <w:rStyle w:val="Hypertextovprepojenie"/>
            <w:sz w:val="16"/>
            <w:szCs w:val="16"/>
          </w:rPr>
          <w:t>§ 7a zákona č. 245/2008 Z. z. (školský zákon)</w:t>
        </w:r>
      </w:hyperlink>
    </w:p>
    <w:p w14:paraId="0B552A1C" w14:textId="77777777" w:rsidR="00691D73" w:rsidRPr="00090505" w:rsidRDefault="00691D73" w:rsidP="00691D73">
      <w:pPr>
        <w:pStyle w:val="Bezriadkovania"/>
        <w:jc w:val="both"/>
        <w:rPr>
          <w:sz w:val="16"/>
          <w:szCs w:val="16"/>
        </w:rPr>
      </w:pPr>
      <w:r w:rsidRPr="00090505">
        <w:rPr>
          <w:sz w:val="16"/>
          <w:szCs w:val="16"/>
        </w:rPr>
        <w:t xml:space="preserve">10 </w:t>
      </w:r>
      <w:hyperlink r:id="rId20" w:anchor="paragraf-26" w:history="1">
        <w:r w:rsidRPr="00090505">
          <w:rPr>
            <w:rStyle w:val="Hypertextovprepojenie"/>
            <w:sz w:val="16"/>
            <w:szCs w:val="16"/>
          </w:rPr>
          <w:t>§ 26 zákona č. 245/2008 Z. z. (školský zákon)</w:t>
        </w:r>
      </w:hyperlink>
    </w:p>
    <w:p w14:paraId="5D3D21CD" w14:textId="77777777" w:rsidR="00691D73" w:rsidRPr="00090505" w:rsidRDefault="00691D73" w:rsidP="00691D73">
      <w:pPr>
        <w:pStyle w:val="Bezriadkovania"/>
        <w:jc w:val="both"/>
        <w:rPr>
          <w:sz w:val="16"/>
          <w:szCs w:val="16"/>
        </w:rPr>
      </w:pPr>
      <w:r w:rsidRPr="00090505">
        <w:rPr>
          <w:sz w:val="16"/>
          <w:szCs w:val="16"/>
        </w:rPr>
        <w:t xml:space="preserve">11 </w:t>
      </w:r>
      <w:hyperlink r:id="rId21" w:anchor="paragraf-145a" w:history="1">
        <w:r w:rsidRPr="00090505">
          <w:rPr>
            <w:rStyle w:val="Hypertextovprepojenie"/>
            <w:sz w:val="16"/>
            <w:szCs w:val="16"/>
          </w:rPr>
          <w:t>§ 145a zákona č. 245/2008 Z. z. (školský zákon)</w:t>
        </w:r>
      </w:hyperlink>
    </w:p>
    <w:p w14:paraId="1728DCA9" w14:textId="0D46A711" w:rsidR="004D1D29" w:rsidRPr="00090505" w:rsidRDefault="00691D73" w:rsidP="00691D73">
      <w:pPr>
        <w:pStyle w:val="Bezriadkovania"/>
        <w:jc w:val="both"/>
      </w:pPr>
      <w:r w:rsidRPr="00090505">
        <w:rPr>
          <w:sz w:val="16"/>
          <w:szCs w:val="16"/>
        </w:rPr>
        <w:t xml:space="preserve">12 Podrobné informácie ku krízovým udalostiam na školách sú dostupné </w:t>
      </w:r>
      <w:hyperlink r:id="rId22" w:history="1">
        <w:r w:rsidRPr="00090505">
          <w:rPr>
            <w:rStyle w:val="Hypertextovprepojenie"/>
            <w:sz w:val="16"/>
            <w:szCs w:val="16"/>
          </w:rPr>
          <w:t>na webovom sídle ministerstva.</w:t>
        </w:r>
      </w:hyperlink>
    </w:p>
    <w:p w14:paraId="1C8B0DDB" w14:textId="77777777" w:rsidR="004D1D29" w:rsidRPr="00090505" w:rsidRDefault="004D1D29" w:rsidP="00486162">
      <w:pPr>
        <w:pStyle w:val="Bezriadkovania"/>
        <w:jc w:val="both"/>
      </w:pPr>
    </w:p>
    <w:p w14:paraId="033258E4" w14:textId="77777777" w:rsidR="004D1D29" w:rsidRPr="00090505" w:rsidRDefault="004D1D29" w:rsidP="00486162">
      <w:pPr>
        <w:pStyle w:val="Bezriadkovania"/>
        <w:jc w:val="both"/>
      </w:pPr>
    </w:p>
    <w:p w14:paraId="459DBF7E" w14:textId="77777777" w:rsidR="004D1D29" w:rsidRPr="00090505" w:rsidRDefault="004D1D29" w:rsidP="00486162">
      <w:pPr>
        <w:pStyle w:val="Bezriadkovania"/>
        <w:jc w:val="both"/>
      </w:pPr>
    </w:p>
    <w:p w14:paraId="7684C2C0" w14:textId="77777777" w:rsidR="001E742F" w:rsidRPr="00090505" w:rsidRDefault="001E742F" w:rsidP="00486162">
      <w:pPr>
        <w:pStyle w:val="Bezriadkovania"/>
        <w:jc w:val="both"/>
        <w:rPr>
          <w:sz w:val="16"/>
          <w:szCs w:val="16"/>
        </w:rPr>
      </w:pPr>
    </w:p>
    <w:p w14:paraId="7D8234D5" w14:textId="77777777" w:rsidR="001E742F" w:rsidRPr="00090505" w:rsidRDefault="001E742F" w:rsidP="00486162">
      <w:pPr>
        <w:pStyle w:val="Bezriadkovania"/>
        <w:jc w:val="both"/>
        <w:rPr>
          <w:sz w:val="16"/>
          <w:szCs w:val="16"/>
        </w:rPr>
      </w:pPr>
    </w:p>
    <w:p w14:paraId="1849DEBE" w14:textId="3D750AD1" w:rsidR="0002235D" w:rsidRPr="00090505" w:rsidRDefault="0002235D" w:rsidP="001E742F">
      <w:pPr>
        <w:pStyle w:val="Bezriadkovania"/>
        <w:jc w:val="both"/>
      </w:pPr>
      <w:r w:rsidRPr="00090505">
        <w:br w:type="page"/>
      </w:r>
    </w:p>
    <w:p w14:paraId="4F649812" w14:textId="093A8205" w:rsidR="007763E2" w:rsidRPr="00090505" w:rsidRDefault="007763E2" w:rsidP="007763E2">
      <w:pPr>
        <w:pStyle w:val="Nadpis1"/>
        <w:jc w:val="left"/>
        <w:rPr>
          <w:sz w:val="24"/>
          <w:szCs w:val="32"/>
        </w:rPr>
      </w:pPr>
      <w:bookmarkStart w:id="50" w:name="_Toc207777766"/>
      <w:r w:rsidRPr="00090505">
        <w:rPr>
          <w:sz w:val="24"/>
          <w:szCs w:val="32"/>
        </w:rPr>
        <w:lastRenderedPageBreak/>
        <w:t>PRÍLOHA Č. 2</w:t>
      </w:r>
      <w:r w:rsidRPr="00090505">
        <w:rPr>
          <w:sz w:val="24"/>
          <w:szCs w:val="32"/>
        </w:rPr>
        <w:br/>
      </w:r>
      <w:r w:rsidRPr="00090505">
        <w:rPr>
          <w:sz w:val="24"/>
          <w:szCs w:val="32"/>
        </w:rPr>
        <w:br/>
        <w:t>Oboznámenie s obsahom Školského poriadku Materskej školy, Šafárikova 11, Trenčín</w:t>
      </w:r>
      <w:r w:rsidR="00424FA0">
        <w:rPr>
          <w:sz w:val="24"/>
          <w:szCs w:val="32"/>
        </w:rPr>
        <w:t xml:space="preserve"> - zamestnanci</w:t>
      </w:r>
      <w:bookmarkEnd w:id="50"/>
    </w:p>
    <w:p w14:paraId="2607886C" w14:textId="143E0F9D" w:rsidR="00EC1C7D" w:rsidRPr="00090505" w:rsidRDefault="007763E2" w:rsidP="007763E2">
      <w:pPr>
        <w:pStyle w:val="Bezriadkovania"/>
        <w:jc w:val="both"/>
        <w:rPr>
          <w:rFonts w:cstheme="minorBidi"/>
          <w:color w:val="auto"/>
          <w:kern w:val="2"/>
          <w:szCs w:val="24"/>
          <w:lang w:eastAsia="sk-SK"/>
          <w14:ligatures w14:val="standardContextual"/>
        </w:rPr>
      </w:pPr>
      <w:r w:rsidRPr="00090505">
        <w:rPr>
          <w:rFonts w:cstheme="minorBidi"/>
          <w:color w:val="auto"/>
          <w:kern w:val="2"/>
          <w:szCs w:val="24"/>
          <w:lang w:eastAsia="sk-SK"/>
          <w14:ligatures w14:val="standardContextual"/>
        </w:rPr>
        <w:t xml:space="preserve">Svojím podpisom potvrdzujem, že som sa oboznámil/a so Školským poriadkom účinným odo dňa </w:t>
      </w:r>
      <w:permStart w:id="1856722538" w:edGrp="everyone"/>
      <w:r w:rsidRPr="00090505">
        <w:rPr>
          <w:rFonts w:cstheme="minorBidi"/>
          <w:color w:val="auto"/>
          <w:kern w:val="2"/>
          <w:szCs w:val="24"/>
          <w:lang w:eastAsia="sk-SK"/>
          <w14:ligatures w14:val="standardContextual"/>
        </w:rPr>
        <w:t>............................</w:t>
      </w:r>
      <w:permEnd w:id="1856722538"/>
      <w:r w:rsidRPr="00090505">
        <w:rPr>
          <w:rFonts w:cstheme="minorBidi"/>
          <w:color w:val="auto"/>
          <w:kern w:val="2"/>
          <w:szCs w:val="24"/>
          <w:lang w:eastAsia="sk-SK"/>
          <w14:ligatures w14:val="standardContextual"/>
        </w:rPr>
        <w:t xml:space="preserve"> a zaväzujem sa k jeho dodržiavaniu.</w:t>
      </w:r>
    </w:p>
    <w:p w14:paraId="3FC63FD9" w14:textId="77777777" w:rsidR="007763E2" w:rsidRPr="00090505" w:rsidRDefault="007763E2" w:rsidP="007763E2">
      <w:pPr>
        <w:pStyle w:val="Bezriadkovania"/>
        <w:jc w:val="both"/>
        <w:rPr>
          <w:rFonts w:cstheme="minorBidi"/>
          <w:color w:val="auto"/>
          <w:kern w:val="2"/>
          <w:szCs w:val="24"/>
          <w:lang w:eastAsia="sk-SK"/>
          <w14:ligatures w14:val="standardContextual"/>
        </w:rPr>
      </w:pPr>
    </w:p>
    <w:p w14:paraId="5FAE79B9" w14:textId="77777777" w:rsidR="007763E2" w:rsidRPr="00090505" w:rsidRDefault="007763E2" w:rsidP="007763E2">
      <w:pPr>
        <w:pStyle w:val="Bezriadkovania"/>
        <w:rPr>
          <w:sz w:val="10"/>
          <w:szCs w:val="10"/>
        </w:rPr>
      </w:pPr>
    </w:p>
    <w:tbl>
      <w:tblPr>
        <w:tblW w:w="90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846"/>
        <w:gridCol w:w="4252"/>
        <w:gridCol w:w="1418"/>
        <w:gridCol w:w="2551"/>
      </w:tblGrid>
      <w:tr w:rsidR="007763E2" w:rsidRPr="00090505" w14:paraId="4D76EB75" w14:textId="77777777" w:rsidTr="009E1FB7">
        <w:tc>
          <w:tcPr>
            <w:tcW w:w="846" w:type="dxa"/>
          </w:tcPr>
          <w:p w14:paraId="43808A12" w14:textId="77777777" w:rsidR="007763E2" w:rsidRPr="00090505" w:rsidRDefault="007763E2" w:rsidP="009E1FB7">
            <w:pPr>
              <w:pBdr>
                <w:top w:val="nil"/>
                <w:left w:val="nil"/>
                <w:bottom w:val="nil"/>
                <w:right w:val="nil"/>
                <w:between w:val="nil"/>
              </w:pBdr>
              <w:tabs>
                <w:tab w:val="left" w:pos="2153"/>
              </w:tabs>
              <w:ind w:left="720"/>
              <w:rPr>
                <w:rFonts w:eastAsia="Play" w:cs="Play"/>
                <w:b/>
                <w:color w:val="000000"/>
              </w:rPr>
            </w:pPr>
          </w:p>
        </w:tc>
        <w:tc>
          <w:tcPr>
            <w:tcW w:w="4252" w:type="dxa"/>
          </w:tcPr>
          <w:p w14:paraId="353DA28A" w14:textId="77777777" w:rsidR="007763E2" w:rsidRPr="00090505" w:rsidRDefault="007763E2" w:rsidP="009E1FB7">
            <w:pPr>
              <w:tabs>
                <w:tab w:val="left" w:pos="2153"/>
              </w:tabs>
              <w:rPr>
                <w:rFonts w:eastAsia="Play" w:cs="Play"/>
                <w:b/>
              </w:rPr>
            </w:pPr>
            <w:r w:rsidRPr="00090505">
              <w:rPr>
                <w:rFonts w:eastAsia="Play" w:cs="Play"/>
                <w:b/>
              </w:rPr>
              <w:t>Meno a priezvisko zamestnanca</w:t>
            </w:r>
          </w:p>
        </w:tc>
        <w:tc>
          <w:tcPr>
            <w:tcW w:w="1418" w:type="dxa"/>
          </w:tcPr>
          <w:p w14:paraId="18916559" w14:textId="77777777" w:rsidR="007763E2" w:rsidRPr="00090505" w:rsidRDefault="007763E2" w:rsidP="009E1FB7">
            <w:pPr>
              <w:tabs>
                <w:tab w:val="left" w:pos="2153"/>
              </w:tabs>
              <w:rPr>
                <w:rFonts w:eastAsia="Play" w:cs="Play"/>
              </w:rPr>
            </w:pPr>
            <w:r w:rsidRPr="00090505">
              <w:rPr>
                <w:rFonts w:eastAsia="Play" w:cs="Play"/>
              </w:rPr>
              <w:t>Dátum</w:t>
            </w:r>
          </w:p>
        </w:tc>
        <w:tc>
          <w:tcPr>
            <w:tcW w:w="2551" w:type="dxa"/>
          </w:tcPr>
          <w:p w14:paraId="1CE9B950" w14:textId="77777777" w:rsidR="007763E2" w:rsidRPr="00090505" w:rsidRDefault="007763E2" w:rsidP="009E1FB7">
            <w:pPr>
              <w:tabs>
                <w:tab w:val="left" w:pos="2153"/>
              </w:tabs>
              <w:rPr>
                <w:rFonts w:eastAsia="Play" w:cs="Play"/>
              </w:rPr>
            </w:pPr>
            <w:r w:rsidRPr="00090505">
              <w:rPr>
                <w:rFonts w:eastAsia="Play" w:cs="Play"/>
              </w:rPr>
              <w:t>Podpis</w:t>
            </w:r>
          </w:p>
        </w:tc>
      </w:tr>
      <w:tr w:rsidR="007763E2" w:rsidRPr="00090505" w14:paraId="4A5D533E" w14:textId="77777777" w:rsidTr="009E1FB7">
        <w:tc>
          <w:tcPr>
            <w:tcW w:w="846" w:type="dxa"/>
          </w:tcPr>
          <w:p w14:paraId="6633C696"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2054906936" w:edGrp="everyone" w:colFirst="1" w:colLast="1"/>
            <w:permStart w:id="1031734006" w:edGrp="everyone" w:colFirst="2" w:colLast="2"/>
          </w:p>
        </w:tc>
        <w:tc>
          <w:tcPr>
            <w:tcW w:w="4252" w:type="dxa"/>
          </w:tcPr>
          <w:p w14:paraId="6B565596" w14:textId="77777777" w:rsidR="007763E2" w:rsidRPr="00090505" w:rsidRDefault="007763E2" w:rsidP="009E1FB7">
            <w:pPr>
              <w:tabs>
                <w:tab w:val="left" w:pos="2153"/>
              </w:tabs>
              <w:rPr>
                <w:rFonts w:eastAsia="Play" w:cs="Play"/>
              </w:rPr>
            </w:pPr>
          </w:p>
        </w:tc>
        <w:tc>
          <w:tcPr>
            <w:tcW w:w="1418" w:type="dxa"/>
          </w:tcPr>
          <w:p w14:paraId="6A1E4750" w14:textId="77777777" w:rsidR="007763E2" w:rsidRPr="00090505" w:rsidRDefault="007763E2" w:rsidP="009E1FB7">
            <w:pPr>
              <w:tabs>
                <w:tab w:val="left" w:pos="2153"/>
              </w:tabs>
              <w:rPr>
                <w:rFonts w:eastAsia="Play" w:cs="Play"/>
              </w:rPr>
            </w:pPr>
          </w:p>
        </w:tc>
        <w:tc>
          <w:tcPr>
            <w:tcW w:w="2551" w:type="dxa"/>
          </w:tcPr>
          <w:p w14:paraId="26A2B097" w14:textId="77777777" w:rsidR="007763E2" w:rsidRPr="00090505" w:rsidRDefault="007763E2" w:rsidP="009E1FB7">
            <w:pPr>
              <w:tabs>
                <w:tab w:val="left" w:pos="2153"/>
              </w:tabs>
              <w:rPr>
                <w:rFonts w:eastAsia="Play" w:cs="Play"/>
              </w:rPr>
            </w:pPr>
          </w:p>
        </w:tc>
      </w:tr>
      <w:tr w:rsidR="007763E2" w:rsidRPr="00090505" w14:paraId="022985F4" w14:textId="77777777" w:rsidTr="009E1FB7">
        <w:tc>
          <w:tcPr>
            <w:tcW w:w="846" w:type="dxa"/>
          </w:tcPr>
          <w:p w14:paraId="794F48D0"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1697346623" w:edGrp="everyone" w:colFirst="1" w:colLast="1"/>
            <w:permStart w:id="1680503164" w:edGrp="everyone" w:colFirst="2" w:colLast="2"/>
            <w:permEnd w:id="2054906936"/>
            <w:permEnd w:id="1031734006"/>
          </w:p>
        </w:tc>
        <w:tc>
          <w:tcPr>
            <w:tcW w:w="4252" w:type="dxa"/>
          </w:tcPr>
          <w:p w14:paraId="71A944DA" w14:textId="77777777" w:rsidR="007763E2" w:rsidRPr="00090505" w:rsidRDefault="007763E2" w:rsidP="009E1FB7">
            <w:pPr>
              <w:tabs>
                <w:tab w:val="left" w:pos="2153"/>
              </w:tabs>
              <w:rPr>
                <w:rFonts w:eastAsia="Play" w:cs="Play"/>
              </w:rPr>
            </w:pPr>
          </w:p>
        </w:tc>
        <w:tc>
          <w:tcPr>
            <w:tcW w:w="1418" w:type="dxa"/>
          </w:tcPr>
          <w:p w14:paraId="05C3519D" w14:textId="77777777" w:rsidR="007763E2" w:rsidRPr="00090505" w:rsidRDefault="007763E2" w:rsidP="009E1FB7">
            <w:pPr>
              <w:tabs>
                <w:tab w:val="left" w:pos="2153"/>
              </w:tabs>
              <w:rPr>
                <w:rFonts w:eastAsia="Play" w:cs="Play"/>
              </w:rPr>
            </w:pPr>
          </w:p>
        </w:tc>
        <w:tc>
          <w:tcPr>
            <w:tcW w:w="2551" w:type="dxa"/>
          </w:tcPr>
          <w:p w14:paraId="311EB599" w14:textId="77777777" w:rsidR="007763E2" w:rsidRPr="00090505" w:rsidRDefault="007763E2" w:rsidP="009E1FB7">
            <w:pPr>
              <w:tabs>
                <w:tab w:val="left" w:pos="2153"/>
              </w:tabs>
              <w:rPr>
                <w:rFonts w:eastAsia="Play" w:cs="Play"/>
              </w:rPr>
            </w:pPr>
          </w:p>
        </w:tc>
      </w:tr>
      <w:tr w:rsidR="007763E2" w:rsidRPr="00090505" w14:paraId="6CA8ED82" w14:textId="77777777" w:rsidTr="009E1FB7">
        <w:tc>
          <w:tcPr>
            <w:tcW w:w="846" w:type="dxa"/>
          </w:tcPr>
          <w:p w14:paraId="0E048D2D"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1541040737" w:edGrp="everyone" w:colFirst="1" w:colLast="1"/>
            <w:permStart w:id="1003164363" w:edGrp="everyone" w:colFirst="2" w:colLast="2"/>
            <w:permEnd w:id="1697346623"/>
            <w:permEnd w:id="1680503164"/>
          </w:p>
        </w:tc>
        <w:tc>
          <w:tcPr>
            <w:tcW w:w="4252" w:type="dxa"/>
          </w:tcPr>
          <w:p w14:paraId="5FA8BF48" w14:textId="77777777" w:rsidR="007763E2" w:rsidRPr="00090505" w:rsidRDefault="007763E2" w:rsidP="009E1FB7">
            <w:pPr>
              <w:tabs>
                <w:tab w:val="left" w:pos="2153"/>
              </w:tabs>
              <w:rPr>
                <w:rFonts w:eastAsia="Play" w:cs="Play"/>
              </w:rPr>
            </w:pPr>
          </w:p>
        </w:tc>
        <w:tc>
          <w:tcPr>
            <w:tcW w:w="1418" w:type="dxa"/>
          </w:tcPr>
          <w:p w14:paraId="67BF0605" w14:textId="77777777" w:rsidR="007763E2" w:rsidRPr="00090505" w:rsidRDefault="007763E2" w:rsidP="009E1FB7">
            <w:pPr>
              <w:tabs>
                <w:tab w:val="left" w:pos="2153"/>
              </w:tabs>
              <w:rPr>
                <w:rFonts w:eastAsia="Play" w:cs="Play"/>
              </w:rPr>
            </w:pPr>
          </w:p>
        </w:tc>
        <w:tc>
          <w:tcPr>
            <w:tcW w:w="2551" w:type="dxa"/>
          </w:tcPr>
          <w:p w14:paraId="2656D7FE" w14:textId="77777777" w:rsidR="007763E2" w:rsidRPr="00090505" w:rsidRDefault="007763E2" w:rsidP="009E1FB7">
            <w:pPr>
              <w:tabs>
                <w:tab w:val="left" w:pos="2153"/>
              </w:tabs>
              <w:rPr>
                <w:rFonts w:eastAsia="Play" w:cs="Play"/>
              </w:rPr>
            </w:pPr>
          </w:p>
        </w:tc>
      </w:tr>
      <w:tr w:rsidR="007763E2" w:rsidRPr="00090505" w14:paraId="59C4F986" w14:textId="77777777" w:rsidTr="009E1FB7">
        <w:tc>
          <w:tcPr>
            <w:tcW w:w="846" w:type="dxa"/>
          </w:tcPr>
          <w:p w14:paraId="27AC83F2"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1665540547" w:edGrp="everyone" w:colFirst="1" w:colLast="1"/>
            <w:permStart w:id="404705539" w:edGrp="everyone" w:colFirst="2" w:colLast="2"/>
            <w:permEnd w:id="1541040737"/>
            <w:permEnd w:id="1003164363"/>
          </w:p>
        </w:tc>
        <w:tc>
          <w:tcPr>
            <w:tcW w:w="4252" w:type="dxa"/>
          </w:tcPr>
          <w:p w14:paraId="204EAE29" w14:textId="77777777" w:rsidR="007763E2" w:rsidRPr="00090505" w:rsidRDefault="007763E2" w:rsidP="009E1FB7">
            <w:pPr>
              <w:tabs>
                <w:tab w:val="left" w:pos="2153"/>
              </w:tabs>
              <w:rPr>
                <w:rFonts w:eastAsia="Play" w:cs="Play"/>
              </w:rPr>
            </w:pPr>
          </w:p>
        </w:tc>
        <w:tc>
          <w:tcPr>
            <w:tcW w:w="1418" w:type="dxa"/>
          </w:tcPr>
          <w:p w14:paraId="057C2D2B" w14:textId="77777777" w:rsidR="007763E2" w:rsidRPr="00090505" w:rsidRDefault="007763E2" w:rsidP="009E1FB7">
            <w:pPr>
              <w:tabs>
                <w:tab w:val="left" w:pos="2153"/>
              </w:tabs>
              <w:rPr>
                <w:rFonts w:eastAsia="Play" w:cs="Play"/>
              </w:rPr>
            </w:pPr>
          </w:p>
        </w:tc>
        <w:tc>
          <w:tcPr>
            <w:tcW w:w="2551" w:type="dxa"/>
          </w:tcPr>
          <w:p w14:paraId="07DD8F09" w14:textId="77777777" w:rsidR="007763E2" w:rsidRPr="00090505" w:rsidRDefault="007763E2" w:rsidP="009E1FB7">
            <w:pPr>
              <w:tabs>
                <w:tab w:val="left" w:pos="2153"/>
              </w:tabs>
              <w:rPr>
                <w:rFonts w:eastAsia="Play" w:cs="Play"/>
              </w:rPr>
            </w:pPr>
          </w:p>
        </w:tc>
      </w:tr>
      <w:tr w:rsidR="007763E2" w:rsidRPr="00090505" w14:paraId="5AC41F60" w14:textId="77777777" w:rsidTr="009E1FB7">
        <w:tc>
          <w:tcPr>
            <w:tcW w:w="846" w:type="dxa"/>
          </w:tcPr>
          <w:p w14:paraId="74A57ECA"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1685394822" w:edGrp="everyone" w:colFirst="1" w:colLast="1"/>
            <w:permStart w:id="344663763" w:edGrp="everyone" w:colFirst="2" w:colLast="2"/>
            <w:permEnd w:id="1665540547"/>
            <w:permEnd w:id="404705539"/>
          </w:p>
        </w:tc>
        <w:tc>
          <w:tcPr>
            <w:tcW w:w="4252" w:type="dxa"/>
          </w:tcPr>
          <w:p w14:paraId="0BFE07EB" w14:textId="77777777" w:rsidR="007763E2" w:rsidRPr="00090505" w:rsidRDefault="007763E2" w:rsidP="009E1FB7">
            <w:pPr>
              <w:tabs>
                <w:tab w:val="left" w:pos="2153"/>
              </w:tabs>
              <w:rPr>
                <w:rFonts w:eastAsia="Play" w:cs="Play"/>
              </w:rPr>
            </w:pPr>
          </w:p>
        </w:tc>
        <w:tc>
          <w:tcPr>
            <w:tcW w:w="1418" w:type="dxa"/>
          </w:tcPr>
          <w:p w14:paraId="2B8271A7" w14:textId="77777777" w:rsidR="007763E2" w:rsidRPr="00090505" w:rsidRDefault="007763E2" w:rsidP="009E1FB7">
            <w:pPr>
              <w:tabs>
                <w:tab w:val="left" w:pos="2153"/>
              </w:tabs>
              <w:rPr>
                <w:rFonts w:eastAsia="Play" w:cs="Play"/>
              </w:rPr>
            </w:pPr>
          </w:p>
        </w:tc>
        <w:tc>
          <w:tcPr>
            <w:tcW w:w="2551" w:type="dxa"/>
          </w:tcPr>
          <w:p w14:paraId="464EDEBF" w14:textId="77777777" w:rsidR="007763E2" w:rsidRPr="00090505" w:rsidRDefault="007763E2" w:rsidP="009E1FB7">
            <w:pPr>
              <w:tabs>
                <w:tab w:val="left" w:pos="2153"/>
              </w:tabs>
              <w:rPr>
                <w:rFonts w:eastAsia="Play" w:cs="Play"/>
              </w:rPr>
            </w:pPr>
          </w:p>
        </w:tc>
      </w:tr>
      <w:tr w:rsidR="007763E2" w:rsidRPr="00090505" w14:paraId="7013FB83" w14:textId="77777777" w:rsidTr="009E1FB7">
        <w:tc>
          <w:tcPr>
            <w:tcW w:w="846" w:type="dxa"/>
          </w:tcPr>
          <w:p w14:paraId="30F4857C"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2106022530" w:edGrp="everyone" w:colFirst="1" w:colLast="1"/>
            <w:permStart w:id="1541761743" w:edGrp="everyone" w:colFirst="2" w:colLast="2"/>
            <w:permEnd w:id="1685394822"/>
            <w:permEnd w:id="344663763"/>
          </w:p>
        </w:tc>
        <w:tc>
          <w:tcPr>
            <w:tcW w:w="4252" w:type="dxa"/>
          </w:tcPr>
          <w:p w14:paraId="2FB1B732" w14:textId="77777777" w:rsidR="007763E2" w:rsidRPr="00090505" w:rsidRDefault="007763E2" w:rsidP="009E1FB7">
            <w:pPr>
              <w:tabs>
                <w:tab w:val="left" w:pos="2153"/>
              </w:tabs>
              <w:rPr>
                <w:rFonts w:eastAsia="Play" w:cs="Play"/>
              </w:rPr>
            </w:pPr>
          </w:p>
        </w:tc>
        <w:tc>
          <w:tcPr>
            <w:tcW w:w="1418" w:type="dxa"/>
          </w:tcPr>
          <w:p w14:paraId="4FCDC823" w14:textId="77777777" w:rsidR="007763E2" w:rsidRPr="00090505" w:rsidRDefault="007763E2" w:rsidP="009E1FB7">
            <w:pPr>
              <w:tabs>
                <w:tab w:val="left" w:pos="2153"/>
              </w:tabs>
              <w:rPr>
                <w:rFonts w:eastAsia="Play" w:cs="Play"/>
              </w:rPr>
            </w:pPr>
          </w:p>
        </w:tc>
        <w:tc>
          <w:tcPr>
            <w:tcW w:w="2551" w:type="dxa"/>
          </w:tcPr>
          <w:p w14:paraId="2483D1CA" w14:textId="77777777" w:rsidR="007763E2" w:rsidRPr="00090505" w:rsidRDefault="007763E2" w:rsidP="009E1FB7">
            <w:pPr>
              <w:tabs>
                <w:tab w:val="left" w:pos="2153"/>
              </w:tabs>
              <w:rPr>
                <w:rFonts w:eastAsia="Play" w:cs="Play"/>
              </w:rPr>
            </w:pPr>
          </w:p>
        </w:tc>
      </w:tr>
      <w:tr w:rsidR="007763E2" w:rsidRPr="00090505" w14:paraId="12DB29D8" w14:textId="77777777" w:rsidTr="009E1FB7">
        <w:tc>
          <w:tcPr>
            <w:tcW w:w="846" w:type="dxa"/>
          </w:tcPr>
          <w:p w14:paraId="49A4B538"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1311385494" w:edGrp="everyone" w:colFirst="1" w:colLast="1"/>
            <w:permStart w:id="1809869900" w:edGrp="everyone" w:colFirst="2" w:colLast="2"/>
            <w:permEnd w:id="2106022530"/>
            <w:permEnd w:id="1541761743"/>
          </w:p>
        </w:tc>
        <w:tc>
          <w:tcPr>
            <w:tcW w:w="4252" w:type="dxa"/>
          </w:tcPr>
          <w:p w14:paraId="4EC8FD16" w14:textId="77777777" w:rsidR="007763E2" w:rsidRPr="00090505" w:rsidRDefault="007763E2" w:rsidP="009E1FB7">
            <w:pPr>
              <w:tabs>
                <w:tab w:val="left" w:pos="2153"/>
              </w:tabs>
              <w:rPr>
                <w:rFonts w:eastAsia="Play" w:cs="Play"/>
              </w:rPr>
            </w:pPr>
          </w:p>
        </w:tc>
        <w:tc>
          <w:tcPr>
            <w:tcW w:w="1418" w:type="dxa"/>
          </w:tcPr>
          <w:p w14:paraId="0FA2035F" w14:textId="77777777" w:rsidR="007763E2" w:rsidRPr="00090505" w:rsidRDefault="007763E2" w:rsidP="009E1FB7">
            <w:pPr>
              <w:tabs>
                <w:tab w:val="left" w:pos="2153"/>
              </w:tabs>
              <w:rPr>
                <w:rFonts w:eastAsia="Play" w:cs="Play"/>
              </w:rPr>
            </w:pPr>
          </w:p>
        </w:tc>
        <w:tc>
          <w:tcPr>
            <w:tcW w:w="2551" w:type="dxa"/>
          </w:tcPr>
          <w:p w14:paraId="556806D6" w14:textId="77777777" w:rsidR="007763E2" w:rsidRPr="00090505" w:rsidRDefault="007763E2" w:rsidP="009E1FB7">
            <w:pPr>
              <w:tabs>
                <w:tab w:val="left" w:pos="2153"/>
              </w:tabs>
              <w:rPr>
                <w:rFonts w:eastAsia="Play" w:cs="Play"/>
              </w:rPr>
            </w:pPr>
          </w:p>
        </w:tc>
      </w:tr>
      <w:tr w:rsidR="007763E2" w:rsidRPr="00090505" w14:paraId="2C7D9A6D" w14:textId="77777777" w:rsidTr="009E1FB7">
        <w:tc>
          <w:tcPr>
            <w:tcW w:w="846" w:type="dxa"/>
          </w:tcPr>
          <w:p w14:paraId="7CE0FEBC"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1848193933" w:edGrp="everyone" w:colFirst="1" w:colLast="1"/>
            <w:permStart w:id="1657824835" w:edGrp="everyone" w:colFirst="2" w:colLast="2"/>
            <w:permEnd w:id="1311385494"/>
            <w:permEnd w:id="1809869900"/>
          </w:p>
        </w:tc>
        <w:tc>
          <w:tcPr>
            <w:tcW w:w="4252" w:type="dxa"/>
          </w:tcPr>
          <w:p w14:paraId="5E996622" w14:textId="77777777" w:rsidR="007763E2" w:rsidRPr="00090505" w:rsidRDefault="007763E2" w:rsidP="009E1FB7">
            <w:pPr>
              <w:tabs>
                <w:tab w:val="left" w:pos="2153"/>
              </w:tabs>
              <w:rPr>
                <w:rFonts w:eastAsia="Play" w:cs="Play"/>
              </w:rPr>
            </w:pPr>
          </w:p>
        </w:tc>
        <w:tc>
          <w:tcPr>
            <w:tcW w:w="1418" w:type="dxa"/>
          </w:tcPr>
          <w:p w14:paraId="3DF01FA9" w14:textId="77777777" w:rsidR="007763E2" w:rsidRPr="00090505" w:rsidRDefault="007763E2" w:rsidP="009E1FB7">
            <w:pPr>
              <w:tabs>
                <w:tab w:val="left" w:pos="2153"/>
              </w:tabs>
              <w:rPr>
                <w:rFonts w:eastAsia="Play" w:cs="Play"/>
              </w:rPr>
            </w:pPr>
          </w:p>
        </w:tc>
        <w:tc>
          <w:tcPr>
            <w:tcW w:w="2551" w:type="dxa"/>
          </w:tcPr>
          <w:p w14:paraId="3FFB7328" w14:textId="77777777" w:rsidR="007763E2" w:rsidRPr="00090505" w:rsidRDefault="007763E2" w:rsidP="009E1FB7">
            <w:pPr>
              <w:tabs>
                <w:tab w:val="left" w:pos="2153"/>
              </w:tabs>
              <w:rPr>
                <w:rFonts w:eastAsia="Play" w:cs="Play"/>
              </w:rPr>
            </w:pPr>
          </w:p>
        </w:tc>
      </w:tr>
      <w:tr w:rsidR="007763E2" w:rsidRPr="00090505" w14:paraId="15E70422" w14:textId="77777777" w:rsidTr="009E1FB7">
        <w:tc>
          <w:tcPr>
            <w:tcW w:w="846" w:type="dxa"/>
          </w:tcPr>
          <w:p w14:paraId="699A19B8"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1560945781" w:edGrp="everyone" w:colFirst="1" w:colLast="1"/>
            <w:permStart w:id="901913565" w:edGrp="everyone" w:colFirst="2" w:colLast="2"/>
            <w:permEnd w:id="1848193933"/>
            <w:permEnd w:id="1657824835"/>
          </w:p>
        </w:tc>
        <w:tc>
          <w:tcPr>
            <w:tcW w:w="4252" w:type="dxa"/>
          </w:tcPr>
          <w:p w14:paraId="57D984AE" w14:textId="77777777" w:rsidR="007763E2" w:rsidRPr="00090505" w:rsidRDefault="007763E2" w:rsidP="009E1FB7">
            <w:pPr>
              <w:tabs>
                <w:tab w:val="left" w:pos="2153"/>
              </w:tabs>
              <w:rPr>
                <w:rFonts w:eastAsia="Play" w:cs="Play"/>
              </w:rPr>
            </w:pPr>
          </w:p>
        </w:tc>
        <w:tc>
          <w:tcPr>
            <w:tcW w:w="1418" w:type="dxa"/>
          </w:tcPr>
          <w:p w14:paraId="4EC3E313" w14:textId="77777777" w:rsidR="007763E2" w:rsidRPr="00090505" w:rsidRDefault="007763E2" w:rsidP="009E1FB7">
            <w:pPr>
              <w:tabs>
                <w:tab w:val="left" w:pos="2153"/>
              </w:tabs>
              <w:rPr>
                <w:rFonts w:eastAsia="Play" w:cs="Play"/>
              </w:rPr>
            </w:pPr>
          </w:p>
        </w:tc>
        <w:tc>
          <w:tcPr>
            <w:tcW w:w="2551" w:type="dxa"/>
          </w:tcPr>
          <w:p w14:paraId="4BEB1DE7" w14:textId="77777777" w:rsidR="007763E2" w:rsidRPr="00090505" w:rsidRDefault="007763E2" w:rsidP="009E1FB7">
            <w:pPr>
              <w:tabs>
                <w:tab w:val="left" w:pos="2153"/>
              </w:tabs>
              <w:rPr>
                <w:rFonts w:eastAsia="Play" w:cs="Play"/>
              </w:rPr>
            </w:pPr>
          </w:p>
        </w:tc>
      </w:tr>
      <w:tr w:rsidR="007763E2" w:rsidRPr="00090505" w14:paraId="489BE365" w14:textId="77777777" w:rsidTr="009E1FB7">
        <w:tc>
          <w:tcPr>
            <w:tcW w:w="846" w:type="dxa"/>
          </w:tcPr>
          <w:p w14:paraId="5A963E54"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1932331160" w:edGrp="everyone" w:colFirst="1" w:colLast="1"/>
            <w:permStart w:id="787370864" w:edGrp="everyone" w:colFirst="2" w:colLast="2"/>
            <w:permEnd w:id="1560945781"/>
            <w:permEnd w:id="901913565"/>
          </w:p>
        </w:tc>
        <w:tc>
          <w:tcPr>
            <w:tcW w:w="4252" w:type="dxa"/>
          </w:tcPr>
          <w:p w14:paraId="50E1FC46" w14:textId="77777777" w:rsidR="007763E2" w:rsidRPr="00090505" w:rsidRDefault="007763E2" w:rsidP="009E1FB7">
            <w:pPr>
              <w:tabs>
                <w:tab w:val="left" w:pos="2153"/>
              </w:tabs>
              <w:rPr>
                <w:rFonts w:eastAsia="Play" w:cs="Play"/>
              </w:rPr>
            </w:pPr>
          </w:p>
        </w:tc>
        <w:tc>
          <w:tcPr>
            <w:tcW w:w="1418" w:type="dxa"/>
          </w:tcPr>
          <w:p w14:paraId="0897E884" w14:textId="77777777" w:rsidR="007763E2" w:rsidRPr="00090505" w:rsidRDefault="007763E2" w:rsidP="009E1FB7">
            <w:pPr>
              <w:tabs>
                <w:tab w:val="left" w:pos="2153"/>
              </w:tabs>
              <w:rPr>
                <w:rFonts w:eastAsia="Play" w:cs="Play"/>
              </w:rPr>
            </w:pPr>
          </w:p>
        </w:tc>
        <w:tc>
          <w:tcPr>
            <w:tcW w:w="2551" w:type="dxa"/>
          </w:tcPr>
          <w:p w14:paraId="46BFD6AF" w14:textId="77777777" w:rsidR="007763E2" w:rsidRPr="00090505" w:rsidRDefault="007763E2" w:rsidP="009E1FB7">
            <w:pPr>
              <w:tabs>
                <w:tab w:val="left" w:pos="2153"/>
              </w:tabs>
              <w:rPr>
                <w:rFonts w:eastAsia="Play" w:cs="Play"/>
              </w:rPr>
            </w:pPr>
          </w:p>
        </w:tc>
      </w:tr>
      <w:tr w:rsidR="007763E2" w:rsidRPr="00090505" w14:paraId="235165AF" w14:textId="77777777" w:rsidTr="009E1FB7">
        <w:tc>
          <w:tcPr>
            <w:tcW w:w="846" w:type="dxa"/>
          </w:tcPr>
          <w:p w14:paraId="1F6F8225"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2083529229" w:edGrp="everyone" w:colFirst="1" w:colLast="1"/>
            <w:permStart w:id="1085675459" w:edGrp="everyone" w:colFirst="2" w:colLast="2"/>
            <w:permEnd w:id="1932331160"/>
            <w:permEnd w:id="787370864"/>
          </w:p>
        </w:tc>
        <w:tc>
          <w:tcPr>
            <w:tcW w:w="4252" w:type="dxa"/>
          </w:tcPr>
          <w:p w14:paraId="13E080DD" w14:textId="77777777" w:rsidR="007763E2" w:rsidRPr="00090505" w:rsidRDefault="007763E2" w:rsidP="009E1FB7">
            <w:pPr>
              <w:tabs>
                <w:tab w:val="left" w:pos="2153"/>
              </w:tabs>
              <w:rPr>
                <w:rFonts w:eastAsia="Play" w:cs="Play"/>
              </w:rPr>
            </w:pPr>
          </w:p>
        </w:tc>
        <w:tc>
          <w:tcPr>
            <w:tcW w:w="1418" w:type="dxa"/>
          </w:tcPr>
          <w:p w14:paraId="26BC5356" w14:textId="77777777" w:rsidR="007763E2" w:rsidRPr="00090505" w:rsidRDefault="007763E2" w:rsidP="009E1FB7">
            <w:pPr>
              <w:tabs>
                <w:tab w:val="left" w:pos="2153"/>
              </w:tabs>
              <w:rPr>
                <w:rFonts w:eastAsia="Play" w:cs="Play"/>
              </w:rPr>
            </w:pPr>
          </w:p>
        </w:tc>
        <w:tc>
          <w:tcPr>
            <w:tcW w:w="2551" w:type="dxa"/>
          </w:tcPr>
          <w:p w14:paraId="21D5D4CC" w14:textId="77777777" w:rsidR="007763E2" w:rsidRPr="00090505" w:rsidRDefault="007763E2" w:rsidP="009E1FB7">
            <w:pPr>
              <w:tabs>
                <w:tab w:val="left" w:pos="2153"/>
              </w:tabs>
              <w:rPr>
                <w:rFonts w:eastAsia="Play" w:cs="Play"/>
              </w:rPr>
            </w:pPr>
          </w:p>
        </w:tc>
      </w:tr>
      <w:tr w:rsidR="007763E2" w:rsidRPr="00090505" w14:paraId="696A1EA8" w14:textId="77777777" w:rsidTr="009E1FB7">
        <w:tc>
          <w:tcPr>
            <w:tcW w:w="846" w:type="dxa"/>
          </w:tcPr>
          <w:p w14:paraId="04B6C0AC"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1714173153" w:edGrp="everyone" w:colFirst="1" w:colLast="1"/>
            <w:permStart w:id="2111598682" w:edGrp="everyone" w:colFirst="2" w:colLast="2"/>
            <w:permEnd w:id="2083529229"/>
            <w:permEnd w:id="1085675459"/>
          </w:p>
        </w:tc>
        <w:tc>
          <w:tcPr>
            <w:tcW w:w="4252" w:type="dxa"/>
          </w:tcPr>
          <w:p w14:paraId="720A2EA5" w14:textId="77777777" w:rsidR="007763E2" w:rsidRPr="00090505" w:rsidRDefault="007763E2" w:rsidP="009E1FB7">
            <w:pPr>
              <w:tabs>
                <w:tab w:val="left" w:pos="2153"/>
              </w:tabs>
              <w:rPr>
                <w:rFonts w:eastAsia="Play" w:cs="Play"/>
              </w:rPr>
            </w:pPr>
          </w:p>
        </w:tc>
        <w:tc>
          <w:tcPr>
            <w:tcW w:w="1418" w:type="dxa"/>
          </w:tcPr>
          <w:p w14:paraId="0BAC5792" w14:textId="77777777" w:rsidR="007763E2" w:rsidRPr="00090505" w:rsidRDefault="007763E2" w:rsidP="009E1FB7">
            <w:pPr>
              <w:tabs>
                <w:tab w:val="left" w:pos="2153"/>
              </w:tabs>
              <w:rPr>
                <w:rFonts w:eastAsia="Play" w:cs="Play"/>
              </w:rPr>
            </w:pPr>
          </w:p>
        </w:tc>
        <w:tc>
          <w:tcPr>
            <w:tcW w:w="2551" w:type="dxa"/>
          </w:tcPr>
          <w:p w14:paraId="6DA8379B" w14:textId="77777777" w:rsidR="007763E2" w:rsidRPr="00090505" w:rsidRDefault="007763E2" w:rsidP="009E1FB7">
            <w:pPr>
              <w:tabs>
                <w:tab w:val="left" w:pos="2153"/>
              </w:tabs>
              <w:rPr>
                <w:rFonts w:eastAsia="Play" w:cs="Play"/>
              </w:rPr>
            </w:pPr>
          </w:p>
        </w:tc>
      </w:tr>
      <w:tr w:rsidR="007763E2" w:rsidRPr="00090505" w14:paraId="6171AB8E" w14:textId="77777777" w:rsidTr="009E1FB7">
        <w:tc>
          <w:tcPr>
            <w:tcW w:w="846" w:type="dxa"/>
          </w:tcPr>
          <w:p w14:paraId="2726FBDC"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327296279" w:edGrp="everyone" w:colFirst="1" w:colLast="1"/>
            <w:permStart w:id="908397109" w:edGrp="everyone" w:colFirst="2" w:colLast="2"/>
            <w:permEnd w:id="1714173153"/>
            <w:permEnd w:id="2111598682"/>
          </w:p>
        </w:tc>
        <w:tc>
          <w:tcPr>
            <w:tcW w:w="4252" w:type="dxa"/>
          </w:tcPr>
          <w:p w14:paraId="1D98DED2" w14:textId="77777777" w:rsidR="007763E2" w:rsidRPr="00090505" w:rsidRDefault="007763E2" w:rsidP="009E1FB7">
            <w:pPr>
              <w:tabs>
                <w:tab w:val="left" w:pos="2153"/>
              </w:tabs>
              <w:rPr>
                <w:rFonts w:eastAsia="Play" w:cs="Play"/>
              </w:rPr>
            </w:pPr>
          </w:p>
        </w:tc>
        <w:tc>
          <w:tcPr>
            <w:tcW w:w="1418" w:type="dxa"/>
          </w:tcPr>
          <w:p w14:paraId="0CA8E51A" w14:textId="77777777" w:rsidR="007763E2" w:rsidRPr="00090505" w:rsidRDefault="007763E2" w:rsidP="009E1FB7">
            <w:pPr>
              <w:tabs>
                <w:tab w:val="left" w:pos="2153"/>
              </w:tabs>
              <w:rPr>
                <w:rFonts w:eastAsia="Play" w:cs="Play"/>
              </w:rPr>
            </w:pPr>
          </w:p>
        </w:tc>
        <w:tc>
          <w:tcPr>
            <w:tcW w:w="2551" w:type="dxa"/>
          </w:tcPr>
          <w:p w14:paraId="4669BC82" w14:textId="77777777" w:rsidR="007763E2" w:rsidRPr="00090505" w:rsidRDefault="007763E2" w:rsidP="009E1FB7">
            <w:pPr>
              <w:tabs>
                <w:tab w:val="left" w:pos="2153"/>
              </w:tabs>
              <w:rPr>
                <w:rFonts w:eastAsia="Play" w:cs="Play"/>
              </w:rPr>
            </w:pPr>
          </w:p>
        </w:tc>
      </w:tr>
      <w:tr w:rsidR="007763E2" w:rsidRPr="00090505" w14:paraId="685124A4" w14:textId="77777777" w:rsidTr="009E1FB7">
        <w:tc>
          <w:tcPr>
            <w:tcW w:w="846" w:type="dxa"/>
          </w:tcPr>
          <w:p w14:paraId="60CF48BE"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999122108" w:edGrp="everyone" w:colFirst="1" w:colLast="1"/>
            <w:permStart w:id="1335580746" w:edGrp="everyone" w:colFirst="2" w:colLast="2"/>
            <w:permEnd w:id="327296279"/>
            <w:permEnd w:id="908397109"/>
          </w:p>
        </w:tc>
        <w:tc>
          <w:tcPr>
            <w:tcW w:w="4252" w:type="dxa"/>
          </w:tcPr>
          <w:p w14:paraId="0B2678EB" w14:textId="77777777" w:rsidR="007763E2" w:rsidRPr="00090505" w:rsidRDefault="007763E2" w:rsidP="009E1FB7">
            <w:pPr>
              <w:tabs>
                <w:tab w:val="left" w:pos="2153"/>
              </w:tabs>
              <w:rPr>
                <w:rFonts w:eastAsia="Play" w:cs="Play"/>
              </w:rPr>
            </w:pPr>
          </w:p>
        </w:tc>
        <w:tc>
          <w:tcPr>
            <w:tcW w:w="1418" w:type="dxa"/>
          </w:tcPr>
          <w:p w14:paraId="5DF98551" w14:textId="77777777" w:rsidR="007763E2" w:rsidRPr="00090505" w:rsidRDefault="007763E2" w:rsidP="009E1FB7">
            <w:pPr>
              <w:tabs>
                <w:tab w:val="left" w:pos="2153"/>
              </w:tabs>
              <w:rPr>
                <w:rFonts w:eastAsia="Play" w:cs="Play"/>
              </w:rPr>
            </w:pPr>
          </w:p>
        </w:tc>
        <w:tc>
          <w:tcPr>
            <w:tcW w:w="2551" w:type="dxa"/>
          </w:tcPr>
          <w:p w14:paraId="487C6C3C" w14:textId="77777777" w:rsidR="007763E2" w:rsidRPr="00090505" w:rsidRDefault="007763E2" w:rsidP="009E1FB7">
            <w:pPr>
              <w:tabs>
                <w:tab w:val="left" w:pos="2153"/>
              </w:tabs>
              <w:rPr>
                <w:rFonts w:eastAsia="Play" w:cs="Play"/>
              </w:rPr>
            </w:pPr>
          </w:p>
        </w:tc>
      </w:tr>
      <w:tr w:rsidR="007763E2" w:rsidRPr="00090505" w14:paraId="694E2AD1" w14:textId="77777777" w:rsidTr="009E1FB7">
        <w:tc>
          <w:tcPr>
            <w:tcW w:w="846" w:type="dxa"/>
          </w:tcPr>
          <w:p w14:paraId="0BF7A889"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349119019" w:edGrp="everyone" w:colFirst="1" w:colLast="1"/>
            <w:permStart w:id="2095710577" w:edGrp="everyone" w:colFirst="2" w:colLast="2"/>
            <w:permEnd w:id="999122108"/>
            <w:permEnd w:id="1335580746"/>
          </w:p>
        </w:tc>
        <w:tc>
          <w:tcPr>
            <w:tcW w:w="4252" w:type="dxa"/>
          </w:tcPr>
          <w:p w14:paraId="37093409" w14:textId="77777777" w:rsidR="007763E2" w:rsidRPr="00090505" w:rsidRDefault="007763E2" w:rsidP="009E1FB7">
            <w:pPr>
              <w:tabs>
                <w:tab w:val="left" w:pos="2153"/>
              </w:tabs>
              <w:rPr>
                <w:rFonts w:eastAsia="Play" w:cs="Play"/>
              </w:rPr>
            </w:pPr>
          </w:p>
        </w:tc>
        <w:tc>
          <w:tcPr>
            <w:tcW w:w="1418" w:type="dxa"/>
          </w:tcPr>
          <w:p w14:paraId="771E13CF" w14:textId="77777777" w:rsidR="007763E2" w:rsidRPr="00090505" w:rsidRDefault="007763E2" w:rsidP="009E1FB7">
            <w:pPr>
              <w:tabs>
                <w:tab w:val="left" w:pos="2153"/>
              </w:tabs>
              <w:rPr>
                <w:rFonts w:eastAsia="Play" w:cs="Play"/>
              </w:rPr>
            </w:pPr>
          </w:p>
        </w:tc>
        <w:tc>
          <w:tcPr>
            <w:tcW w:w="2551" w:type="dxa"/>
          </w:tcPr>
          <w:p w14:paraId="57EAE488" w14:textId="77777777" w:rsidR="007763E2" w:rsidRPr="00090505" w:rsidRDefault="007763E2" w:rsidP="009E1FB7">
            <w:pPr>
              <w:tabs>
                <w:tab w:val="left" w:pos="2153"/>
              </w:tabs>
              <w:rPr>
                <w:rFonts w:eastAsia="Play" w:cs="Play"/>
              </w:rPr>
            </w:pPr>
          </w:p>
        </w:tc>
      </w:tr>
      <w:tr w:rsidR="007763E2" w:rsidRPr="00090505" w14:paraId="0AEAEDCB" w14:textId="77777777" w:rsidTr="009E1FB7">
        <w:tc>
          <w:tcPr>
            <w:tcW w:w="846" w:type="dxa"/>
          </w:tcPr>
          <w:p w14:paraId="76CD85F7"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4325552" w:edGrp="everyone" w:colFirst="1" w:colLast="1"/>
            <w:permStart w:id="1533873414" w:edGrp="everyone" w:colFirst="2" w:colLast="2"/>
            <w:permEnd w:id="349119019"/>
            <w:permEnd w:id="2095710577"/>
          </w:p>
        </w:tc>
        <w:tc>
          <w:tcPr>
            <w:tcW w:w="4252" w:type="dxa"/>
          </w:tcPr>
          <w:p w14:paraId="4599401A" w14:textId="77777777" w:rsidR="007763E2" w:rsidRPr="00090505" w:rsidRDefault="007763E2" w:rsidP="009E1FB7">
            <w:pPr>
              <w:tabs>
                <w:tab w:val="left" w:pos="2153"/>
              </w:tabs>
              <w:rPr>
                <w:rFonts w:eastAsia="Play" w:cs="Play"/>
              </w:rPr>
            </w:pPr>
          </w:p>
        </w:tc>
        <w:tc>
          <w:tcPr>
            <w:tcW w:w="1418" w:type="dxa"/>
          </w:tcPr>
          <w:p w14:paraId="233D0A87" w14:textId="77777777" w:rsidR="007763E2" w:rsidRPr="00090505" w:rsidRDefault="007763E2" w:rsidP="009E1FB7">
            <w:pPr>
              <w:tabs>
                <w:tab w:val="left" w:pos="2153"/>
              </w:tabs>
              <w:rPr>
                <w:rFonts w:eastAsia="Play" w:cs="Play"/>
              </w:rPr>
            </w:pPr>
          </w:p>
        </w:tc>
        <w:tc>
          <w:tcPr>
            <w:tcW w:w="2551" w:type="dxa"/>
          </w:tcPr>
          <w:p w14:paraId="77C991CA" w14:textId="77777777" w:rsidR="007763E2" w:rsidRPr="00090505" w:rsidRDefault="007763E2" w:rsidP="009E1FB7">
            <w:pPr>
              <w:tabs>
                <w:tab w:val="left" w:pos="2153"/>
              </w:tabs>
              <w:rPr>
                <w:rFonts w:eastAsia="Play" w:cs="Play"/>
              </w:rPr>
            </w:pPr>
          </w:p>
        </w:tc>
      </w:tr>
      <w:tr w:rsidR="007763E2" w:rsidRPr="00090505" w14:paraId="4495A303" w14:textId="77777777" w:rsidTr="009E1FB7">
        <w:tc>
          <w:tcPr>
            <w:tcW w:w="846" w:type="dxa"/>
          </w:tcPr>
          <w:p w14:paraId="71B13E83"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166141506" w:edGrp="everyone" w:colFirst="1" w:colLast="1"/>
            <w:permStart w:id="333520083" w:edGrp="everyone" w:colFirst="2" w:colLast="2"/>
            <w:permEnd w:id="4325552"/>
            <w:permEnd w:id="1533873414"/>
          </w:p>
        </w:tc>
        <w:tc>
          <w:tcPr>
            <w:tcW w:w="4252" w:type="dxa"/>
          </w:tcPr>
          <w:p w14:paraId="37B82984" w14:textId="77777777" w:rsidR="007763E2" w:rsidRPr="00090505" w:rsidRDefault="007763E2" w:rsidP="009E1FB7">
            <w:pPr>
              <w:tabs>
                <w:tab w:val="left" w:pos="2153"/>
              </w:tabs>
              <w:rPr>
                <w:rFonts w:eastAsia="Play" w:cs="Play"/>
              </w:rPr>
            </w:pPr>
          </w:p>
        </w:tc>
        <w:tc>
          <w:tcPr>
            <w:tcW w:w="1418" w:type="dxa"/>
          </w:tcPr>
          <w:p w14:paraId="2F1D8598" w14:textId="77777777" w:rsidR="007763E2" w:rsidRPr="00090505" w:rsidRDefault="007763E2" w:rsidP="009E1FB7">
            <w:pPr>
              <w:tabs>
                <w:tab w:val="left" w:pos="2153"/>
              </w:tabs>
              <w:rPr>
                <w:rFonts w:eastAsia="Play" w:cs="Play"/>
              </w:rPr>
            </w:pPr>
          </w:p>
        </w:tc>
        <w:tc>
          <w:tcPr>
            <w:tcW w:w="2551" w:type="dxa"/>
          </w:tcPr>
          <w:p w14:paraId="1A9AED7D" w14:textId="77777777" w:rsidR="007763E2" w:rsidRPr="00090505" w:rsidRDefault="007763E2" w:rsidP="009E1FB7">
            <w:pPr>
              <w:tabs>
                <w:tab w:val="left" w:pos="2153"/>
              </w:tabs>
              <w:rPr>
                <w:rFonts w:eastAsia="Play" w:cs="Play"/>
              </w:rPr>
            </w:pPr>
          </w:p>
        </w:tc>
      </w:tr>
      <w:tr w:rsidR="00186311" w:rsidRPr="00090505" w14:paraId="158E6EE9" w14:textId="77777777" w:rsidTr="009E1FB7">
        <w:tc>
          <w:tcPr>
            <w:tcW w:w="846" w:type="dxa"/>
          </w:tcPr>
          <w:p w14:paraId="20166D33" w14:textId="77777777" w:rsidR="00186311" w:rsidRPr="00090505" w:rsidRDefault="00186311" w:rsidP="007763E2">
            <w:pPr>
              <w:numPr>
                <w:ilvl w:val="0"/>
                <w:numId w:val="3"/>
              </w:numPr>
              <w:pBdr>
                <w:top w:val="nil"/>
                <w:left w:val="nil"/>
                <w:bottom w:val="nil"/>
                <w:right w:val="nil"/>
                <w:between w:val="nil"/>
              </w:pBdr>
              <w:tabs>
                <w:tab w:val="left" w:pos="2153"/>
              </w:tabs>
              <w:jc w:val="both"/>
              <w:rPr>
                <w:rFonts w:eastAsia="Play" w:cs="Play"/>
                <w:color w:val="000000"/>
              </w:rPr>
            </w:pPr>
            <w:permStart w:id="1424050449" w:edGrp="everyone" w:colFirst="1" w:colLast="1"/>
            <w:permStart w:id="2002677847" w:edGrp="everyone" w:colFirst="2" w:colLast="2"/>
            <w:permEnd w:id="166141506"/>
            <w:permEnd w:id="333520083"/>
          </w:p>
        </w:tc>
        <w:tc>
          <w:tcPr>
            <w:tcW w:w="4252" w:type="dxa"/>
          </w:tcPr>
          <w:p w14:paraId="1767F354" w14:textId="77777777" w:rsidR="00186311" w:rsidRPr="00090505" w:rsidRDefault="00186311" w:rsidP="009E1FB7">
            <w:pPr>
              <w:tabs>
                <w:tab w:val="left" w:pos="2153"/>
              </w:tabs>
              <w:rPr>
                <w:rFonts w:eastAsia="Play" w:cs="Play"/>
              </w:rPr>
            </w:pPr>
          </w:p>
        </w:tc>
        <w:tc>
          <w:tcPr>
            <w:tcW w:w="1418" w:type="dxa"/>
          </w:tcPr>
          <w:p w14:paraId="09EEA108" w14:textId="77777777" w:rsidR="00186311" w:rsidRPr="00090505" w:rsidRDefault="00186311" w:rsidP="009E1FB7">
            <w:pPr>
              <w:tabs>
                <w:tab w:val="left" w:pos="2153"/>
              </w:tabs>
              <w:rPr>
                <w:rFonts w:eastAsia="Play" w:cs="Play"/>
              </w:rPr>
            </w:pPr>
          </w:p>
        </w:tc>
        <w:tc>
          <w:tcPr>
            <w:tcW w:w="2551" w:type="dxa"/>
          </w:tcPr>
          <w:p w14:paraId="22A45646" w14:textId="77777777" w:rsidR="00186311" w:rsidRPr="00090505" w:rsidRDefault="00186311" w:rsidP="009E1FB7">
            <w:pPr>
              <w:tabs>
                <w:tab w:val="left" w:pos="2153"/>
              </w:tabs>
              <w:rPr>
                <w:rFonts w:eastAsia="Play" w:cs="Play"/>
              </w:rPr>
            </w:pPr>
          </w:p>
        </w:tc>
      </w:tr>
      <w:permEnd w:id="1424050449"/>
      <w:permEnd w:id="2002677847"/>
    </w:tbl>
    <w:p w14:paraId="3B9B7252" w14:textId="0CE59155" w:rsidR="007763E2" w:rsidRPr="00090505" w:rsidRDefault="007763E2" w:rsidP="007763E2">
      <w:pPr>
        <w:pStyle w:val="Bezriadkovania"/>
      </w:pPr>
      <w:r w:rsidRPr="00090505">
        <w:br w:type="page"/>
      </w:r>
    </w:p>
    <w:tbl>
      <w:tblPr>
        <w:tblW w:w="90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846"/>
        <w:gridCol w:w="4252"/>
        <w:gridCol w:w="1418"/>
        <w:gridCol w:w="2551"/>
      </w:tblGrid>
      <w:tr w:rsidR="007763E2" w:rsidRPr="00090505" w14:paraId="651C7553" w14:textId="77777777" w:rsidTr="009E1FB7">
        <w:tc>
          <w:tcPr>
            <w:tcW w:w="846" w:type="dxa"/>
          </w:tcPr>
          <w:p w14:paraId="557D9186" w14:textId="77777777" w:rsidR="007763E2" w:rsidRPr="00090505" w:rsidRDefault="007763E2" w:rsidP="009E1FB7">
            <w:pPr>
              <w:pBdr>
                <w:top w:val="nil"/>
                <w:left w:val="nil"/>
                <w:bottom w:val="nil"/>
                <w:right w:val="nil"/>
                <w:between w:val="nil"/>
              </w:pBdr>
              <w:tabs>
                <w:tab w:val="left" w:pos="2153"/>
              </w:tabs>
              <w:ind w:left="720"/>
              <w:rPr>
                <w:rFonts w:eastAsia="Play" w:cs="Play"/>
                <w:b/>
                <w:color w:val="000000"/>
              </w:rPr>
            </w:pPr>
          </w:p>
        </w:tc>
        <w:tc>
          <w:tcPr>
            <w:tcW w:w="4252" w:type="dxa"/>
          </w:tcPr>
          <w:p w14:paraId="4D44A46F" w14:textId="77777777" w:rsidR="007763E2" w:rsidRPr="00090505" w:rsidRDefault="007763E2" w:rsidP="009E1FB7">
            <w:pPr>
              <w:tabs>
                <w:tab w:val="left" w:pos="2153"/>
              </w:tabs>
              <w:rPr>
                <w:rFonts w:eastAsia="Play" w:cs="Play"/>
                <w:b/>
              </w:rPr>
            </w:pPr>
            <w:r w:rsidRPr="00090505">
              <w:rPr>
                <w:rFonts w:eastAsia="Play" w:cs="Play"/>
                <w:b/>
              </w:rPr>
              <w:t>Meno a priezvisko zamestnanca</w:t>
            </w:r>
          </w:p>
        </w:tc>
        <w:tc>
          <w:tcPr>
            <w:tcW w:w="1418" w:type="dxa"/>
          </w:tcPr>
          <w:p w14:paraId="5D651F99" w14:textId="77777777" w:rsidR="007763E2" w:rsidRPr="00090505" w:rsidRDefault="007763E2" w:rsidP="009E1FB7">
            <w:pPr>
              <w:tabs>
                <w:tab w:val="left" w:pos="2153"/>
              </w:tabs>
              <w:rPr>
                <w:rFonts w:eastAsia="Play" w:cs="Play"/>
              </w:rPr>
            </w:pPr>
            <w:r w:rsidRPr="00090505">
              <w:rPr>
                <w:rFonts w:eastAsia="Play" w:cs="Play"/>
              </w:rPr>
              <w:t>Dátum</w:t>
            </w:r>
          </w:p>
        </w:tc>
        <w:tc>
          <w:tcPr>
            <w:tcW w:w="2551" w:type="dxa"/>
          </w:tcPr>
          <w:p w14:paraId="0B7A124B" w14:textId="77777777" w:rsidR="007763E2" w:rsidRPr="00090505" w:rsidRDefault="007763E2" w:rsidP="009E1FB7">
            <w:pPr>
              <w:tabs>
                <w:tab w:val="left" w:pos="2153"/>
              </w:tabs>
              <w:rPr>
                <w:rFonts w:eastAsia="Play" w:cs="Play"/>
              </w:rPr>
            </w:pPr>
            <w:r w:rsidRPr="00090505">
              <w:rPr>
                <w:rFonts w:eastAsia="Play" w:cs="Play"/>
              </w:rPr>
              <w:t>Podpis</w:t>
            </w:r>
          </w:p>
        </w:tc>
      </w:tr>
      <w:tr w:rsidR="007763E2" w:rsidRPr="00090505" w14:paraId="68D49D15" w14:textId="77777777" w:rsidTr="009E1FB7">
        <w:tc>
          <w:tcPr>
            <w:tcW w:w="846" w:type="dxa"/>
          </w:tcPr>
          <w:p w14:paraId="0FCDE632"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1054219947" w:edGrp="everyone" w:colFirst="1" w:colLast="1"/>
            <w:permStart w:id="510744075" w:edGrp="everyone" w:colFirst="2" w:colLast="2"/>
          </w:p>
        </w:tc>
        <w:tc>
          <w:tcPr>
            <w:tcW w:w="4252" w:type="dxa"/>
          </w:tcPr>
          <w:p w14:paraId="6904B4FF" w14:textId="77777777" w:rsidR="007763E2" w:rsidRPr="00090505" w:rsidRDefault="007763E2" w:rsidP="009E1FB7">
            <w:pPr>
              <w:tabs>
                <w:tab w:val="left" w:pos="2153"/>
              </w:tabs>
              <w:rPr>
                <w:rFonts w:eastAsia="Play" w:cs="Play"/>
              </w:rPr>
            </w:pPr>
          </w:p>
        </w:tc>
        <w:tc>
          <w:tcPr>
            <w:tcW w:w="1418" w:type="dxa"/>
          </w:tcPr>
          <w:p w14:paraId="74A09A9D" w14:textId="77777777" w:rsidR="007763E2" w:rsidRPr="00090505" w:rsidRDefault="007763E2" w:rsidP="009E1FB7">
            <w:pPr>
              <w:tabs>
                <w:tab w:val="left" w:pos="2153"/>
              </w:tabs>
              <w:rPr>
                <w:rFonts w:eastAsia="Play" w:cs="Play"/>
              </w:rPr>
            </w:pPr>
          </w:p>
        </w:tc>
        <w:tc>
          <w:tcPr>
            <w:tcW w:w="2551" w:type="dxa"/>
          </w:tcPr>
          <w:p w14:paraId="50585C2A" w14:textId="77777777" w:rsidR="007763E2" w:rsidRPr="00090505" w:rsidRDefault="007763E2" w:rsidP="009E1FB7">
            <w:pPr>
              <w:tabs>
                <w:tab w:val="left" w:pos="2153"/>
              </w:tabs>
              <w:rPr>
                <w:rFonts w:eastAsia="Play" w:cs="Play"/>
              </w:rPr>
            </w:pPr>
          </w:p>
        </w:tc>
      </w:tr>
      <w:tr w:rsidR="007763E2" w:rsidRPr="00090505" w14:paraId="3C9C762E" w14:textId="77777777" w:rsidTr="009E1FB7">
        <w:tc>
          <w:tcPr>
            <w:tcW w:w="846" w:type="dxa"/>
          </w:tcPr>
          <w:p w14:paraId="3F9B2910"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345571614" w:edGrp="everyone" w:colFirst="1" w:colLast="1"/>
            <w:permStart w:id="1498699009" w:edGrp="everyone" w:colFirst="2" w:colLast="2"/>
            <w:permEnd w:id="1054219947"/>
            <w:permEnd w:id="510744075"/>
          </w:p>
        </w:tc>
        <w:tc>
          <w:tcPr>
            <w:tcW w:w="4252" w:type="dxa"/>
          </w:tcPr>
          <w:p w14:paraId="3E831D02" w14:textId="77777777" w:rsidR="007763E2" w:rsidRPr="00090505" w:rsidRDefault="007763E2" w:rsidP="009E1FB7">
            <w:pPr>
              <w:tabs>
                <w:tab w:val="left" w:pos="2153"/>
              </w:tabs>
              <w:rPr>
                <w:rFonts w:eastAsia="Play" w:cs="Play"/>
              </w:rPr>
            </w:pPr>
          </w:p>
        </w:tc>
        <w:tc>
          <w:tcPr>
            <w:tcW w:w="1418" w:type="dxa"/>
          </w:tcPr>
          <w:p w14:paraId="46FCB988" w14:textId="77777777" w:rsidR="007763E2" w:rsidRPr="00090505" w:rsidRDefault="007763E2" w:rsidP="009E1FB7">
            <w:pPr>
              <w:tabs>
                <w:tab w:val="left" w:pos="2153"/>
              </w:tabs>
              <w:rPr>
                <w:rFonts w:eastAsia="Play" w:cs="Play"/>
              </w:rPr>
            </w:pPr>
          </w:p>
        </w:tc>
        <w:tc>
          <w:tcPr>
            <w:tcW w:w="2551" w:type="dxa"/>
          </w:tcPr>
          <w:p w14:paraId="68666E25" w14:textId="77777777" w:rsidR="007763E2" w:rsidRPr="00090505" w:rsidRDefault="007763E2" w:rsidP="009E1FB7">
            <w:pPr>
              <w:tabs>
                <w:tab w:val="left" w:pos="2153"/>
              </w:tabs>
              <w:rPr>
                <w:rFonts w:eastAsia="Play" w:cs="Play"/>
              </w:rPr>
            </w:pPr>
          </w:p>
        </w:tc>
      </w:tr>
      <w:tr w:rsidR="007763E2" w:rsidRPr="00090505" w14:paraId="277D2A13" w14:textId="77777777" w:rsidTr="009E1FB7">
        <w:tc>
          <w:tcPr>
            <w:tcW w:w="846" w:type="dxa"/>
          </w:tcPr>
          <w:p w14:paraId="596E9C66"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2046967875" w:edGrp="everyone" w:colFirst="1" w:colLast="1"/>
            <w:permStart w:id="991192148" w:edGrp="everyone" w:colFirst="2" w:colLast="2"/>
            <w:permEnd w:id="345571614"/>
            <w:permEnd w:id="1498699009"/>
          </w:p>
        </w:tc>
        <w:tc>
          <w:tcPr>
            <w:tcW w:w="4252" w:type="dxa"/>
          </w:tcPr>
          <w:p w14:paraId="0372DF28" w14:textId="77777777" w:rsidR="007763E2" w:rsidRPr="00090505" w:rsidRDefault="007763E2" w:rsidP="009E1FB7">
            <w:pPr>
              <w:tabs>
                <w:tab w:val="left" w:pos="2153"/>
              </w:tabs>
              <w:rPr>
                <w:rFonts w:eastAsia="Play" w:cs="Play"/>
              </w:rPr>
            </w:pPr>
          </w:p>
        </w:tc>
        <w:tc>
          <w:tcPr>
            <w:tcW w:w="1418" w:type="dxa"/>
          </w:tcPr>
          <w:p w14:paraId="68E7BCCC" w14:textId="77777777" w:rsidR="007763E2" w:rsidRPr="00090505" w:rsidRDefault="007763E2" w:rsidP="009E1FB7">
            <w:pPr>
              <w:tabs>
                <w:tab w:val="left" w:pos="2153"/>
              </w:tabs>
              <w:rPr>
                <w:rFonts w:eastAsia="Play" w:cs="Play"/>
              </w:rPr>
            </w:pPr>
          </w:p>
        </w:tc>
        <w:tc>
          <w:tcPr>
            <w:tcW w:w="2551" w:type="dxa"/>
          </w:tcPr>
          <w:p w14:paraId="1D42D1F3" w14:textId="77777777" w:rsidR="007763E2" w:rsidRPr="00090505" w:rsidRDefault="007763E2" w:rsidP="009E1FB7">
            <w:pPr>
              <w:tabs>
                <w:tab w:val="left" w:pos="2153"/>
              </w:tabs>
              <w:rPr>
                <w:rFonts w:eastAsia="Play" w:cs="Play"/>
              </w:rPr>
            </w:pPr>
          </w:p>
        </w:tc>
      </w:tr>
      <w:tr w:rsidR="007763E2" w:rsidRPr="00090505" w14:paraId="472BFB93" w14:textId="77777777" w:rsidTr="009E1FB7">
        <w:tc>
          <w:tcPr>
            <w:tcW w:w="846" w:type="dxa"/>
          </w:tcPr>
          <w:p w14:paraId="07C3E9BB"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515912223" w:edGrp="everyone" w:colFirst="1" w:colLast="1"/>
            <w:permStart w:id="1758818867" w:edGrp="everyone" w:colFirst="2" w:colLast="2"/>
            <w:permEnd w:id="2046967875"/>
            <w:permEnd w:id="991192148"/>
          </w:p>
        </w:tc>
        <w:tc>
          <w:tcPr>
            <w:tcW w:w="4252" w:type="dxa"/>
          </w:tcPr>
          <w:p w14:paraId="01EA61B6" w14:textId="77777777" w:rsidR="007763E2" w:rsidRPr="00090505" w:rsidRDefault="007763E2" w:rsidP="009E1FB7">
            <w:pPr>
              <w:tabs>
                <w:tab w:val="left" w:pos="2153"/>
              </w:tabs>
              <w:rPr>
                <w:rFonts w:eastAsia="Play" w:cs="Play"/>
              </w:rPr>
            </w:pPr>
          </w:p>
        </w:tc>
        <w:tc>
          <w:tcPr>
            <w:tcW w:w="1418" w:type="dxa"/>
          </w:tcPr>
          <w:p w14:paraId="17B32E21" w14:textId="77777777" w:rsidR="007763E2" w:rsidRPr="00090505" w:rsidRDefault="007763E2" w:rsidP="009E1FB7">
            <w:pPr>
              <w:tabs>
                <w:tab w:val="left" w:pos="2153"/>
              </w:tabs>
              <w:rPr>
                <w:rFonts w:eastAsia="Play" w:cs="Play"/>
              </w:rPr>
            </w:pPr>
          </w:p>
        </w:tc>
        <w:tc>
          <w:tcPr>
            <w:tcW w:w="2551" w:type="dxa"/>
          </w:tcPr>
          <w:p w14:paraId="4FFD6582" w14:textId="77777777" w:rsidR="007763E2" w:rsidRPr="00090505" w:rsidRDefault="007763E2" w:rsidP="009E1FB7">
            <w:pPr>
              <w:tabs>
                <w:tab w:val="left" w:pos="2153"/>
              </w:tabs>
              <w:rPr>
                <w:rFonts w:eastAsia="Play" w:cs="Play"/>
              </w:rPr>
            </w:pPr>
          </w:p>
        </w:tc>
      </w:tr>
      <w:tr w:rsidR="007763E2" w:rsidRPr="00090505" w14:paraId="5C79E1BB" w14:textId="77777777" w:rsidTr="009E1FB7">
        <w:tc>
          <w:tcPr>
            <w:tcW w:w="846" w:type="dxa"/>
          </w:tcPr>
          <w:p w14:paraId="7D5F1DF3"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52429209" w:edGrp="everyone" w:colFirst="1" w:colLast="1"/>
            <w:permStart w:id="2137788373" w:edGrp="everyone" w:colFirst="2" w:colLast="2"/>
            <w:permEnd w:id="515912223"/>
            <w:permEnd w:id="1758818867"/>
          </w:p>
        </w:tc>
        <w:tc>
          <w:tcPr>
            <w:tcW w:w="4252" w:type="dxa"/>
          </w:tcPr>
          <w:p w14:paraId="450CF487" w14:textId="77777777" w:rsidR="007763E2" w:rsidRPr="00090505" w:rsidRDefault="007763E2" w:rsidP="009E1FB7">
            <w:pPr>
              <w:tabs>
                <w:tab w:val="left" w:pos="2153"/>
              </w:tabs>
              <w:rPr>
                <w:rFonts w:eastAsia="Play" w:cs="Play"/>
              </w:rPr>
            </w:pPr>
          </w:p>
        </w:tc>
        <w:tc>
          <w:tcPr>
            <w:tcW w:w="1418" w:type="dxa"/>
          </w:tcPr>
          <w:p w14:paraId="1D0DC59F" w14:textId="77777777" w:rsidR="007763E2" w:rsidRPr="00090505" w:rsidRDefault="007763E2" w:rsidP="009E1FB7">
            <w:pPr>
              <w:tabs>
                <w:tab w:val="left" w:pos="2153"/>
              </w:tabs>
              <w:rPr>
                <w:rFonts w:eastAsia="Play" w:cs="Play"/>
              </w:rPr>
            </w:pPr>
          </w:p>
        </w:tc>
        <w:tc>
          <w:tcPr>
            <w:tcW w:w="2551" w:type="dxa"/>
          </w:tcPr>
          <w:p w14:paraId="346331CA" w14:textId="77777777" w:rsidR="007763E2" w:rsidRPr="00090505" w:rsidRDefault="007763E2" w:rsidP="009E1FB7">
            <w:pPr>
              <w:tabs>
                <w:tab w:val="left" w:pos="2153"/>
              </w:tabs>
              <w:rPr>
                <w:rFonts w:eastAsia="Play" w:cs="Play"/>
              </w:rPr>
            </w:pPr>
          </w:p>
        </w:tc>
      </w:tr>
      <w:tr w:rsidR="007763E2" w:rsidRPr="00090505" w14:paraId="738701DF" w14:textId="77777777" w:rsidTr="009E1FB7">
        <w:tc>
          <w:tcPr>
            <w:tcW w:w="846" w:type="dxa"/>
          </w:tcPr>
          <w:p w14:paraId="4AD5AA7C"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1368141555" w:edGrp="everyone" w:colFirst="1" w:colLast="1"/>
            <w:permStart w:id="1898528541" w:edGrp="everyone" w:colFirst="2" w:colLast="2"/>
            <w:permEnd w:id="52429209"/>
            <w:permEnd w:id="2137788373"/>
          </w:p>
        </w:tc>
        <w:tc>
          <w:tcPr>
            <w:tcW w:w="4252" w:type="dxa"/>
          </w:tcPr>
          <w:p w14:paraId="01FA31F0" w14:textId="77777777" w:rsidR="007763E2" w:rsidRPr="00090505" w:rsidRDefault="007763E2" w:rsidP="009E1FB7">
            <w:pPr>
              <w:tabs>
                <w:tab w:val="left" w:pos="2153"/>
              </w:tabs>
              <w:rPr>
                <w:rFonts w:eastAsia="Play" w:cs="Play"/>
              </w:rPr>
            </w:pPr>
          </w:p>
        </w:tc>
        <w:tc>
          <w:tcPr>
            <w:tcW w:w="1418" w:type="dxa"/>
          </w:tcPr>
          <w:p w14:paraId="765A8453" w14:textId="77777777" w:rsidR="007763E2" w:rsidRPr="00090505" w:rsidRDefault="007763E2" w:rsidP="009E1FB7">
            <w:pPr>
              <w:tabs>
                <w:tab w:val="left" w:pos="2153"/>
              </w:tabs>
              <w:rPr>
                <w:rFonts w:eastAsia="Play" w:cs="Play"/>
              </w:rPr>
            </w:pPr>
          </w:p>
        </w:tc>
        <w:tc>
          <w:tcPr>
            <w:tcW w:w="2551" w:type="dxa"/>
          </w:tcPr>
          <w:p w14:paraId="09935094" w14:textId="77777777" w:rsidR="007763E2" w:rsidRPr="00090505" w:rsidRDefault="007763E2" w:rsidP="009E1FB7">
            <w:pPr>
              <w:tabs>
                <w:tab w:val="left" w:pos="2153"/>
              </w:tabs>
              <w:rPr>
                <w:rFonts w:eastAsia="Play" w:cs="Play"/>
              </w:rPr>
            </w:pPr>
          </w:p>
        </w:tc>
      </w:tr>
      <w:tr w:rsidR="007763E2" w:rsidRPr="00090505" w14:paraId="694A985F" w14:textId="77777777" w:rsidTr="009E1FB7">
        <w:tc>
          <w:tcPr>
            <w:tcW w:w="846" w:type="dxa"/>
          </w:tcPr>
          <w:p w14:paraId="1D5FCC7D"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2113633531" w:edGrp="everyone" w:colFirst="1" w:colLast="1"/>
            <w:permStart w:id="1932610177" w:edGrp="everyone" w:colFirst="2" w:colLast="2"/>
            <w:permEnd w:id="1368141555"/>
            <w:permEnd w:id="1898528541"/>
          </w:p>
        </w:tc>
        <w:tc>
          <w:tcPr>
            <w:tcW w:w="4252" w:type="dxa"/>
          </w:tcPr>
          <w:p w14:paraId="7F349047" w14:textId="77777777" w:rsidR="007763E2" w:rsidRPr="00090505" w:rsidRDefault="007763E2" w:rsidP="009E1FB7">
            <w:pPr>
              <w:tabs>
                <w:tab w:val="left" w:pos="2153"/>
              </w:tabs>
              <w:rPr>
                <w:rFonts w:eastAsia="Play" w:cs="Play"/>
              </w:rPr>
            </w:pPr>
          </w:p>
        </w:tc>
        <w:tc>
          <w:tcPr>
            <w:tcW w:w="1418" w:type="dxa"/>
          </w:tcPr>
          <w:p w14:paraId="1E8FEED4" w14:textId="77777777" w:rsidR="007763E2" w:rsidRPr="00090505" w:rsidRDefault="007763E2" w:rsidP="009E1FB7">
            <w:pPr>
              <w:tabs>
                <w:tab w:val="left" w:pos="2153"/>
              </w:tabs>
              <w:rPr>
                <w:rFonts w:eastAsia="Play" w:cs="Play"/>
              </w:rPr>
            </w:pPr>
          </w:p>
        </w:tc>
        <w:tc>
          <w:tcPr>
            <w:tcW w:w="2551" w:type="dxa"/>
          </w:tcPr>
          <w:p w14:paraId="12C9F863" w14:textId="77777777" w:rsidR="007763E2" w:rsidRPr="00090505" w:rsidRDefault="007763E2" w:rsidP="009E1FB7">
            <w:pPr>
              <w:tabs>
                <w:tab w:val="left" w:pos="2153"/>
              </w:tabs>
              <w:rPr>
                <w:rFonts w:eastAsia="Play" w:cs="Play"/>
              </w:rPr>
            </w:pPr>
          </w:p>
        </w:tc>
      </w:tr>
      <w:tr w:rsidR="007763E2" w:rsidRPr="00090505" w14:paraId="597AC716" w14:textId="77777777" w:rsidTr="009E1FB7">
        <w:tc>
          <w:tcPr>
            <w:tcW w:w="846" w:type="dxa"/>
          </w:tcPr>
          <w:p w14:paraId="6DC46D5E"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1755930435" w:edGrp="everyone" w:colFirst="1" w:colLast="1"/>
            <w:permStart w:id="1194155112" w:edGrp="everyone" w:colFirst="2" w:colLast="2"/>
            <w:permEnd w:id="2113633531"/>
            <w:permEnd w:id="1932610177"/>
          </w:p>
        </w:tc>
        <w:tc>
          <w:tcPr>
            <w:tcW w:w="4252" w:type="dxa"/>
          </w:tcPr>
          <w:p w14:paraId="23A4AED4" w14:textId="77777777" w:rsidR="007763E2" w:rsidRPr="00090505" w:rsidRDefault="007763E2" w:rsidP="009E1FB7">
            <w:pPr>
              <w:tabs>
                <w:tab w:val="left" w:pos="2153"/>
              </w:tabs>
              <w:rPr>
                <w:rFonts w:eastAsia="Play" w:cs="Play"/>
              </w:rPr>
            </w:pPr>
          </w:p>
        </w:tc>
        <w:tc>
          <w:tcPr>
            <w:tcW w:w="1418" w:type="dxa"/>
          </w:tcPr>
          <w:p w14:paraId="7FD3C245" w14:textId="77777777" w:rsidR="007763E2" w:rsidRPr="00090505" w:rsidRDefault="007763E2" w:rsidP="009E1FB7">
            <w:pPr>
              <w:tabs>
                <w:tab w:val="left" w:pos="2153"/>
              </w:tabs>
              <w:rPr>
                <w:rFonts w:eastAsia="Play" w:cs="Play"/>
              </w:rPr>
            </w:pPr>
          </w:p>
        </w:tc>
        <w:tc>
          <w:tcPr>
            <w:tcW w:w="2551" w:type="dxa"/>
          </w:tcPr>
          <w:p w14:paraId="79D0C74D" w14:textId="77777777" w:rsidR="007763E2" w:rsidRPr="00090505" w:rsidRDefault="007763E2" w:rsidP="009E1FB7">
            <w:pPr>
              <w:tabs>
                <w:tab w:val="left" w:pos="2153"/>
              </w:tabs>
              <w:rPr>
                <w:rFonts w:eastAsia="Play" w:cs="Play"/>
              </w:rPr>
            </w:pPr>
          </w:p>
        </w:tc>
      </w:tr>
      <w:tr w:rsidR="007763E2" w:rsidRPr="00090505" w14:paraId="15BE10A0" w14:textId="77777777" w:rsidTr="009E1FB7">
        <w:tc>
          <w:tcPr>
            <w:tcW w:w="846" w:type="dxa"/>
          </w:tcPr>
          <w:p w14:paraId="56348968"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1305628412" w:edGrp="everyone" w:colFirst="1" w:colLast="1"/>
            <w:permStart w:id="1084437682" w:edGrp="everyone" w:colFirst="2" w:colLast="2"/>
            <w:permEnd w:id="1755930435"/>
            <w:permEnd w:id="1194155112"/>
          </w:p>
        </w:tc>
        <w:tc>
          <w:tcPr>
            <w:tcW w:w="4252" w:type="dxa"/>
          </w:tcPr>
          <w:p w14:paraId="388842A2" w14:textId="77777777" w:rsidR="007763E2" w:rsidRPr="00090505" w:rsidRDefault="007763E2" w:rsidP="009E1FB7">
            <w:pPr>
              <w:tabs>
                <w:tab w:val="left" w:pos="2153"/>
              </w:tabs>
              <w:rPr>
                <w:rFonts w:eastAsia="Play" w:cs="Play"/>
              </w:rPr>
            </w:pPr>
          </w:p>
        </w:tc>
        <w:tc>
          <w:tcPr>
            <w:tcW w:w="1418" w:type="dxa"/>
          </w:tcPr>
          <w:p w14:paraId="5E711140" w14:textId="77777777" w:rsidR="007763E2" w:rsidRPr="00090505" w:rsidRDefault="007763E2" w:rsidP="009E1FB7">
            <w:pPr>
              <w:tabs>
                <w:tab w:val="left" w:pos="2153"/>
              </w:tabs>
              <w:rPr>
                <w:rFonts w:eastAsia="Play" w:cs="Play"/>
              </w:rPr>
            </w:pPr>
          </w:p>
        </w:tc>
        <w:tc>
          <w:tcPr>
            <w:tcW w:w="2551" w:type="dxa"/>
          </w:tcPr>
          <w:p w14:paraId="32AF9A45" w14:textId="77777777" w:rsidR="007763E2" w:rsidRPr="00090505" w:rsidRDefault="007763E2" w:rsidP="009E1FB7">
            <w:pPr>
              <w:tabs>
                <w:tab w:val="left" w:pos="2153"/>
              </w:tabs>
              <w:rPr>
                <w:rFonts w:eastAsia="Play" w:cs="Play"/>
              </w:rPr>
            </w:pPr>
          </w:p>
        </w:tc>
      </w:tr>
      <w:tr w:rsidR="007763E2" w:rsidRPr="00090505" w14:paraId="403CE09D" w14:textId="77777777" w:rsidTr="009E1FB7">
        <w:tc>
          <w:tcPr>
            <w:tcW w:w="846" w:type="dxa"/>
          </w:tcPr>
          <w:p w14:paraId="37908F82"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293428463" w:edGrp="everyone" w:colFirst="1" w:colLast="1"/>
            <w:permStart w:id="529865873" w:edGrp="everyone" w:colFirst="2" w:colLast="2"/>
            <w:permEnd w:id="1305628412"/>
            <w:permEnd w:id="1084437682"/>
          </w:p>
        </w:tc>
        <w:tc>
          <w:tcPr>
            <w:tcW w:w="4252" w:type="dxa"/>
          </w:tcPr>
          <w:p w14:paraId="3FDE4FB5" w14:textId="77777777" w:rsidR="007763E2" w:rsidRPr="00090505" w:rsidRDefault="007763E2" w:rsidP="009E1FB7">
            <w:pPr>
              <w:tabs>
                <w:tab w:val="left" w:pos="2153"/>
              </w:tabs>
              <w:rPr>
                <w:rFonts w:eastAsia="Play" w:cs="Play"/>
              </w:rPr>
            </w:pPr>
          </w:p>
        </w:tc>
        <w:tc>
          <w:tcPr>
            <w:tcW w:w="1418" w:type="dxa"/>
          </w:tcPr>
          <w:p w14:paraId="4EA4B8A8" w14:textId="77777777" w:rsidR="007763E2" w:rsidRPr="00090505" w:rsidRDefault="007763E2" w:rsidP="009E1FB7">
            <w:pPr>
              <w:tabs>
                <w:tab w:val="left" w:pos="2153"/>
              </w:tabs>
              <w:rPr>
                <w:rFonts w:eastAsia="Play" w:cs="Play"/>
              </w:rPr>
            </w:pPr>
          </w:p>
        </w:tc>
        <w:tc>
          <w:tcPr>
            <w:tcW w:w="2551" w:type="dxa"/>
          </w:tcPr>
          <w:p w14:paraId="204CE012" w14:textId="77777777" w:rsidR="007763E2" w:rsidRPr="00090505" w:rsidRDefault="007763E2" w:rsidP="009E1FB7">
            <w:pPr>
              <w:tabs>
                <w:tab w:val="left" w:pos="2153"/>
              </w:tabs>
              <w:rPr>
                <w:rFonts w:eastAsia="Play" w:cs="Play"/>
              </w:rPr>
            </w:pPr>
          </w:p>
        </w:tc>
      </w:tr>
      <w:tr w:rsidR="007763E2" w:rsidRPr="00090505" w14:paraId="7790FE7E" w14:textId="77777777" w:rsidTr="009E1FB7">
        <w:tc>
          <w:tcPr>
            <w:tcW w:w="846" w:type="dxa"/>
          </w:tcPr>
          <w:p w14:paraId="7A81CB36"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50353554" w:edGrp="everyone" w:colFirst="1" w:colLast="1"/>
            <w:permStart w:id="2113621857" w:edGrp="everyone" w:colFirst="2" w:colLast="2"/>
            <w:permEnd w:id="293428463"/>
            <w:permEnd w:id="529865873"/>
          </w:p>
        </w:tc>
        <w:tc>
          <w:tcPr>
            <w:tcW w:w="4252" w:type="dxa"/>
          </w:tcPr>
          <w:p w14:paraId="605DD133" w14:textId="77777777" w:rsidR="007763E2" w:rsidRPr="00090505" w:rsidRDefault="007763E2" w:rsidP="009E1FB7">
            <w:pPr>
              <w:tabs>
                <w:tab w:val="left" w:pos="2153"/>
              </w:tabs>
              <w:rPr>
                <w:rFonts w:eastAsia="Play" w:cs="Play"/>
              </w:rPr>
            </w:pPr>
          </w:p>
        </w:tc>
        <w:tc>
          <w:tcPr>
            <w:tcW w:w="1418" w:type="dxa"/>
          </w:tcPr>
          <w:p w14:paraId="0A2F71AA" w14:textId="77777777" w:rsidR="007763E2" w:rsidRPr="00090505" w:rsidRDefault="007763E2" w:rsidP="009E1FB7">
            <w:pPr>
              <w:tabs>
                <w:tab w:val="left" w:pos="2153"/>
              </w:tabs>
              <w:rPr>
                <w:rFonts w:eastAsia="Play" w:cs="Play"/>
              </w:rPr>
            </w:pPr>
          </w:p>
        </w:tc>
        <w:tc>
          <w:tcPr>
            <w:tcW w:w="2551" w:type="dxa"/>
          </w:tcPr>
          <w:p w14:paraId="59283BF5" w14:textId="77777777" w:rsidR="007763E2" w:rsidRPr="00090505" w:rsidRDefault="007763E2" w:rsidP="009E1FB7">
            <w:pPr>
              <w:tabs>
                <w:tab w:val="left" w:pos="2153"/>
              </w:tabs>
              <w:rPr>
                <w:rFonts w:eastAsia="Play" w:cs="Play"/>
              </w:rPr>
            </w:pPr>
          </w:p>
        </w:tc>
      </w:tr>
      <w:tr w:rsidR="007763E2" w:rsidRPr="00090505" w14:paraId="301ABBA9" w14:textId="77777777" w:rsidTr="009E1FB7">
        <w:tc>
          <w:tcPr>
            <w:tcW w:w="846" w:type="dxa"/>
          </w:tcPr>
          <w:p w14:paraId="10801579"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599019569" w:edGrp="everyone" w:colFirst="1" w:colLast="1"/>
            <w:permStart w:id="1252678790" w:edGrp="everyone" w:colFirst="2" w:colLast="2"/>
            <w:permEnd w:id="50353554"/>
            <w:permEnd w:id="2113621857"/>
          </w:p>
        </w:tc>
        <w:tc>
          <w:tcPr>
            <w:tcW w:w="4252" w:type="dxa"/>
          </w:tcPr>
          <w:p w14:paraId="1CC47370" w14:textId="77777777" w:rsidR="007763E2" w:rsidRPr="00090505" w:rsidRDefault="007763E2" w:rsidP="009E1FB7">
            <w:pPr>
              <w:tabs>
                <w:tab w:val="left" w:pos="2153"/>
              </w:tabs>
              <w:rPr>
                <w:rFonts w:eastAsia="Play" w:cs="Play"/>
              </w:rPr>
            </w:pPr>
          </w:p>
        </w:tc>
        <w:tc>
          <w:tcPr>
            <w:tcW w:w="1418" w:type="dxa"/>
          </w:tcPr>
          <w:p w14:paraId="378D572C" w14:textId="77777777" w:rsidR="007763E2" w:rsidRPr="00090505" w:rsidRDefault="007763E2" w:rsidP="009E1FB7">
            <w:pPr>
              <w:tabs>
                <w:tab w:val="left" w:pos="2153"/>
              </w:tabs>
              <w:rPr>
                <w:rFonts w:eastAsia="Play" w:cs="Play"/>
              </w:rPr>
            </w:pPr>
          </w:p>
        </w:tc>
        <w:tc>
          <w:tcPr>
            <w:tcW w:w="2551" w:type="dxa"/>
          </w:tcPr>
          <w:p w14:paraId="4455F166" w14:textId="77777777" w:rsidR="007763E2" w:rsidRPr="00090505" w:rsidRDefault="007763E2" w:rsidP="009E1FB7">
            <w:pPr>
              <w:tabs>
                <w:tab w:val="left" w:pos="2153"/>
              </w:tabs>
              <w:rPr>
                <w:rFonts w:eastAsia="Play" w:cs="Play"/>
              </w:rPr>
            </w:pPr>
          </w:p>
        </w:tc>
      </w:tr>
      <w:tr w:rsidR="007763E2" w:rsidRPr="00090505" w14:paraId="189A0053" w14:textId="77777777" w:rsidTr="009E1FB7">
        <w:tc>
          <w:tcPr>
            <w:tcW w:w="846" w:type="dxa"/>
          </w:tcPr>
          <w:p w14:paraId="0C9E0190"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960965258" w:edGrp="everyone" w:colFirst="1" w:colLast="1"/>
            <w:permStart w:id="114690368" w:edGrp="everyone" w:colFirst="2" w:colLast="2"/>
            <w:permEnd w:id="599019569"/>
            <w:permEnd w:id="1252678790"/>
          </w:p>
        </w:tc>
        <w:tc>
          <w:tcPr>
            <w:tcW w:w="4252" w:type="dxa"/>
          </w:tcPr>
          <w:p w14:paraId="24AEA983" w14:textId="77777777" w:rsidR="007763E2" w:rsidRPr="00090505" w:rsidRDefault="007763E2" w:rsidP="009E1FB7">
            <w:pPr>
              <w:tabs>
                <w:tab w:val="left" w:pos="2153"/>
              </w:tabs>
              <w:rPr>
                <w:rFonts w:eastAsia="Play" w:cs="Play"/>
              </w:rPr>
            </w:pPr>
          </w:p>
        </w:tc>
        <w:tc>
          <w:tcPr>
            <w:tcW w:w="1418" w:type="dxa"/>
          </w:tcPr>
          <w:p w14:paraId="5BA9C2E8" w14:textId="77777777" w:rsidR="007763E2" w:rsidRPr="00090505" w:rsidRDefault="007763E2" w:rsidP="009E1FB7">
            <w:pPr>
              <w:tabs>
                <w:tab w:val="left" w:pos="2153"/>
              </w:tabs>
              <w:rPr>
                <w:rFonts w:eastAsia="Play" w:cs="Play"/>
              </w:rPr>
            </w:pPr>
          </w:p>
        </w:tc>
        <w:tc>
          <w:tcPr>
            <w:tcW w:w="2551" w:type="dxa"/>
          </w:tcPr>
          <w:p w14:paraId="1AA72097" w14:textId="77777777" w:rsidR="007763E2" w:rsidRPr="00090505" w:rsidRDefault="007763E2" w:rsidP="009E1FB7">
            <w:pPr>
              <w:tabs>
                <w:tab w:val="left" w:pos="2153"/>
              </w:tabs>
              <w:rPr>
                <w:rFonts w:eastAsia="Play" w:cs="Play"/>
              </w:rPr>
            </w:pPr>
          </w:p>
        </w:tc>
      </w:tr>
      <w:tr w:rsidR="007763E2" w:rsidRPr="00090505" w14:paraId="1A0164BB" w14:textId="77777777" w:rsidTr="009E1FB7">
        <w:tc>
          <w:tcPr>
            <w:tcW w:w="846" w:type="dxa"/>
          </w:tcPr>
          <w:p w14:paraId="670B1DDB"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2079027510" w:edGrp="everyone" w:colFirst="1" w:colLast="1"/>
            <w:permStart w:id="2069115623" w:edGrp="everyone" w:colFirst="2" w:colLast="2"/>
            <w:permEnd w:id="960965258"/>
            <w:permEnd w:id="114690368"/>
          </w:p>
        </w:tc>
        <w:tc>
          <w:tcPr>
            <w:tcW w:w="4252" w:type="dxa"/>
          </w:tcPr>
          <w:p w14:paraId="3085531F" w14:textId="77777777" w:rsidR="007763E2" w:rsidRPr="00090505" w:rsidRDefault="007763E2" w:rsidP="009E1FB7">
            <w:pPr>
              <w:tabs>
                <w:tab w:val="left" w:pos="2153"/>
              </w:tabs>
              <w:rPr>
                <w:rFonts w:eastAsia="Play" w:cs="Play"/>
              </w:rPr>
            </w:pPr>
          </w:p>
        </w:tc>
        <w:tc>
          <w:tcPr>
            <w:tcW w:w="1418" w:type="dxa"/>
          </w:tcPr>
          <w:p w14:paraId="05D289B5" w14:textId="77777777" w:rsidR="007763E2" w:rsidRPr="00090505" w:rsidRDefault="007763E2" w:rsidP="009E1FB7">
            <w:pPr>
              <w:tabs>
                <w:tab w:val="left" w:pos="2153"/>
              </w:tabs>
              <w:rPr>
                <w:rFonts w:eastAsia="Play" w:cs="Play"/>
              </w:rPr>
            </w:pPr>
          </w:p>
        </w:tc>
        <w:tc>
          <w:tcPr>
            <w:tcW w:w="2551" w:type="dxa"/>
          </w:tcPr>
          <w:p w14:paraId="78F99621" w14:textId="77777777" w:rsidR="007763E2" w:rsidRPr="00090505" w:rsidRDefault="007763E2" w:rsidP="009E1FB7">
            <w:pPr>
              <w:tabs>
                <w:tab w:val="left" w:pos="2153"/>
              </w:tabs>
              <w:rPr>
                <w:rFonts w:eastAsia="Play" w:cs="Play"/>
              </w:rPr>
            </w:pPr>
          </w:p>
        </w:tc>
      </w:tr>
      <w:tr w:rsidR="007763E2" w:rsidRPr="00090505" w14:paraId="7986806B" w14:textId="77777777" w:rsidTr="009E1FB7">
        <w:tc>
          <w:tcPr>
            <w:tcW w:w="846" w:type="dxa"/>
          </w:tcPr>
          <w:p w14:paraId="42820D69"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1061168878" w:edGrp="everyone" w:colFirst="1" w:colLast="1"/>
            <w:permStart w:id="713373817" w:edGrp="everyone" w:colFirst="2" w:colLast="2"/>
            <w:permEnd w:id="2079027510"/>
            <w:permEnd w:id="2069115623"/>
          </w:p>
        </w:tc>
        <w:tc>
          <w:tcPr>
            <w:tcW w:w="4252" w:type="dxa"/>
          </w:tcPr>
          <w:p w14:paraId="124946D2" w14:textId="77777777" w:rsidR="007763E2" w:rsidRPr="00090505" w:rsidRDefault="007763E2" w:rsidP="009E1FB7">
            <w:pPr>
              <w:tabs>
                <w:tab w:val="left" w:pos="2153"/>
              </w:tabs>
              <w:rPr>
                <w:rFonts w:eastAsia="Play" w:cs="Play"/>
              </w:rPr>
            </w:pPr>
          </w:p>
        </w:tc>
        <w:tc>
          <w:tcPr>
            <w:tcW w:w="1418" w:type="dxa"/>
          </w:tcPr>
          <w:p w14:paraId="202E9951" w14:textId="77777777" w:rsidR="007763E2" w:rsidRPr="00090505" w:rsidRDefault="007763E2" w:rsidP="009E1FB7">
            <w:pPr>
              <w:tabs>
                <w:tab w:val="left" w:pos="2153"/>
              </w:tabs>
              <w:rPr>
                <w:rFonts w:eastAsia="Play" w:cs="Play"/>
              </w:rPr>
            </w:pPr>
          </w:p>
        </w:tc>
        <w:tc>
          <w:tcPr>
            <w:tcW w:w="2551" w:type="dxa"/>
          </w:tcPr>
          <w:p w14:paraId="36BC86A7" w14:textId="77777777" w:rsidR="007763E2" w:rsidRPr="00090505" w:rsidRDefault="007763E2" w:rsidP="009E1FB7">
            <w:pPr>
              <w:tabs>
                <w:tab w:val="left" w:pos="2153"/>
              </w:tabs>
              <w:rPr>
                <w:rFonts w:eastAsia="Play" w:cs="Play"/>
              </w:rPr>
            </w:pPr>
          </w:p>
        </w:tc>
      </w:tr>
      <w:tr w:rsidR="007763E2" w:rsidRPr="00090505" w14:paraId="6976992A" w14:textId="77777777" w:rsidTr="009E1FB7">
        <w:tc>
          <w:tcPr>
            <w:tcW w:w="846" w:type="dxa"/>
          </w:tcPr>
          <w:p w14:paraId="37F97B36"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1696493107" w:edGrp="everyone" w:colFirst="1" w:colLast="1"/>
            <w:permStart w:id="610339377" w:edGrp="everyone" w:colFirst="2" w:colLast="2"/>
            <w:permEnd w:id="1061168878"/>
            <w:permEnd w:id="713373817"/>
          </w:p>
        </w:tc>
        <w:tc>
          <w:tcPr>
            <w:tcW w:w="4252" w:type="dxa"/>
          </w:tcPr>
          <w:p w14:paraId="78F8A7A5" w14:textId="77777777" w:rsidR="007763E2" w:rsidRPr="00090505" w:rsidRDefault="007763E2" w:rsidP="009E1FB7">
            <w:pPr>
              <w:tabs>
                <w:tab w:val="left" w:pos="2153"/>
              </w:tabs>
              <w:rPr>
                <w:rFonts w:eastAsia="Play" w:cs="Play"/>
              </w:rPr>
            </w:pPr>
          </w:p>
        </w:tc>
        <w:tc>
          <w:tcPr>
            <w:tcW w:w="1418" w:type="dxa"/>
          </w:tcPr>
          <w:p w14:paraId="76446DC2" w14:textId="77777777" w:rsidR="007763E2" w:rsidRPr="00090505" w:rsidRDefault="007763E2" w:rsidP="009E1FB7">
            <w:pPr>
              <w:tabs>
                <w:tab w:val="left" w:pos="2153"/>
              </w:tabs>
              <w:rPr>
                <w:rFonts w:eastAsia="Play" w:cs="Play"/>
              </w:rPr>
            </w:pPr>
          </w:p>
        </w:tc>
        <w:tc>
          <w:tcPr>
            <w:tcW w:w="2551" w:type="dxa"/>
          </w:tcPr>
          <w:p w14:paraId="3A339F64" w14:textId="77777777" w:rsidR="007763E2" w:rsidRPr="00090505" w:rsidRDefault="007763E2" w:rsidP="009E1FB7">
            <w:pPr>
              <w:tabs>
                <w:tab w:val="left" w:pos="2153"/>
              </w:tabs>
              <w:rPr>
                <w:rFonts w:eastAsia="Play" w:cs="Play"/>
              </w:rPr>
            </w:pPr>
          </w:p>
        </w:tc>
      </w:tr>
      <w:tr w:rsidR="007763E2" w:rsidRPr="00090505" w14:paraId="1EDD55D1" w14:textId="77777777" w:rsidTr="009E1FB7">
        <w:tc>
          <w:tcPr>
            <w:tcW w:w="846" w:type="dxa"/>
          </w:tcPr>
          <w:p w14:paraId="05DED84C"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247156067" w:edGrp="everyone" w:colFirst="1" w:colLast="1"/>
            <w:permStart w:id="1563910546" w:edGrp="everyone" w:colFirst="2" w:colLast="2"/>
            <w:permEnd w:id="1696493107"/>
            <w:permEnd w:id="610339377"/>
          </w:p>
        </w:tc>
        <w:tc>
          <w:tcPr>
            <w:tcW w:w="4252" w:type="dxa"/>
          </w:tcPr>
          <w:p w14:paraId="511C8EA3" w14:textId="77777777" w:rsidR="007763E2" w:rsidRPr="00090505" w:rsidRDefault="007763E2" w:rsidP="009E1FB7">
            <w:pPr>
              <w:tabs>
                <w:tab w:val="left" w:pos="2153"/>
              </w:tabs>
              <w:rPr>
                <w:rFonts w:eastAsia="Play" w:cs="Play"/>
              </w:rPr>
            </w:pPr>
          </w:p>
        </w:tc>
        <w:tc>
          <w:tcPr>
            <w:tcW w:w="1418" w:type="dxa"/>
          </w:tcPr>
          <w:p w14:paraId="4F98D170" w14:textId="77777777" w:rsidR="007763E2" w:rsidRPr="00090505" w:rsidRDefault="007763E2" w:rsidP="009E1FB7">
            <w:pPr>
              <w:tabs>
                <w:tab w:val="left" w:pos="2153"/>
              </w:tabs>
              <w:rPr>
                <w:rFonts w:eastAsia="Play" w:cs="Play"/>
              </w:rPr>
            </w:pPr>
          </w:p>
        </w:tc>
        <w:tc>
          <w:tcPr>
            <w:tcW w:w="2551" w:type="dxa"/>
          </w:tcPr>
          <w:p w14:paraId="34A7A7CE" w14:textId="77777777" w:rsidR="007763E2" w:rsidRPr="00090505" w:rsidRDefault="007763E2" w:rsidP="009E1FB7">
            <w:pPr>
              <w:tabs>
                <w:tab w:val="left" w:pos="2153"/>
              </w:tabs>
              <w:rPr>
                <w:rFonts w:eastAsia="Play" w:cs="Play"/>
              </w:rPr>
            </w:pPr>
          </w:p>
        </w:tc>
      </w:tr>
      <w:tr w:rsidR="007763E2" w:rsidRPr="00090505" w14:paraId="6033EE79" w14:textId="77777777" w:rsidTr="009E1FB7">
        <w:tc>
          <w:tcPr>
            <w:tcW w:w="846" w:type="dxa"/>
          </w:tcPr>
          <w:p w14:paraId="2C31ED72"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1342525323" w:edGrp="everyone" w:colFirst="1" w:colLast="1"/>
            <w:permStart w:id="171640695" w:edGrp="everyone" w:colFirst="2" w:colLast="2"/>
            <w:permEnd w:id="247156067"/>
            <w:permEnd w:id="1563910546"/>
          </w:p>
        </w:tc>
        <w:tc>
          <w:tcPr>
            <w:tcW w:w="4252" w:type="dxa"/>
          </w:tcPr>
          <w:p w14:paraId="126F02F0" w14:textId="77777777" w:rsidR="007763E2" w:rsidRPr="00090505" w:rsidRDefault="007763E2" w:rsidP="009E1FB7">
            <w:pPr>
              <w:tabs>
                <w:tab w:val="left" w:pos="2153"/>
              </w:tabs>
              <w:rPr>
                <w:rFonts w:eastAsia="Play" w:cs="Play"/>
              </w:rPr>
            </w:pPr>
          </w:p>
        </w:tc>
        <w:tc>
          <w:tcPr>
            <w:tcW w:w="1418" w:type="dxa"/>
          </w:tcPr>
          <w:p w14:paraId="47D06078" w14:textId="77777777" w:rsidR="007763E2" w:rsidRPr="00090505" w:rsidRDefault="007763E2" w:rsidP="009E1FB7">
            <w:pPr>
              <w:tabs>
                <w:tab w:val="left" w:pos="2153"/>
              </w:tabs>
              <w:rPr>
                <w:rFonts w:eastAsia="Play" w:cs="Play"/>
              </w:rPr>
            </w:pPr>
          </w:p>
        </w:tc>
        <w:tc>
          <w:tcPr>
            <w:tcW w:w="2551" w:type="dxa"/>
          </w:tcPr>
          <w:p w14:paraId="2011A6AD" w14:textId="77777777" w:rsidR="007763E2" w:rsidRPr="00090505" w:rsidRDefault="007763E2" w:rsidP="009E1FB7">
            <w:pPr>
              <w:tabs>
                <w:tab w:val="left" w:pos="2153"/>
              </w:tabs>
              <w:rPr>
                <w:rFonts w:eastAsia="Play" w:cs="Play"/>
              </w:rPr>
            </w:pPr>
          </w:p>
        </w:tc>
      </w:tr>
      <w:tr w:rsidR="007763E2" w:rsidRPr="00090505" w14:paraId="30AB1D29" w14:textId="77777777" w:rsidTr="009E1FB7">
        <w:tc>
          <w:tcPr>
            <w:tcW w:w="846" w:type="dxa"/>
          </w:tcPr>
          <w:p w14:paraId="43507791"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609756396" w:edGrp="everyone" w:colFirst="1" w:colLast="1"/>
            <w:permStart w:id="686784067" w:edGrp="everyone" w:colFirst="2" w:colLast="2"/>
            <w:permEnd w:id="1342525323"/>
            <w:permEnd w:id="171640695"/>
          </w:p>
        </w:tc>
        <w:tc>
          <w:tcPr>
            <w:tcW w:w="4252" w:type="dxa"/>
          </w:tcPr>
          <w:p w14:paraId="0107C6D4" w14:textId="77777777" w:rsidR="007763E2" w:rsidRPr="00090505" w:rsidRDefault="007763E2" w:rsidP="009E1FB7">
            <w:pPr>
              <w:tabs>
                <w:tab w:val="left" w:pos="2153"/>
              </w:tabs>
              <w:rPr>
                <w:rFonts w:eastAsia="Play" w:cs="Play"/>
              </w:rPr>
            </w:pPr>
          </w:p>
        </w:tc>
        <w:tc>
          <w:tcPr>
            <w:tcW w:w="1418" w:type="dxa"/>
          </w:tcPr>
          <w:p w14:paraId="22635BA1" w14:textId="77777777" w:rsidR="007763E2" w:rsidRPr="00090505" w:rsidRDefault="007763E2" w:rsidP="009E1FB7">
            <w:pPr>
              <w:tabs>
                <w:tab w:val="left" w:pos="2153"/>
              </w:tabs>
              <w:rPr>
                <w:rFonts w:eastAsia="Play" w:cs="Play"/>
              </w:rPr>
            </w:pPr>
          </w:p>
        </w:tc>
        <w:tc>
          <w:tcPr>
            <w:tcW w:w="2551" w:type="dxa"/>
          </w:tcPr>
          <w:p w14:paraId="58BEF433" w14:textId="77777777" w:rsidR="007763E2" w:rsidRPr="00090505" w:rsidRDefault="007763E2" w:rsidP="009E1FB7">
            <w:pPr>
              <w:tabs>
                <w:tab w:val="left" w:pos="2153"/>
              </w:tabs>
              <w:rPr>
                <w:rFonts w:eastAsia="Play" w:cs="Play"/>
              </w:rPr>
            </w:pPr>
          </w:p>
        </w:tc>
      </w:tr>
      <w:tr w:rsidR="007763E2" w:rsidRPr="00090505" w14:paraId="27D83859" w14:textId="77777777" w:rsidTr="009E1FB7">
        <w:tc>
          <w:tcPr>
            <w:tcW w:w="846" w:type="dxa"/>
          </w:tcPr>
          <w:p w14:paraId="2F8A7AC6"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739573930" w:edGrp="everyone" w:colFirst="1" w:colLast="1"/>
            <w:permStart w:id="803170575" w:edGrp="everyone" w:colFirst="2" w:colLast="2"/>
            <w:permEnd w:id="609756396"/>
            <w:permEnd w:id="686784067"/>
          </w:p>
        </w:tc>
        <w:tc>
          <w:tcPr>
            <w:tcW w:w="4252" w:type="dxa"/>
          </w:tcPr>
          <w:p w14:paraId="6E94BF57" w14:textId="77777777" w:rsidR="007763E2" w:rsidRPr="00090505" w:rsidRDefault="007763E2" w:rsidP="009E1FB7">
            <w:pPr>
              <w:tabs>
                <w:tab w:val="left" w:pos="2153"/>
              </w:tabs>
              <w:rPr>
                <w:rFonts w:eastAsia="Play" w:cs="Play"/>
              </w:rPr>
            </w:pPr>
          </w:p>
        </w:tc>
        <w:tc>
          <w:tcPr>
            <w:tcW w:w="1418" w:type="dxa"/>
          </w:tcPr>
          <w:p w14:paraId="5B7D5C66" w14:textId="77777777" w:rsidR="007763E2" w:rsidRPr="00090505" w:rsidRDefault="007763E2" w:rsidP="009E1FB7">
            <w:pPr>
              <w:tabs>
                <w:tab w:val="left" w:pos="2153"/>
              </w:tabs>
              <w:rPr>
                <w:rFonts w:eastAsia="Play" w:cs="Play"/>
              </w:rPr>
            </w:pPr>
          </w:p>
        </w:tc>
        <w:tc>
          <w:tcPr>
            <w:tcW w:w="2551" w:type="dxa"/>
          </w:tcPr>
          <w:p w14:paraId="734E8F31" w14:textId="77777777" w:rsidR="007763E2" w:rsidRPr="00090505" w:rsidRDefault="007763E2" w:rsidP="009E1FB7">
            <w:pPr>
              <w:tabs>
                <w:tab w:val="left" w:pos="2153"/>
              </w:tabs>
              <w:rPr>
                <w:rFonts w:eastAsia="Play" w:cs="Play"/>
              </w:rPr>
            </w:pPr>
          </w:p>
        </w:tc>
      </w:tr>
      <w:tr w:rsidR="007763E2" w:rsidRPr="00090505" w14:paraId="7526BBF6" w14:textId="77777777" w:rsidTr="009E1FB7">
        <w:tc>
          <w:tcPr>
            <w:tcW w:w="846" w:type="dxa"/>
          </w:tcPr>
          <w:p w14:paraId="2CF67763"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1461859293" w:edGrp="everyone" w:colFirst="1" w:colLast="1"/>
            <w:permStart w:id="1776515796" w:edGrp="everyone" w:colFirst="2" w:colLast="2"/>
            <w:permEnd w:id="739573930"/>
            <w:permEnd w:id="803170575"/>
          </w:p>
        </w:tc>
        <w:tc>
          <w:tcPr>
            <w:tcW w:w="4252" w:type="dxa"/>
          </w:tcPr>
          <w:p w14:paraId="064EEEA1" w14:textId="77777777" w:rsidR="007763E2" w:rsidRPr="00090505" w:rsidRDefault="007763E2" w:rsidP="009E1FB7">
            <w:pPr>
              <w:tabs>
                <w:tab w:val="left" w:pos="2153"/>
              </w:tabs>
              <w:rPr>
                <w:rFonts w:eastAsia="Play" w:cs="Play"/>
              </w:rPr>
            </w:pPr>
          </w:p>
        </w:tc>
        <w:tc>
          <w:tcPr>
            <w:tcW w:w="1418" w:type="dxa"/>
          </w:tcPr>
          <w:p w14:paraId="1D254BEA" w14:textId="77777777" w:rsidR="007763E2" w:rsidRPr="00090505" w:rsidRDefault="007763E2" w:rsidP="009E1FB7">
            <w:pPr>
              <w:tabs>
                <w:tab w:val="left" w:pos="2153"/>
              </w:tabs>
              <w:rPr>
                <w:rFonts w:eastAsia="Play" w:cs="Play"/>
              </w:rPr>
            </w:pPr>
          </w:p>
        </w:tc>
        <w:tc>
          <w:tcPr>
            <w:tcW w:w="2551" w:type="dxa"/>
          </w:tcPr>
          <w:p w14:paraId="3ADE170A" w14:textId="77777777" w:rsidR="007763E2" w:rsidRPr="00090505" w:rsidRDefault="007763E2" w:rsidP="009E1FB7">
            <w:pPr>
              <w:tabs>
                <w:tab w:val="left" w:pos="2153"/>
              </w:tabs>
              <w:rPr>
                <w:rFonts w:eastAsia="Play" w:cs="Play"/>
              </w:rPr>
            </w:pPr>
          </w:p>
        </w:tc>
      </w:tr>
      <w:tr w:rsidR="007763E2" w:rsidRPr="00090505" w14:paraId="708867D0" w14:textId="77777777" w:rsidTr="009E1FB7">
        <w:tc>
          <w:tcPr>
            <w:tcW w:w="846" w:type="dxa"/>
          </w:tcPr>
          <w:p w14:paraId="6A05CAB2"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1497040624" w:edGrp="everyone" w:colFirst="1" w:colLast="1"/>
            <w:permStart w:id="877463376" w:edGrp="everyone" w:colFirst="2" w:colLast="2"/>
            <w:permEnd w:id="1461859293"/>
            <w:permEnd w:id="1776515796"/>
          </w:p>
        </w:tc>
        <w:tc>
          <w:tcPr>
            <w:tcW w:w="4252" w:type="dxa"/>
          </w:tcPr>
          <w:p w14:paraId="7B3DF217" w14:textId="77777777" w:rsidR="007763E2" w:rsidRPr="00090505" w:rsidRDefault="007763E2" w:rsidP="009E1FB7">
            <w:pPr>
              <w:tabs>
                <w:tab w:val="left" w:pos="2153"/>
              </w:tabs>
              <w:rPr>
                <w:rFonts w:eastAsia="Play" w:cs="Play"/>
              </w:rPr>
            </w:pPr>
          </w:p>
        </w:tc>
        <w:tc>
          <w:tcPr>
            <w:tcW w:w="1418" w:type="dxa"/>
          </w:tcPr>
          <w:p w14:paraId="127D5DFC" w14:textId="77777777" w:rsidR="007763E2" w:rsidRPr="00090505" w:rsidRDefault="007763E2" w:rsidP="009E1FB7">
            <w:pPr>
              <w:tabs>
                <w:tab w:val="left" w:pos="2153"/>
              </w:tabs>
              <w:rPr>
                <w:rFonts w:eastAsia="Play" w:cs="Play"/>
              </w:rPr>
            </w:pPr>
          </w:p>
        </w:tc>
        <w:tc>
          <w:tcPr>
            <w:tcW w:w="2551" w:type="dxa"/>
          </w:tcPr>
          <w:p w14:paraId="6E8B4950" w14:textId="77777777" w:rsidR="007763E2" w:rsidRPr="00090505" w:rsidRDefault="007763E2" w:rsidP="009E1FB7">
            <w:pPr>
              <w:tabs>
                <w:tab w:val="left" w:pos="2153"/>
              </w:tabs>
              <w:rPr>
                <w:rFonts w:eastAsia="Play" w:cs="Play"/>
              </w:rPr>
            </w:pPr>
          </w:p>
        </w:tc>
      </w:tr>
      <w:tr w:rsidR="007763E2" w:rsidRPr="00090505" w14:paraId="552FFAAA" w14:textId="77777777" w:rsidTr="009E1FB7">
        <w:tc>
          <w:tcPr>
            <w:tcW w:w="846" w:type="dxa"/>
          </w:tcPr>
          <w:p w14:paraId="3C038A2D"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1882007733" w:edGrp="everyone" w:colFirst="1" w:colLast="1"/>
            <w:permStart w:id="496780246" w:edGrp="everyone" w:colFirst="2" w:colLast="2"/>
            <w:permEnd w:id="1497040624"/>
            <w:permEnd w:id="877463376"/>
          </w:p>
        </w:tc>
        <w:tc>
          <w:tcPr>
            <w:tcW w:w="4252" w:type="dxa"/>
          </w:tcPr>
          <w:p w14:paraId="6ED8C4AD" w14:textId="77777777" w:rsidR="007763E2" w:rsidRPr="00090505" w:rsidRDefault="007763E2" w:rsidP="009E1FB7">
            <w:pPr>
              <w:tabs>
                <w:tab w:val="left" w:pos="2153"/>
              </w:tabs>
              <w:rPr>
                <w:rFonts w:eastAsia="Play" w:cs="Play"/>
              </w:rPr>
            </w:pPr>
          </w:p>
        </w:tc>
        <w:tc>
          <w:tcPr>
            <w:tcW w:w="1418" w:type="dxa"/>
          </w:tcPr>
          <w:p w14:paraId="0CFE0302" w14:textId="77777777" w:rsidR="007763E2" w:rsidRPr="00090505" w:rsidRDefault="007763E2" w:rsidP="009E1FB7">
            <w:pPr>
              <w:tabs>
                <w:tab w:val="left" w:pos="2153"/>
              </w:tabs>
              <w:rPr>
                <w:rFonts w:eastAsia="Play" w:cs="Play"/>
              </w:rPr>
            </w:pPr>
          </w:p>
        </w:tc>
        <w:tc>
          <w:tcPr>
            <w:tcW w:w="2551" w:type="dxa"/>
          </w:tcPr>
          <w:p w14:paraId="07C61568" w14:textId="77777777" w:rsidR="007763E2" w:rsidRPr="00090505" w:rsidRDefault="007763E2" w:rsidP="009E1FB7">
            <w:pPr>
              <w:tabs>
                <w:tab w:val="left" w:pos="2153"/>
              </w:tabs>
              <w:rPr>
                <w:rFonts w:eastAsia="Play" w:cs="Play"/>
              </w:rPr>
            </w:pPr>
          </w:p>
        </w:tc>
      </w:tr>
      <w:tr w:rsidR="007763E2" w:rsidRPr="00090505" w14:paraId="551A6890" w14:textId="77777777" w:rsidTr="009E1FB7">
        <w:tc>
          <w:tcPr>
            <w:tcW w:w="846" w:type="dxa"/>
          </w:tcPr>
          <w:p w14:paraId="2CB03B54" w14:textId="77777777" w:rsidR="007763E2" w:rsidRPr="00090505" w:rsidRDefault="007763E2" w:rsidP="007763E2">
            <w:pPr>
              <w:numPr>
                <w:ilvl w:val="0"/>
                <w:numId w:val="3"/>
              </w:numPr>
              <w:pBdr>
                <w:top w:val="nil"/>
                <w:left w:val="nil"/>
                <w:bottom w:val="nil"/>
                <w:right w:val="nil"/>
                <w:between w:val="nil"/>
              </w:pBdr>
              <w:tabs>
                <w:tab w:val="left" w:pos="2153"/>
              </w:tabs>
              <w:jc w:val="both"/>
              <w:rPr>
                <w:rFonts w:eastAsia="Play" w:cs="Play"/>
                <w:color w:val="000000"/>
              </w:rPr>
            </w:pPr>
            <w:permStart w:id="1150231515" w:edGrp="everyone" w:colFirst="1" w:colLast="1"/>
            <w:permStart w:id="1124036540" w:edGrp="everyone" w:colFirst="2" w:colLast="2"/>
            <w:permEnd w:id="1882007733"/>
            <w:permEnd w:id="496780246"/>
          </w:p>
        </w:tc>
        <w:tc>
          <w:tcPr>
            <w:tcW w:w="4252" w:type="dxa"/>
          </w:tcPr>
          <w:p w14:paraId="7FE0CABF" w14:textId="77777777" w:rsidR="007763E2" w:rsidRPr="00090505" w:rsidRDefault="007763E2" w:rsidP="009E1FB7">
            <w:pPr>
              <w:tabs>
                <w:tab w:val="left" w:pos="2153"/>
              </w:tabs>
              <w:rPr>
                <w:rFonts w:eastAsia="Play" w:cs="Play"/>
              </w:rPr>
            </w:pPr>
          </w:p>
        </w:tc>
        <w:tc>
          <w:tcPr>
            <w:tcW w:w="1418" w:type="dxa"/>
          </w:tcPr>
          <w:p w14:paraId="6DCEFB4B" w14:textId="77777777" w:rsidR="007763E2" w:rsidRPr="00090505" w:rsidRDefault="007763E2" w:rsidP="009E1FB7">
            <w:pPr>
              <w:tabs>
                <w:tab w:val="left" w:pos="2153"/>
              </w:tabs>
              <w:rPr>
                <w:rFonts w:eastAsia="Play" w:cs="Play"/>
              </w:rPr>
            </w:pPr>
          </w:p>
        </w:tc>
        <w:tc>
          <w:tcPr>
            <w:tcW w:w="2551" w:type="dxa"/>
          </w:tcPr>
          <w:p w14:paraId="388B5A77" w14:textId="77777777" w:rsidR="007763E2" w:rsidRPr="00090505" w:rsidRDefault="007763E2" w:rsidP="009E1FB7">
            <w:pPr>
              <w:tabs>
                <w:tab w:val="left" w:pos="2153"/>
              </w:tabs>
              <w:rPr>
                <w:rFonts w:eastAsia="Play" w:cs="Play"/>
              </w:rPr>
            </w:pPr>
          </w:p>
        </w:tc>
      </w:tr>
      <w:permEnd w:id="1150231515"/>
      <w:permEnd w:id="1124036540"/>
    </w:tbl>
    <w:p w14:paraId="712A3447" w14:textId="77777777" w:rsidR="007763E2" w:rsidRPr="00090505" w:rsidRDefault="007763E2" w:rsidP="007763E2">
      <w:pPr>
        <w:pStyle w:val="Bezriadkovania"/>
      </w:pPr>
    </w:p>
    <w:p w14:paraId="12F5433D" w14:textId="54F7AF89" w:rsidR="00424FA0" w:rsidRDefault="00424FA0" w:rsidP="00EA4806">
      <w:pPr>
        <w:pStyle w:val="Nadpis1"/>
        <w:spacing w:before="0" w:after="0"/>
        <w:jc w:val="left"/>
        <w:rPr>
          <w:sz w:val="24"/>
          <w:szCs w:val="32"/>
        </w:rPr>
      </w:pPr>
      <w:bookmarkStart w:id="51" w:name="_Toc207777767"/>
      <w:r w:rsidRPr="00EA4806">
        <w:rPr>
          <w:sz w:val="24"/>
          <w:szCs w:val="32"/>
        </w:rPr>
        <w:lastRenderedPageBreak/>
        <w:t>PRÍLOHA Č. 3</w:t>
      </w:r>
      <w:r w:rsidRPr="00EA4806">
        <w:rPr>
          <w:sz w:val="24"/>
          <w:szCs w:val="32"/>
        </w:rPr>
        <w:br/>
      </w:r>
      <w:r w:rsidRPr="00EA4806">
        <w:rPr>
          <w:sz w:val="24"/>
          <w:szCs w:val="32"/>
        </w:rPr>
        <w:br/>
        <w:t>Oboznámenie s obsahom Školského poriadku Materskej školy, Šafárikova 11, Trenčín – Zákonní zástupcovia</w:t>
      </w:r>
      <w:bookmarkEnd w:id="51"/>
    </w:p>
    <w:p w14:paraId="57FFB6A2" w14:textId="77777777" w:rsidR="00EA4806" w:rsidRDefault="00EA4806" w:rsidP="00424FA0">
      <w:pPr>
        <w:spacing w:after="0" w:line="240" w:lineRule="auto"/>
        <w:jc w:val="both"/>
      </w:pPr>
    </w:p>
    <w:p w14:paraId="66212E8F" w14:textId="633A8B52" w:rsidR="00424FA0" w:rsidRDefault="00424FA0" w:rsidP="00424FA0">
      <w:pPr>
        <w:spacing w:after="0" w:line="240" w:lineRule="auto"/>
        <w:jc w:val="both"/>
        <w:rPr>
          <w:rFonts w:cstheme="minorBidi"/>
          <w:color w:val="auto"/>
          <w:kern w:val="2"/>
          <w:szCs w:val="24"/>
          <w:lang w:eastAsia="sk-SK"/>
          <w14:ligatures w14:val="standardContextual"/>
        </w:rPr>
      </w:pPr>
      <w:r w:rsidRPr="00424FA0">
        <w:rPr>
          <w:rFonts w:cstheme="minorBidi"/>
          <w:color w:val="auto"/>
          <w:kern w:val="2"/>
          <w:szCs w:val="24"/>
          <w:lang w:eastAsia="sk-SK"/>
          <w14:ligatures w14:val="standardContextual"/>
        </w:rPr>
        <w:t xml:space="preserve">Svojím podpisom potvrdzujem, že som sa oboznámil/a so Školským poriadkom účinným odo dňa </w:t>
      </w:r>
      <w:permStart w:id="450853753" w:edGrp="everyone"/>
      <w:r w:rsidRPr="00424FA0">
        <w:rPr>
          <w:rFonts w:cstheme="minorBidi"/>
          <w:color w:val="auto"/>
          <w:kern w:val="2"/>
          <w:szCs w:val="24"/>
          <w:lang w:eastAsia="sk-SK"/>
          <w14:ligatures w14:val="standardContextual"/>
        </w:rPr>
        <w:t>............................</w:t>
      </w:r>
      <w:permEnd w:id="450853753"/>
      <w:r w:rsidRPr="00424FA0">
        <w:rPr>
          <w:rFonts w:cstheme="minorBidi"/>
          <w:color w:val="auto"/>
          <w:kern w:val="2"/>
          <w:szCs w:val="24"/>
          <w:lang w:eastAsia="sk-SK"/>
          <w14:ligatures w14:val="standardContextual"/>
        </w:rPr>
        <w:t xml:space="preserve"> a zaväzujem sa k jeho dodržiavaniu.</w:t>
      </w:r>
    </w:p>
    <w:p w14:paraId="05F75C50" w14:textId="77777777" w:rsidR="00424FA0" w:rsidRPr="00424FA0" w:rsidRDefault="00424FA0" w:rsidP="00424FA0">
      <w:pPr>
        <w:spacing w:after="0" w:line="240" w:lineRule="auto"/>
        <w:jc w:val="both"/>
        <w:rPr>
          <w:rFonts w:cstheme="minorBidi"/>
          <w:color w:val="auto"/>
          <w:kern w:val="2"/>
          <w:szCs w:val="24"/>
          <w:lang w:eastAsia="sk-SK"/>
          <w14:ligatures w14:val="standardContextual"/>
        </w:rPr>
      </w:pPr>
    </w:p>
    <w:tbl>
      <w:tblPr>
        <w:tblW w:w="90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846"/>
        <w:gridCol w:w="4678"/>
        <w:gridCol w:w="1417"/>
        <w:gridCol w:w="2126"/>
      </w:tblGrid>
      <w:tr w:rsidR="007763E2" w:rsidRPr="00424FA0" w14:paraId="401B65C4" w14:textId="77777777" w:rsidTr="00424FA0">
        <w:tc>
          <w:tcPr>
            <w:tcW w:w="846" w:type="dxa"/>
          </w:tcPr>
          <w:p w14:paraId="3F2C854E" w14:textId="77777777" w:rsidR="007763E2" w:rsidRPr="00090505" w:rsidRDefault="007763E2" w:rsidP="009E1FB7">
            <w:pPr>
              <w:pBdr>
                <w:top w:val="nil"/>
                <w:left w:val="nil"/>
                <w:bottom w:val="nil"/>
                <w:right w:val="nil"/>
                <w:between w:val="nil"/>
              </w:pBdr>
              <w:tabs>
                <w:tab w:val="left" w:pos="2153"/>
              </w:tabs>
              <w:ind w:left="720"/>
              <w:rPr>
                <w:rFonts w:eastAsia="Play" w:cs="Play"/>
                <w:b/>
                <w:color w:val="000000"/>
              </w:rPr>
            </w:pPr>
            <w:bookmarkStart w:id="52" w:name="_Hlk207712039"/>
            <w:bookmarkStart w:id="53" w:name="_Hlk207712159"/>
          </w:p>
        </w:tc>
        <w:tc>
          <w:tcPr>
            <w:tcW w:w="4678" w:type="dxa"/>
          </w:tcPr>
          <w:p w14:paraId="2A02CD3D" w14:textId="2DB3136B" w:rsidR="007763E2" w:rsidRPr="00424FA0" w:rsidRDefault="007763E2" w:rsidP="009E1FB7">
            <w:pPr>
              <w:tabs>
                <w:tab w:val="left" w:pos="2153"/>
              </w:tabs>
              <w:rPr>
                <w:rFonts w:eastAsia="Play" w:cs="Play"/>
                <w:b/>
              </w:rPr>
            </w:pPr>
            <w:r w:rsidRPr="00424FA0">
              <w:rPr>
                <w:rFonts w:eastAsia="Play" w:cs="Play"/>
                <w:b/>
              </w:rPr>
              <w:t xml:space="preserve">Meno a priezvisko </w:t>
            </w:r>
            <w:r w:rsidR="00424FA0" w:rsidRPr="00424FA0">
              <w:rPr>
                <w:rFonts w:eastAsia="Play" w:cs="Play"/>
                <w:b/>
              </w:rPr>
              <w:t>zákonného zástupcu</w:t>
            </w:r>
          </w:p>
        </w:tc>
        <w:tc>
          <w:tcPr>
            <w:tcW w:w="1417" w:type="dxa"/>
          </w:tcPr>
          <w:p w14:paraId="48887713" w14:textId="77777777" w:rsidR="007763E2" w:rsidRPr="00424FA0" w:rsidRDefault="007763E2" w:rsidP="009E1FB7">
            <w:pPr>
              <w:tabs>
                <w:tab w:val="left" w:pos="2153"/>
              </w:tabs>
              <w:rPr>
                <w:rFonts w:eastAsia="Play" w:cs="Play"/>
              </w:rPr>
            </w:pPr>
            <w:r w:rsidRPr="00424FA0">
              <w:rPr>
                <w:rFonts w:eastAsia="Play" w:cs="Play"/>
              </w:rPr>
              <w:t>Dátum</w:t>
            </w:r>
          </w:p>
        </w:tc>
        <w:tc>
          <w:tcPr>
            <w:tcW w:w="2126" w:type="dxa"/>
          </w:tcPr>
          <w:p w14:paraId="364CEC8B" w14:textId="77777777" w:rsidR="007763E2" w:rsidRPr="00424FA0" w:rsidRDefault="007763E2" w:rsidP="009E1FB7">
            <w:pPr>
              <w:tabs>
                <w:tab w:val="left" w:pos="2153"/>
              </w:tabs>
              <w:rPr>
                <w:rFonts w:eastAsia="Play" w:cs="Play"/>
              </w:rPr>
            </w:pPr>
            <w:r w:rsidRPr="00424FA0">
              <w:rPr>
                <w:rFonts w:eastAsia="Play" w:cs="Play"/>
              </w:rPr>
              <w:t>Podpis</w:t>
            </w:r>
          </w:p>
        </w:tc>
      </w:tr>
      <w:tr w:rsidR="007763E2" w:rsidRPr="00424FA0" w14:paraId="34EA9D54" w14:textId="77777777" w:rsidTr="00424FA0">
        <w:tc>
          <w:tcPr>
            <w:tcW w:w="846" w:type="dxa"/>
          </w:tcPr>
          <w:p w14:paraId="761BDECD" w14:textId="77777777" w:rsidR="007763E2" w:rsidRPr="00424FA0" w:rsidRDefault="007763E2" w:rsidP="00424FA0">
            <w:pPr>
              <w:numPr>
                <w:ilvl w:val="0"/>
                <w:numId w:val="32"/>
              </w:numPr>
              <w:pBdr>
                <w:top w:val="nil"/>
                <w:left w:val="nil"/>
                <w:bottom w:val="nil"/>
                <w:right w:val="nil"/>
                <w:between w:val="nil"/>
              </w:pBdr>
              <w:tabs>
                <w:tab w:val="left" w:pos="2153"/>
              </w:tabs>
              <w:jc w:val="both"/>
              <w:rPr>
                <w:rFonts w:eastAsia="Play" w:cs="Play"/>
                <w:color w:val="000000"/>
              </w:rPr>
            </w:pPr>
            <w:permStart w:id="699885015" w:edGrp="everyone" w:colFirst="1" w:colLast="1"/>
            <w:permStart w:id="259987467" w:edGrp="everyone" w:colFirst="2" w:colLast="2"/>
          </w:p>
        </w:tc>
        <w:tc>
          <w:tcPr>
            <w:tcW w:w="4678" w:type="dxa"/>
          </w:tcPr>
          <w:p w14:paraId="263F4D12" w14:textId="77777777" w:rsidR="007763E2" w:rsidRPr="00424FA0" w:rsidRDefault="007763E2" w:rsidP="009E1FB7">
            <w:pPr>
              <w:tabs>
                <w:tab w:val="left" w:pos="2153"/>
              </w:tabs>
              <w:rPr>
                <w:rFonts w:eastAsia="Play" w:cs="Play"/>
              </w:rPr>
            </w:pPr>
          </w:p>
        </w:tc>
        <w:tc>
          <w:tcPr>
            <w:tcW w:w="1417" w:type="dxa"/>
          </w:tcPr>
          <w:p w14:paraId="657C62E9" w14:textId="77777777" w:rsidR="007763E2" w:rsidRPr="00424FA0" w:rsidRDefault="007763E2" w:rsidP="009E1FB7">
            <w:pPr>
              <w:tabs>
                <w:tab w:val="left" w:pos="2153"/>
              </w:tabs>
              <w:rPr>
                <w:rFonts w:eastAsia="Play" w:cs="Play"/>
              </w:rPr>
            </w:pPr>
          </w:p>
        </w:tc>
        <w:tc>
          <w:tcPr>
            <w:tcW w:w="2126" w:type="dxa"/>
          </w:tcPr>
          <w:p w14:paraId="6FEB6766" w14:textId="77777777" w:rsidR="007763E2" w:rsidRPr="00424FA0" w:rsidRDefault="007763E2" w:rsidP="009E1FB7">
            <w:pPr>
              <w:tabs>
                <w:tab w:val="left" w:pos="2153"/>
              </w:tabs>
              <w:rPr>
                <w:rFonts w:eastAsia="Play" w:cs="Play"/>
              </w:rPr>
            </w:pPr>
          </w:p>
        </w:tc>
      </w:tr>
      <w:tr w:rsidR="007763E2" w:rsidRPr="00424FA0" w14:paraId="7A462C1A" w14:textId="77777777" w:rsidTr="00424FA0">
        <w:tc>
          <w:tcPr>
            <w:tcW w:w="846" w:type="dxa"/>
          </w:tcPr>
          <w:p w14:paraId="27A2814D" w14:textId="77777777" w:rsidR="007763E2" w:rsidRPr="00424FA0" w:rsidRDefault="007763E2" w:rsidP="00424FA0">
            <w:pPr>
              <w:numPr>
                <w:ilvl w:val="0"/>
                <w:numId w:val="32"/>
              </w:numPr>
              <w:pBdr>
                <w:top w:val="nil"/>
                <w:left w:val="nil"/>
                <w:bottom w:val="nil"/>
                <w:right w:val="nil"/>
                <w:between w:val="nil"/>
              </w:pBdr>
              <w:tabs>
                <w:tab w:val="left" w:pos="2153"/>
              </w:tabs>
              <w:jc w:val="both"/>
              <w:rPr>
                <w:rFonts w:eastAsia="Play" w:cs="Play"/>
                <w:color w:val="000000"/>
              </w:rPr>
            </w:pPr>
            <w:permStart w:id="23535470" w:edGrp="everyone" w:colFirst="1" w:colLast="1"/>
            <w:permStart w:id="626751042" w:edGrp="everyone" w:colFirst="2" w:colLast="2"/>
            <w:permEnd w:id="699885015"/>
            <w:permEnd w:id="259987467"/>
          </w:p>
        </w:tc>
        <w:tc>
          <w:tcPr>
            <w:tcW w:w="4678" w:type="dxa"/>
          </w:tcPr>
          <w:p w14:paraId="20471C06" w14:textId="77777777" w:rsidR="007763E2" w:rsidRPr="00424FA0" w:rsidRDefault="007763E2" w:rsidP="009E1FB7">
            <w:pPr>
              <w:tabs>
                <w:tab w:val="left" w:pos="2153"/>
              </w:tabs>
              <w:rPr>
                <w:rFonts w:eastAsia="Play" w:cs="Play"/>
              </w:rPr>
            </w:pPr>
          </w:p>
        </w:tc>
        <w:tc>
          <w:tcPr>
            <w:tcW w:w="1417" w:type="dxa"/>
          </w:tcPr>
          <w:p w14:paraId="630ADCBB" w14:textId="77777777" w:rsidR="007763E2" w:rsidRPr="00424FA0" w:rsidRDefault="007763E2" w:rsidP="009E1FB7">
            <w:pPr>
              <w:tabs>
                <w:tab w:val="left" w:pos="2153"/>
              </w:tabs>
              <w:rPr>
                <w:rFonts w:eastAsia="Play" w:cs="Play"/>
              </w:rPr>
            </w:pPr>
          </w:p>
        </w:tc>
        <w:tc>
          <w:tcPr>
            <w:tcW w:w="2126" w:type="dxa"/>
          </w:tcPr>
          <w:p w14:paraId="32C2E7DF" w14:textId="77777777" w:rsidR="007763E2" w:rsidRPr="00424FA0" w:rsidRDefault="007763E2" w:rsidP="009E1FB7">
            <w:pPr>
              <w:tabs>
                <w:tab w:val="left" w:pos="2153"/>
              </w:tabs>
              <w:rPr>
                <w:rFonts w:eastAsia="Play" w:cs="Play"/>
              </w:rPr>
            </w:pPr>
          </w:p>
        </w:tc>
      </w:tr>
      <w:tr w:rsidR="007763E2" w:rsidRPr="00424FA0" w14:paraId="45F3B265" w14:textId="77777777" w:rsidTr="00424FA0">
        <w:tc>
          <w:tcPr>
            <w:tcW w:w="846" w:type="dxa"/>
          </w:tcPr>
          <w:p w14:paraId="7116D655" w14:textId="77777777" w:rsidR="007763E2" w:rsidRPr="00424FA0" w:rsidRDefault="007763E2" w:rsidP="00424FA0">
            <w:pPr>
              <w:numPr>
                <w:ilvl w:val="0"/>
                <w:numId w:val="32"/>
              </w:numPr>
              <w:pBdr>
                <w:top w:val="nil"/>
                <w:left w:val="nil"/>
                <w:bottom w:val="nil"/>
                <w:right w:val="nil"/>
                <w:between w:val="nil"/>
              </w:pBdr>
              <w:tabs>
                <w:tab w:val="left" w:pos="2153"/>
              </w:tabs>
              <w:jc w:val="both"/>
              <w:rPr>
                <w:rFonts w:eastAsia="Play" w:cs="Play"/>
                <w:color w:val="000000"/>
              </w:rPr>
            </w:pPr>
            <w:permStart w:id="233065346" w:edGrp="everyone" w:colFirst="1" w:colLast="1"/>
            <w:permStart w:id="1559893278" w:edGrp="everyone" w:colFirst="2" w:colLast="2"/>
            <w:permEnd w:id="23535470"/>
            <w:permEnd w:id="626751042"/>
          </w:p>
        </w:tc>
        <w:tc>
          <w:tcPr>
            <w:tcW w:w="4678" w:type="dxa"/>
          </w:tcPr>
          <w:p w14:paraId="14296282" w14:textId="77777777" w:rsidR="007763E2" w:rsidRPr="00424FA0" w:rsidRDefault="007763E2" w:rsidP="009E1FB7">
            <w:pPr>
              <w:tabs>
                <w:tab w:val="left" w:pos="2153"/>
              </w:tabs>
              <w:rPr>
                <w:rFonts w:eastAsia="Play" w:cs="Play"/>
              </w:rPr>
            </w:pPr>
          </w:p>
        </w:tc>
        <w:tc>
          <w:tcPr>
            <w:tcW w:w="1417" w:type="dxa"/>
          </w:tcPr>
          <w:p w14:paraId="12B4D0CC" w14:textId="77777777" w:rsidR="007763E2" w:rsidRPr="00424FA0" w:rsidRDefault="007763E2" w:rsidP="009E1FB7">
            <w:pPr>
              <w:tabs>
                <w:tab w:val="left" w:pos="2153"/>
              </w:tabs>
              <w:rPr>
                <w:rFonts w:eastAsia="Play" w:cs="Play"/>
              </w:rPr>
            </w:pPr>
          </w:p>
        </w:tc>
        <w:tc>
          <w:tcPr>
            <w:tcW w:w="2126" w:type="dxa"/>
          </w:tcPr>
          <w:p w14:paraId="3DBAE519" w14:textId="77777777" w:rsidR="007763E2" w:rsidRPr="00424FA0" w:rsidRDefault="007763E2" w:rsidP="009E1FB7">
            <w:pPr>
              <w:tabs>
                <w:tab w:val="left" w:pos="2153"/>
              </w:tabs>
              <w:rPr>
                <w:rFonts w:eastAsia="Play" w:cs="Play"/>
              </w:rPr>
            </w:pPr>
          </w:p>
        </w:tc>
      </w:tr>
      <w:tr w:rsidR="007763E2" w:rsidRPr="00424FA0" w14:paraId="055123DF" w14:textId="77777777" w:rsidTr="00424FA0">
        <w:tc>
          <w:tcPr>
            <w:tcW w:w="846" w:type="dxa"/>
          </w:tcPr>
          <w:p w14:paraId="310F9D04" w14:textId="77777777" w:rsidR="007763E2" w:rsidRPr="00424FA0" w:rsidRDefault="007763E2" w:rsidP="00424FA0">
            <w:pPr>
              <w:numPr>
                <w:ilvl w:val="0"/>
                <w:numId w:val="32"/>
              </w:numPr>
              <w:pBdr>
                <w:top w:val="nil"/>
                <w:left w:val="nil"/>
                <w:bottom w:val="nil"/>
                <w:right w:val="nil"/>
                <w:between w:val="nil"/>
              </w:pBdr>
              <w:tabs>
                <w:tab w:val="left" w:pos="2153"/>
              </w:tabs>
              <w:jc w:val="both"/>
              <w:rPr>
                <w:rFonts w:eastAsia="Play" w:cs="Play"/>
                <w:color w:val="000000"/>
              </w:rPr>
            </w:pPr>
            <w:permStart w:id="72035700" w:edGrp="everyone" w:colFirst="1" w:colLast="1"/>
            <w:permStart w:id="1691571091" w:edGrp="everyone" w:colFirst="2" w:colLast="2"/>
            <w:permEnd w:id="233065346"/>
            <w:permEnd w:id="1559893278"/>
          </w:p>
        </w:tc>
        <w:tc>
          <w:tcPr>
            <w:tcW w:w="4678" w:type="dxa"/>
          </w:tcPr>
          <w:p w14:paraId="3F077181" w14:textId="77777777" w:rsidR="007763E2" w:rsidRPr="00424FA0" w:rsidRDefault="007763E2" w:rsidP="009E1FB7">
            <w:pPr>
              <w:tabs>
                <w:tab w:val="left" w:pos="2153"/>
              </w:tabs>
              <w:rPr>
                <w:rFonts w:eastAsia="Play" w:cs="Play"/>
              </w:rPr>
            </w:pPr>
          </w:p>
        </w:tc>
        <w:tc>
          <w:tcPr>
            <w:tcW w:w="1417" w:type="dxa"/>
          </w:tcPr>
          <w:p w14:paraId="1B9A2D8B" w14:textId="77777777" w:rsidR="007763E2" w:rsidRPr="00424FA0" w:rsidRDefault="007763E2" w:rsidP="009E1FB7">
            <w:pPr>
              <w:tabs>
                <w:tab w:val="left" w:pos="2153"/>
              </w:tabs>
              <w:rPr>
                <w:rFonts w:eastAsia="Play" w:cs="Play"/>
              </w:rPr>
            </w:pPr>
          </w:p>
        </w:tc>
        <w:tc>
          <w:tcPr>
            <w:tcW w:w="2126" w:type="dxa"/>
          </w:tcPr>
          <w:p w14:paraId="04D1F282" w14:textId="77777777" w:rsidR="007763E2" w:rsidRPr="00424FA0" w:rsidRDefault="007763E2" w:rsidP="009E1FB7">
            <w:pPr>
              <w:tabs>
                <w:tab w:val="left" w:pos="2153"/>
              </w:tabs>
              <w:rPr>
                <w:rFonts w:eastAsia="Play" w:cs="Play"/>
              </w:rPr>
            </w:pPr>
          </w:p>
        </w:tc>
      </w:tr>
      <w:tr w:rsidR="007763E2" w:rsidRPr="00424FA0" w14:paraId="79710BB2" w14:textId="77777777" w:rsidTr="00424FA0">
        <w:tc>
          <w:tcPr>
            <w:tcW w:w="846" w:type="dxa"/>
          </w:tcPr>
          <w:p w14:paraId="14D9CFCC" w14:textId="77777777" w:rsidR="007763E2" w:rsidRPr="00424FA0" w:rsidRDefault="007763E2" w:rsidP="00424FA0">
            <w:pPr>
              <w:numPr>
                <w:ilvl w:val="0"/>
                <w:numId w:val="32"/>
              </w:numPr>
              <w:pBdr>
                <w:top w:val="nil"/>
                <w:left w:val="nil"/>
                <w:bottom w:val="nil"/>
                <w:right w:val="nil"/>
                <w:between w:val="nil"/>
              </w:pBdr>
              <w:tabs>
                <w:tab w:val="left" w:pos="2153"/>
              </w:tabs>
              <w:jc w:val="both"/>
              <w:rPr>
                <w:rFonts w:eastAsia="Play" w:cs="Play"/>
                <w:color w:val="000000"/>
              </w:rPr>
            </w:pPr>
            <w:permStart w:id="1597983527" w:edGrp="everyone" w:colFirst="1" w:colLast="1"/>
            <w:permStart w:id="1332233916" w:edGrp="everyone" w:colFirst="2" w:colLast="2"/>
            <w:permEnd w:id="72035700"/>
            <w:permEnd w:id="1691571091"/>
          </w:p>
        </w:tc>
        <w:tc>
          <w:tcPr>
            <w:tcW w:w="4678" w:type="dxa"/>
          </w:tcPr>
          <w:p w14:paraId="030577EA" w14:textId="77777777" w:rsidR="007763E2" w:rsidRPr="00424FA0" w:rsidRDefault="007763E2" w:rsidP="009E1FB7">
            <w:pPr>
              <w:tabs>
                <w:tab w:val="left" w:pos="2153"/>
              </w:tabs>
              <w:rPr>
                <w:rFonts w:eastAsia="Play" w:cs="Play"/>
              </w:rPr>
            </w:pPr>
          </w:p>
        </w:tc>
        <w:tc>
          <w:tcPr>
            <w:tcW w:w="1417" w:type="dxa"/>
          </w:tcPr>
          <w:p w14:paraId="03D60555" w14:textId="77777777" w:rsidR="007763E2" w:rsidRPr="00424FA0" w:rsidRDefault="007763E2" w:rsidP="009E1FB7">
            <w:pPr>
              <w:tabs>
                <w:tab w:val="left" w:pos="2153"/>
              </w:tabs>
              <w:rPr>
                <w:rFonts w:eastAsia="Play" w:cs="Play"/>
              </w:rPr>
            </w:pPr>
          </w:p>
        </w:tc>
        <w:tc>
          <w:tcPr>
            <w:tcW w:w="2126" w:type="dxa"/>
          </w:tcPr>
          <w:p w14:paraId="44973FA2" w14:textId="77777777" w:rsidR="007763E2" w:rsidRPr="00424FA0" w:rsidRDefault="007763E2" w:rsidP="009E1FB7">
            <w:pPr>
              <w:tabs>
                <w:tab w:val="left" w:pos="2153"/>
              </w:tabs>
              <w:rPr>
                <w:rFonts w:eastAsia="Play" w:cs="Play"/>
              </w:rPr>
            </w:pPr>
          </w:p>
        </w:tc>
      </w:tr>
      <w:tr w:rsidR="007763E2" w:rsidRPr="00424FA0" w14:paraId="39395626" w14:textId="77777777" w:rsidTr="00424FA0">
        <w:tc>
          <w:tcPr>
            <w:tcW w:w="846" w:type="dxa"/>
          </w:tcPr>
          <w:p w14:paraId="00DAA521" w14:textId="77777777" w:rsidR="007763E2" w:rsidRPr="00424FA0" w:rsidRDefault="007763E2" w:rsidP="00424FA0">
            <w:pPr>
              <w:numPr>
                <w:ilvl w:val="0"/>
                <w:numId w:val="32"/>
              </w:numPr>
              <w:pBdr>
                <w:top w:val="nil"/>
                <w:left w:val="nil"/>
                <w:bottom w:val="nil"/>
                <w:right w:val="nil"/>
                <w:between w:val="nil"/>
              </w:pBdr>
              <w:tabs>
                <w:tab w:val="left" w:pos="2153"/>
              </w:tabs>
              <w:jc w:val="both"/>
              <w:rPr>
                <w:rFonts w:eastAsia="Play" w:cs="Play"/>
                <w:color w:val="000000"/>
              </w:rPr>
            </w:pPr>
            <w:permStart w:id="956309550" w:edGrp="everyone" w:colFirst="1" w:colLast="1"/>
            <w:permStart w:id="1476027937" w:edGrp="everyone" w:colFirst="2" w:colLast="2"/>
            <w:permEnd w:id="1597983527"/>
            <w:permEnd w:id="1332233916"/>
          </w:p>
        </w:tc>
        <w:tc>
          <w:tcPr>
            <w:tcW w:w="4678" w:type="dxa"/>
          </w:tcPr>
          <w:p w14:paraId="5EFD8108" w14:textId="77777777" w:rsidR="007763E2" w:rsidRPr="00424FA0" w:rsidRDefault="007763E2" w:rsidP="009E1FB7">
            <w:pPr>
              <w:tabs>
                <w:tab w:val="left" w:pos="2153"/>
              </w:tabs>
              <w:rPr>
                <w:rFonts w:eastAsia="Play" w:cs="Play"/>
              </w:rPr>
            </w:pPr>
          </w:p>
        </w:tc>
        <w:tc>
          <w:tcPr>
            <w:tcW w:w="1417" w:type="dxa"/>
          </w:tcPr>
          <w:p w14:paraId="3E4C09E4" w14:textId="77777777" w:rsidR="007763E2" w:rsidRPr="00424FA0" w:rsidRDefault="007763E2" w:rsidP="009E1FB7">
            <w:pPr>
              <w:tabs>
                <w:tab w:val="left" w:pos="2153"/>
              </w:tabs>
              <w:rPr>
                <w:rFonts w:eastAsia="Play" w:cs="Play"/>
              </w:rPr>
            </w:pPr>
          </w:p>
        </w:tc>
        <w:tc>
          <w:tcPr>
            <w:tcW w:w="2126" w:type="dxa"/>
          </w:tcPr>
          <w:p w14:paraId="06244A0C" w14:textId="77777777" w:rsidR="007763E2" w:rsidRPr="00424FA0" w:rsidRDefault="007763E2" w:rsidP="009E1FB7">
            <w:pPr>
              <w:tabs>
                <w:tab w:val="left" w:pos="2153"/>
              </w:tabs>
              <w:rPr>
                <w:rFonts w:eastAsia="Play" w:cs="Play"/>
              </w:rPr>
            </w:pPr>
          </w:p>
        </w:tc>
      </w:tr>
      <w:tr w:rsidR="007763E2" w:rsidRPr="00424FA0" w14:paraId="3277EACB" w14:textId="77777777" w:rsidTr="00424FA0">
        <w:tc>
          <w:tcPr>
            <w:tcW w:w="846" w:type="dxa"/>
          </w:tcPr>
          <w:p w14:paraId="67AAB496" w14:textId="77777777" w:rsidR="007763E2" w:rsidRPr="00424FA0" w:rsidRDefault="007763E2" w:rsidP="00424FA0">
            <w:pPr>
              <w:numPr>
                <w:ilvl w:val="0"/>
                <w:numId w:val="32"/>
              </w:numPr>
              <w:pBdr>
                <w:top w:val="nil"/>
                <w:left w:val="nil"/>
                <w:bottom w:val="nil"/>
                <w:right w:val="nil"/>
                <w:between w:val="nil"/>
              </w:pBdr>
              <w:tabs>
                <w:tab w:val="left" w:pos="2153"/>
              </w:tabs>
              <w:jc w:val="both"/>
              <w:rPr>
                <w:rFonts w:eastAsia="Play" w:cs="Play"/>
                <w:color w:val="000000"/>
              </w:rPr>
            </w:pPr>
            <w:permStart w:id="716660369" w:edGrp="everyone" w:colFirst="1" w:colLast="1"/>
            <w:permStart w:id="1669819271" w:edGrp="everyone" w:colFirst="2" w:colLast="2"/>
            <w:permEnd w:id="956309550"/>
            <w:permEnd w:id="1476027937"/>
          </w:p>
        </w:tc>
        <w:tc>
          <w:tcPr>
            <w:tcW w:w="4678" w:type="dxa"/>
          </w:tcPr>
          <w:p w14:paraId="1ADED4F5" w14:textId="77777777" w:rsidR="007763E2" w:rsidRPr="00424FA0" w:rsidRDefault="007763E2" w:rsidP="009E1FB7">
            <w:pPr>
              <w:tabs>
                <w:tab w:val="left" w:pos="2153"/>
              </w:tabs>
              <w:rPr>
                <w:rFonts w:eastAsia="Play" w:cs="Play"/>
              </w:rPr>
            </w:pPr>
          </w:p>
        </w:tc>
        <w:tc>
          <w:tcPr>
            <w:tcW w:w="1417" w:type="dxa"/>
          </w:tcPr>
          <w:p w14:paraId="719C7525" w14:textId="77777777" w:rsidR="007763E2" w:rsidRPr="00424FA0" w:rsidRDefault="007763E2" w:rsidP="009E1FB7">
            <w:pPr>
              <w:tabs>
                <w:tab w:val="left" w:pos="2153"/>
              </w:tabs>
              <w:rPr>
                <w:rFonts w:eastAsia="Play" w:cs="Play"/>
              </w:rPr>
            </w:pPr>
          </w:p>
        </w:tc>
        <w:tc>
          <w:tcPr>
            <w:tcW w:w="2126" w:type="dxa"/>
          </w:tcPr>
          <w:p w14:paraId="1A470AD9" w14:textId="77777777" w:rsidR="007763E2" w:rsidRPr="00424FA0" w:rsidRDefault="007763E2" w:rsidP="009E1FB7">
            <w:pPr>
              <w:tabs>
                <w:tab w:val="left" w:pos="2153"/>
              </w:tabs>
              <w:rPr>
                <w:rFonts w:eastAsia="Play" w:cs="Play"/>
              </w:rPr>
            </w:pPr>
          </w:p>
        </w:tc>
      </w:tr>
      <w:tr w:rsidR="007763E2" w:rsidRPr="00424FA0" w14:paraId="433693A2" w14:textId="77777777" w:rsidTr="00424FA0">
        <w:tc>
          <w:tcPr>
            <w:tcW w:w="846" w:type="dxa"/>
          </w:tcPr>
          <w:p w14:paraId="3D773DEB" w14:textId="77777777" w:rsidR="007763E2" w:rsidRPr="00424FA0" w:rsidRDefault="007763E2" w:rsidP="00424FA0">
            <w:pPr>
              <w:numPr>
                <w:ilvl w:val="0"/>
                <w:numId w:val="32"/>
              </w:numPr>
              <w:pBdr>
                <w:top w:val="nil"/>
                <w:left w:val="nil"/>
                <w:bottom w:val="nil"/>
                <w:right w:val="nil"/>
                <w:between w:val="nil"/>
              </w:pBdr>
              <w:tabs>
                <w:tab w:val="left" w:pos="2153"/>
              </w:tabs>
              <w:jc w:val="both"/>
              <w:rPr>
                <w:rFonts w:eastAsia="Play" w:cs="Play"/>
                <w:color w:val="000000"/>
              </w:rPr>
            </w:pPr>
            <w:permStart w:id="287638578" w:edGrp="everyone" w:colFirst="1" w:colLast="1"/>
            <w:permStart w:id="1341417584" w:edGrp="everyone" w:colFirst="2" w:colLast="2"/>
            <w:permEnd w:id="716660369"/>
            <w:permEnd w:id="1669819271"/>
          </w:p>
        </w:tc>
        <w:tc>
          <w:tcPr>
            <w:tcW w:w="4678" w:type="dxa"/>
          </w:tcPr>
          <w:p w14:paraId="228F47D9" w14:textId="77777777" w:rsidR="007763E2" w:rsidRPr="00424FA0" w:rsidRDefault="007763E2" w:rsidP="009E1FB7">
            <w:pPr>
              <w:tabs>
                <w:tab w:val="left" w:pos="2153"/>
              </w:tabs>
              <w:rPr>
                <w:rFonts w:eastAsia="Play" w:cs="Play"/>
              </w:rPr>
            </w:pPr>
          </w:p>
        </w:tc>
        <w:tc>
          <w:tcPr>
            <w:tcW w:w="1417" w:type="dxa"/>
          </w:tcPr>
          <w:p w14:paraId="6DC423C0" w14:textId="77777777" w:rsidR="007763E2" w:rsidRPr="00424FA0" w:rsidRDefault="007763E2" w:rsidP="009E1FB7">
            <w:pPr>
              <w:tabs>
                <w:tab w:val="left" w:pos="2153"/>
              </w:tabs>
              <w:rPr>
                <w:rFonts w:eastAsia="Play" w:cs="Play"/>
              </w:rPr>
            </w:pPr>
          </w:p>
        </w:tc>
        <w:tc>
          <w:tcPr>
            <w:tcW w:w="2126" w:type="dxa"/>
          </w:tcPr>
          <w:p w14:paraId="189C6760" w14:textId="77777777" w:rsidR="007763E2" w:rsidRPr="00424FA0" w:rsidRDefault="007763E2" w:rsidP="009E1FB7">
            <w:pPr>
              <w:tabs>
                <w:tab w:val="left" w:pos="2153"/>
              </w:tabs>
              <w:rPr>
                <w:rFonts w:eastAsia="Play" w:cs="Play"/>
              </w:rPr>
            </w:pPr>
          </w:p>
        </w:tc>
      </w:tr>
      <w:tr w:rsidR="007763E2" w:rsidRPr="00424FA0" w14:paraId="6473927F" w14:textId="77777777" w:rsidTr="00424FA0">
        <w:tc>
          <w:tcPr>
            <w:tcW w:w="846" w:type="dxa"/>
          </w:tcPr>
          <w:p w14:paraId="1FCA8BD0" w14:textId="77777777" w:rsidR="007763E2" w:rsidRPr="00424FA0" w:rsidRDefault="007763E2" w:rsidP="00424FA0">
            <w:pPr>
              <w:numPr>
                <w:ilvl w:val="0"/>
                <w:numId w:val="32"/>
              </w:numPr>
              <w:pBdr>
                <w:top w:val="nil"/>
                <w:left w:val="nil"/>
                <w:bottom w:val="nil"/>
                <w:right w:val="nil"/>
                <w:between w:val="nil"/>
              </w:pBdr>
              <w:tabs>
                <w:tab w:val="left" w:pos="2153"/>
              </w:tabs>
              <w:jc w:val="both"/>
              <w:rPr>
                <w:rFonts w:eastAsia="Play" w:cs="Play"/>
                <w:color w:val="000000"/>
              </w:rPr>
            </w:pPr>
            <w:permStart w:id="1259078400" w:edGrp="everyone" w:colFirst="1" w:colLast="1"/>
            <w:permStart w:id="1384925047" w:edGrp="everyone" w:colFirst="2" w:colLast="2"/>
            <w:permEnd w:id="287638578"/>
            <w:permEnd w:id="1341417584"/>
          </w:p>
        </w:tc>
        <w:tc>
          <w:tcPr>
            <w:tcW w:w="4678" w:type="dxa"/>
          </w:tcPr>
          <w:p w14:paraId="38627BDC" w14:textId="77777777" w:rsidR="007763E2" w:rsidRPr="00424FA0" w:rsidRDefault="007763E2" w:rsidP="009E1FB7">
            <w:pPr>
              <w:tabs>
                <w:tab w:val="left" w:pos="2153"/>
              </w:tabs>
              <w:rPr>
                <w:rFonts w:eastAsia="Play" w:cs="Play"/>
              </w:rPr>
            </w:pPr>
          </w:p>
        </w:tc>
        <w:tc>
          <w:tcPr>
            <w:tcW w:w="1417" w:type="dxa"/>
          </w:tcPr>
          <w:p w14:paraId="353683D5" w14:textId="77777777" w:rsidR="007763E2" w:rsidRPr="00424FA0" w:rsidRDefault="007763E2" w:rsidP="009E1FB7">
            <w:pPr>
              <w:tabs>
                <w:tab w:val="left" w:pos="2153"/>
              </w:tabs>
              <w:rPr>
                <w:rFonts w:eastAsia="Play" w:cs="Play"/>
              </w:rPr>
            </w:pPr>
          </w:p>
        </w:tc>
        <w:tc>
          <w:tcPr>
            <w:tcW w:w="2126" w:type="dxa"/>
          </w:tcPr>
          <w:p w14:paraId="076C6537" w14:textId="77777777" w:rsidR="007763E2" w:rsidRPr="00424FA0" w:rsidRDefault="007763E2" w:rsidP="009E1FB7">
            <w:pPr>
              <w:tabs>
                <w:tab w:val="left" w:pos="2153"/>
              </w:tabs>
              <w:rPr>
                <w:rFonts w:eastAsia="Play" w:cs="Play"/>
              </w:rPr>
            </w:pPr>
          </w:p>
        </w:tc>
      </w:tr>
      <w:tr w:rsidR="007763E2" w:rsidRPr="00424FA0" w14:paraId="2B279C40" w14:textId="77777777" w:rsidTr="00424FA0">
        <w:tc>
          <w:tcPr>
            <w:tcW w:w="846" w:type="dxa"/>
          </w:tcPr>
          <w:p w14:paraId="40C7EFB9" w14:textId="77777777" w:rsidR="007763E2" w:rsidRPr="00424FA0" w:rsidRDefault="007763E2" w:rsidP="00424FA0">
            <w:pPr>
              <w:numPr>
                <w:ilvl w:val="0"/>
                <w:numId w:val="32"/>
              </w:numPr>
              <w:pBdr>
                <w:top w:val="nil"/>
                <w:left w:val="nil"/>
                <w:bottom w:val="nil"/>
                <w:right w:val="nil"/>
                <w:between w:val="nil"/>
              </w:pBdr>
              <w:tabs>
                <w:tab w:val="left" w:pos="2153"/>
              </w:tabs>
              <w:jc w:val="both"/>
              <w:rPr>
                <w:rFonts w:eastAsia="Play" w:cs="Play"/>
                <w:color w:val="000000"/>
              </w:rPr>
            </w:pPr>
            <w:permStart w:id="1244076732" w:edGrp="everyone" w:colFirst="1" w:colLast="1"/>
            <w:permStart w:id="815399923" w:edGrp="everyone" w:colFirst="2" w:colLast="2"/>
            <w:permEnd w:id="1259078400"/>
            <w:permEnd w:id="1384925047"/>
          </w:p>
        </w:tc>
        <w:tc>
          <w:tcPr>
            <w:tcW w:w="4678" w:type="dxa"/>
          </w:tcPr>
          <w:p w14:paraId="51446106" w14:textId="77777777" w:rsidR="007763E2" w:rsidRPr="00424FA0" w:rsidRDefault="007763E2" w:rsidP="009E1FB7">
            <w:pPr>
              <w:tabs>
                <w:tab w:val="left" w:pos="2153"/>
              </w:tabs>
              <w:rPr>
                <w:rFonts w:eastAsia="Play" w:cs="Play"/>
              </w:rPr>
            </w:pPr>
          </w:p>
        </w:tc>
        <w:tc>
          <w:tcPr>
            <w:tcW w:w="1417" w:type="dxa"/>
          </w:tcPr>
          <w:p w14:paraId="474B14B2" w14:textId="77777777" w:rsidR="007763E2" w:rsidRPr="00424FA0" w:rsidRDefault="007763E2" w:rsidP="009E1FB7">
            <w:pPr>
              <w:tabs>
                <w:tab w:val="left" w:pos="2153"/>
              </w:tabs>
              <w:rPr>
                <w:rFonts w:eastAsia="Play" w:cs="Play"/>
              </w:rPr>
            </w:pPr>
          </w:p>
        </w:tc>
        <w:tc>
          <w:tcPr>
            <w:tcW w:w="2126" w:type="dxa"/>
          </w:tcPr>
          <w:p w14:paraId="2665D1A0" w14:textId="77777777" w:rsidR="007763E2" w:rsidRPr="00424FA0" w:rsidRDefault="007763E2" w:rsidP="009E1FB7">
            <w:pPr>
              <w:tabs>
                <w:tab w:val="left" w:pos="2153"/>
              </w:tabs>
              <w:rPr>
                <w:rFonts w:eastAsia="Play" w:cs="Play"/>
              </w:rPr>
            </w:pPr>
          </w:p>
        </w:tc>
      </w:tr>
      <w:tr w:rsidR="007763E2" w:rsidRPr="00424FA0" w14:paraId="4E04ED84" w14:textId="77777777" w:rsidTr="00424FA0">
        <w:tc>
          <w:tcPr>
            <w:tcW w:w="846" w:type="dxa"/>
          </w:tcPr>
          <w:p w14:paraId="29A214C6" w14:textId="77777777" w:rsidR="007763E2" w:rsidRPr="00424FA0" w:rsidRDefault="007763E2" w:rsidP="00424FA0">
            <w:pPr>
              <w:numPr>
                <w:ilvl w:val="0"/>
                <w:numId w:val="32"/>
              </w:numPr>
              <w:pBdr>
                <w:top w:val="nil"/>
                <w:left w:val="nil"/>
                <w:bottom w:val="nil"/>
                <w:right w:val="nil"/>
                <w:between w:val="nil"/>
              </w:pBdr>
              <w:tabs>
                <w:tab w:val="left" w:pos="2153"/>
              </w:tabs>
              <w:jc w:val="both"/>
              <w:rPr>
                <w:rFonts w:eastAsia="Play" w:cs="Play"/>
                <w:color w:val="000000"/>
              </w:rPr>
            </w:pPr>
            <w:permStart w:id="1498034671" w:edGrp="everyone" w:colFirst="1" w:colLast="1"/>
            <w:permStart w:id="363672372" w:edGrp="everyone" w:colFirst="2" w:colLast="2"/>
            <w:permEnd w:id="1244076732"/>
            <w:permEnd w:id="815399923"/>
          </w:p>
        </w:tc>
        <w:tc>
          <w:tcPr>
            <w:tcW w:w="4678" w:type="dxa"/>
          </w:tcPr>
          <w:p w14:paraId="4A03BB62" w14:textId="77777777" w:rsidR="007763E2" w:rsidRPr="00424FA0" w:rsidRDefault="007763E2" w:rsidP="009E1FB7">
            <w:pPr>
              <w:tabs>
                <w:tab w:val="left" w:pos="2153"/>
              </w:tabs>
              <w:rPr>
                <w:rFonts w:eastAsia="Play" w:cs="Play"/>
              </w:rPr>
            </w:pPr>
          </w:p>
        </w:tc>
        <w:tc>
          <w:tcPr>
            <w:tcW w:w="1417" w:type="dxa"/>
          </w:tcPr>
          <w:p w14:paraId="0C387513" w14:textId="77777777" w:rsidR="007763E2" w:rsidRPr="00424FA0" w:rsidRDefault="007763E2" w:rsidP="009E1FB7">
            <w:pPr>
              <w:tabs>
                <w:tab w:val="left" w:pos="2153"/>
              </w:tabs>
              <w:rPr>
                <w:rFonts w:eastAsia="Play" w:cs="Play"/>
              </w:rPr>
            </w:pPr>
          </w:p>
        </w:tc>
        <w:tc>
          <w:tcPr>
            <w:tcW w:w="2126" w:type="dxa"/>
          </w:tcPr>
          <w:p w14:paraId="6CEFFE8A" w14:textId="77777777" w:rsidR="007763E2" w:rsidRPr="00424FA0" w:rsidRDefault="007763E2" w:rsidP="009E1FB7">
            <w:pPr>
              <w:tabs>
                <w:tab w:val="left" w:pos="2153"/>
              </w:tabs>
              <w:rPr>
                <w:rFonts w:eastAsia="Play" w:cs="Play"/>
              </w:rPr>
            </w:pPr>
          </w:p>
        </w:tc>
      </w:tr>
      <w:tr w:rsidR="007763E2" w:rsidRPr="00424FA0" w14:paraId="677B8822" w14:textId="77777777" w:rsidTr="00424FA0">
        <w:tc>
          <w:tcPr>
            <w:tcW w:w="846" w:type="dxa"/>
          </w:tcPr>
          <w:p w14:paraId="2E18C4AF" w14:textId="77777777" w:rsidR="007763E2" w:rsidRPr="00424FA0" w:rsidRDefault="007763E2" w:rsidP="00424FA0">
            <w:pPr>
              <w:numPr>
                <w:ilvl w:val="0"/>
                <w:numId w:val="32"/>
              </w:numPr>
              <w:pBdr>
                <w:top w:val="nil"/>
                <w:left w:val="nil"/>
                <w:bottom w:val="nil"/>
                <w:right w:val="nil"/>
                <w:between w:val="nil"/>
              </w:pBdr>
              <w:tabs>
                <w:tab w:val="left" w:pos="2153"/>
              </w:tabs>
              <w:jc w:val="both"/>
              <w:rPr>
                <w:rFonts w:eastAsia="Play" w:cs="Play"/>
                <w:color w:val="000000"/>
              </w:rPr>
            </w:pPr>
            <w:permStart w:id="937179691" w:edGrp="everyone" w:colFirst="1" w:colLast="1"/>
            <w:permStart w:id="1316238217" w:edGrp="everyone" w:colFirst="2" w:colLast="2"/>
            <w:permEnd w:id="1498034671"/>
            <w:permEnd w:id="363672372"/>
          </w:p>
        </w:tc>
        <w:tc>
          <w:tcPr>
            <w:tcW w:w="4678" w:type="dxa"/>
          </w:tcPr>
          <w:p w14:paraId="073E3E5A" w14:textId="77777777" w:rsidR="007763E2" w:rsidRPr="00424FA0" w:rsidRDefault="007763E2" w:rsidP="009E1FB7">
            <w:pPr>
              <w:tabs>
                <w:tab w:val="left" w:pos="2153"/>
              </w:tabs>
              <w:rPr>
                <w:rFonts w:eastAsia="Play" w:cs="Play"/>
              </w:rPr>
            </w:pPr>
          </w:p>
        </w:tc>
        <w:tc>
          <w:tcPr>
            <w:tcW w:w="1417" w:type="dxa"/>
          </w:tcPr>
          <w:p w14:paraId="79EAAED3" w14:textId="77777777" w:rsidR="007763E2" w:rsidRPr="00424FA0" w:rsidRDefault="007763E2" w:rsidP="009E1FB7">
            <w:pPr>
              <w:tabs>
                <w:tab w:val="left" w:pos="2153"/>
              </w:tabs>
              <w:rPr>
                <w:rFonts w:eastAsia="Play" w:cs="Play"/>
              </w:rPr>
            </w:pPr>
          </w:p>
        </w:tc>
        <w:tc>
          <w:tcPr>
            <w:tcW w:w="2126" w:type="dxa"/>
          </w:tcPr>
          <w:p w14:paraId="3B41D455" w14:textId="77777777" w:rsidR="007763E2" w:rsidRPr="00424FA0" w:rsidRDefault="007763E2" w:rsidP="009E1FB7">
            <w:pPr>
              <w:tabs>
                <w:tab w:val="left" w:pos="2153"/>
              </w:tabs>
              <w:rPr>
                <w:rFonts w:eastAsia="Play" w:cs="Play"/>
              </w:rPr>
            </w:pPr>
          </w:p>
        </w:tc>
      </w:tr>
      <w:tr w:rsidR="007763E2" w:rsidRPr="00424FA0" w14:paraId="2E68808D" w14:textId="77777777" w:rsidTr="00424FA0">
        <w:tc>
          <w:tcPr>
            <w:tcW w:w="846" w:type="dxa"/>
          </w:tcPr>
          <w:p w14:paraId="09227698" w14:textId="77777777" w:rsidR="007763E2" w:rsidRPr="00424FA0" w:rsidRDefault="007763E2" w:rsidP="00424FA0">
            <w:pPr>
              <w:numPr>
                <w:ilvl w:val="0"/>
                <w:numId w:val="32"/>
              </w:numPr>
              <w:pBdr>
                <w:top w:val="nil"/>
                <w:left w:val="nil"/>
                <w:bottom w:val="nil"/>
                <w:right w:val="nil"/>
                <w:between w:val="nil"/>
              </w:pBdr>
              <w:tabs>
                <w:tab w:val="left" w:pos="2153"/>
              </w:tabs>
              <w:jc w:val="both"/>
              <w:rPr>
                <w:rFonts w:eastAsia="Play" w:cs="Play"/>
                <w:color w:val="000000"/>
              </w:rPr>
            </w:pPr>
            <w:permStart w:id="945974487" w:edGrp="everyone" w:colFirst="1" w:colLast="1"/>
            <w:permStart w:id="148387262" w:edGrp="everyone" w:colFirst="2" w:colLast="2"/>
            <w:permEnd w:id="937179691"/>
            <w:permEnd w:id="1316238217"/>
          </w:p>
        </w:tc>
        <w:tc>
          <w:tcPr>
            <w:tcW w:w="4678" w:type="dxa"/>
          </w:tcPr>
          <w:p w14:paraId="0A2C4A76" w14:textId="77777777" w:rsidR="007763E2" w:rsidRPr="00424FA0" w:rsidRDefault="007763E2" w:rsidP="009E1FB7">
            <w:pPr>
              <w:tabs>
                <w:tab w:val="left" w:pos="2153"/>
              </w:tabs>
              <w:rPr>
                <w:rFonts w:eastAsia="Play" w:cs="Play"/>
              </w:rPr>
            </w:pPr>
          </w:p>
        </w:tc>
        <w:tc>
          <w:tcPr>
            <w:tcW w:w="1417" w:type="dxa"/>
          </w:tcPr>
          <w:p w14:paraId="60314EE8" w14:textId="77777777" w:rsidR="007763E2" w:rsidRPr="00424FA0" w:rsidRDefault="007763E2" w:rsidP="009E1FB7">
            <w:pPr>
              <w:tabs>
                <w:tab w:val="left" w:pos="2153"/>
              </w:tabs>
              <w:rPr>
                <w:rFonts w:eastAsia="Play" w:cs="Play"/>
              </w:rPr>
            </w:pPr>
          </w:p>
        </w:tc>
        <w:tc>
          <w:tcPr>
            <w:tcW w:w="2126" w:type="dxa"/>
          </w:tcPr>
          <w:p w14:paraId="5EAD0367" w14:textId="77777777" w:rsidR="007763E2" w:rsidRPr="00424FA0" w:rsidRDefault="007763E2" w:rsidP="009E1FB7">
            <w:pPr>
              <w:tabs>
                <w:tab w:val="left" w:pos="2153"/>
              </w:tabs>
              <w:rPr>
                <w:rFonts w:eastAsia="Play" w:cs="Play"/>
              </w:rPr>
            </w:pPr>
          </w:p>
        </w:tc>
      </w:tr>
      <w:tr w:rsidR="007763E2" w:rsidRPr="00424FA0" w14:paraId="0DB42EC9" w14:textId="77777777" w:rsidTr="00424FA0">
        <w:tc>
          <w:tcPr>
            <w:tcW w:w="846" w:type="dxa"/>
          </w:tcPr>
          <w:p w14:paraId="7A187DE8" w14:textId="77777777" w:rsidR="007763E2" w:rsidRPr="00424FA0" w:rsidRDefault="007763E2" w:rsidP="00424FA0">
            <w:pPr>
              <w:numPr>
                <w:ilvl w:val="0"/>
                <w:numId w:val="32"/>
              </w:numPr>
              <w:pBdr>
                <w:top w:val="nil"/>
                <w:left w:val="nil"/>
                <w:bottom w:val="nil"/>
                <w:right w:val="nil"/>
                <w:between w:val="nil"/>
              </w:pBdr>
              <w:tabs>
                <w:tab w:val="left" w:pos="2153"/>
              </w:tabs>
              <w:jc w:val="both"/>
              <w:rPr>
                <w:rFonts w:eastAsia="Play" w:cs="Play"/>
                <w:color w:val="000000"/>
              </w:rPr>
            </w:pPr>
            <w:permStart w:id="1134983250" w:edGrp="everyone" w:colFirst="1" w:colLast="1"/>
            <w:permStart w:id="766996671" w:edGrp="everyone" w:colFirst="2" w:colLast="2"/>
            <w:permEnd w:id="945974487"/>
            <w:permEnd w:id="148387262"/>
          </w:p>
        </w:tc>
        <w:tc>
          <w:tcPr>
            <w:tcW w:w="4678" w:type="dxa"/>
          </w:tcPr>
          <w:p w14:paraId="18A32193" w14:textId="77777777" w:rsidR="007763E2" w:rsidRPr="00424FA0" w:rsidRDefault="007763E2" w:rsidP="009E1FB7">
            <w:pPr>
              <w:tabs>
                <w:tab w:val="left" w:pos="2153"/>
              </w:tabs>
              <w:rPr>
                <w:rFonts w:eastAsia="Play" w:cs="Play"/>
              </w:rPr>
            </w:pPr>
          </w:p>
        </w:tc>
        <w:tc>
          <w:tcPr>
            <w:tcW w:w="1417" w:type="dxa"/>
          </w:tcPr>
          <w:p w14:paraId="454BB448" w14:textId="77777777" w:rsidR="007763E2" w:rsidRPr="00424FA0" w:rsidRDefault="007763E2" w:rsidP="009E1FB7">
            <w:pPr>
              <w:tabs>
                <w:tab w:val="left" w:pos="2153"/>
              </w:tabs>
              <w:rPr>
                <w:rFonts w:eastAsia="Play" w:cs="Play"/>
              </w:rPr>
            </w:pPr>
          </w:p>
        </w:tc>
        <w:tc>
          <w:tcPr>
            <w:tcW w:w="2126" w:type="dxa"/>
          </w:tcPr>
          <w:p w14:paraId="04500A9F" w14:textId="77777777" w:rsidR="007763E2" w:rsidRPr="00424FA0" w:rsidRDefault="007763E2" w:rsidP="009E1FB7">
            <w:pPr>
              <w:tabs>
                <w:tab w:val="left" w:pos="2153"/>
              </w:tabs>
              <w:rPr>
                <w:rFonts w:eastAsia="Play" w:cs="Play"/>
              </w:rPr>
            </w:pPr>
          </w:p>
        </w:tc>
      </w:tr>
      <w:tr w:rsidR="007763E2" w:rsidRPr="00424FA0" w14:paraId="4D7A054B" w14:textId="77777777" w:rsidTr="00424FA0">
        <w:tc>
          <w:tcPr>
            <w:tcW w:w="846" w:type="dxa"/>
          </w:tcPr>
          <w:p w14:paraId="54739143" w14:textId="77777777" w:rsidR="007763E2" w:rsidRPr="00424FA0" w:rsidRDefault="007763E2" w:rsidP="00424FA0">
            <w:pPr>
              <w:numPr>
                <w:ilvl w:val="0"/>
                <w:numId w:val="32"/>
              </w:numPr>
              <w:pBdr>
                <w:top w:val="nil"/>
                <w:left w:val="nil"/>
                <w:bottom w:val="nil"/>
                <w:right w:val="nil"/>
                <w:between w:val="nil"/>
              </w:pBdr>
              <w:tabs>
                <w:tab w:val="left" w:pos="2153"/>
              </w:tabs>
              <w:jc w:val="both"/>
              <w:rPr>
                <w:rFonts w:eastAsia="Play" w:cs="Play"/>
                <w:color w:val="000000"/>
              </w:rPr>
            </w:pPr>
            <w:permStart w:id="192020696" w:edGrp="everyone" w:colFirst="1" w:colLast="1"/>
            <w:permStart w:id="375799238" w:edGrp="everyone" w:colFirst="2" w:colLast="2"/>
            <w:permEnd w:id="1134983250"/>
            <w:permEnd w:id="766996671"/>
          </w:p>
        </w:tc>
        <w:tc>
          <w:tcPr>
            <w:tcW w:w="4678" w:type="dxa"/>
          </w:tcPr>
          <w:p w14:paraId="709892AD" w14:textId="77777777" w:rsidR="007763E2" w:rsidRPr="00424FA0" w:rsidRDefault="007763E2" w:rsidP="009E1FB7">
            <w:pPr>
              <w:tabs>
                <w:tab w:val="left" w:pos="2153"/>
              </w:tabs>
              <w:rPr>
                <w:rFonts w:eastAsia="Play" w:cs="Play"/>
              </w:rPr>
            </w:pPr>
          </w:p>
        </w:tc>
        <w:tc>
          <w:tcPr>
            <w:tcW w:w="1417" w:type="dxa"/>
          </w:tcPr>
          <w:p w14:paraId="283FE0CC" w14:textId="77777777" w:rsidR="007763E2" w:rsidRPr="00424FA0" w:rsidRDefault="007763E2" w:rsidP="009E1FB7">
            <w:pPr>
              <w:tabs>
                <w:tab w:val="left" w:pos="2153"/>
              </w:tabs>
              <w:rPr>
                <w:rFonts w:eastAsia="Play" w:cs="Play"/>
              </w:rPr>
            </w:pPr>
          </w:p>
        </w:tc>
        <w:tc>
          <w:tcPr>
            <w:tcW w:w="2126" w:type="dxa"/>
          </w:tcPr>
          <w:p w14:paraId="359FC5F5" w14:textId="77777777" w:rsidR="007763E2" w:rsidRPr="00424FA0" w:rsidRDefault="007763E2" w:rsidP="009E1FB7">
            <w:pPr>
              <w:tabs>
                <w:tab w:val="left" w:pos="2153"/>
              </w:tabs>
              <w:rPr>
                <w:rFonts w:eastAsia="Play" w:cs="Play"/>
              </w:rPr>
            </w:pPr>
          </w:p>
        </w:tc>
      </w:tr>
      <w:tr w:rsidR="007763E2" w:rsidRPr="00424FA0" w14:paraId="60E6569E" w14:textId="77777777" w:rsidTr="00424FA0">
        <w:tc>
          <w:tcPr>
            <w:tcW w:w="846" w:type="dxa"/>
          </w:tcPr>
          <w:p w14:paraId="5D29FE6A" w14:textId="77777777" w:rsidR="007763E2" w:rsidRPr="00424FA0" w:rsidRDefault="007763E2" w:rsidP="00424FA0">
            <w:pPr>
              <w:numPr>
                <w:ilvl w:val="0"/>
                <w:numId w:val="32"/>
              </w:numPr>
              <w:pBdr>
                <w:top w:val="nil"/>
                <w:left w:val="nil"/>
                <w:bottom w:val="nil"/>
                <w:right w:val="nil"/>
                <w:between w:val="nil"/>
              </w:pBdr>
              <w:tabs>
                <w:tab w:val="left" w:pos="2153"/>
              </w:tabs>
              <w:jc w:val="both"/>
              <w:rPr>
                <w:rFonts w:eastAsia="Play" w:cs="Play"/>
                <w:color w:val="000000"/>
              </w:rPr>
            </w:pPr>
            <w:permStart w:id="1400270810" w:edGrp="everyone" w:colFirst="1" w:colLast="1"/>
            <w:permStart w:id="543302748" w:edGrp="everyone" w:colFirst="2" w:colLast="2"/>
            <w:permEnd w:id="192020696"/>
            <w:permEnd w:id="375799238"/>
          </w:p>
        </w:tc>
        <w:tc>
          <w:tcPr>
            <w:tcW w:w="4678" w:type="dxa"/>
          </w:tcPr>
          <w:p w14:paraId="2F11FF20" w14:textId="77777777" w:rsidR="007763E2" w:rsidRPr="00424FA0" w:rsidRDefault="007763E2" w:rsidP="009E1FB7">
            <w:pPr>
              <w:tabs>
                <w:tab w:val="left" w:pos="2153"/>
              </w:tabs>
              <w:rPr>
                <w:rFonts w:eastAsia="Play" w:cs="Play"/>
              </w:rPr>
            </w:pPr>
          </w:p>
        </w:tc>
        <w:tc>
          <w:tcPr>
            <w:tcW w:w="1417" w:type="dxa"/>
          </w:tcPr>
          <w:p w14:paraId="60754790" w14:textId="77777777" w:rsidR="007763E2" w:rsidRPr="00424FA0" w:rsidRDefault="007763E2" w:rsidP="009E1FB7">
            <w:pPr>
              <w:tabs>
                <w:tab w:val="left" w:pos="2153"/>
              </w:tabs>
              <w:rPr>
                <w:rFonts w:eastAsia="Play" w:cs="Play"/>
              </w:rPr>
            </w:pPr>
          </w:p>
        </w:tc>
        <w:tc>
          <w:tcPr>
            <w:tcW w:w="2126" w:type="dxa"/>
          </w:tcPr>
          <w:p w14:paraId="0E475075" w14:textId="77777777" w:rsidR="007763E2" w:rsidRPr="00424FA0" w:rsidRDefault="007763E2" w:rsidP="009E1FB7">
            <w:pPr>
              <w:tabs>
                <w:tab w:val="left" w:pos="2153"/>
              </w:tabs>
              <w:rPr>
                <w:rFonts w:eastAsia="Play" w:cs="Play"/>
              </w:rPr>
            </w:pPr>
          </w:p>
        </w:tc>
      </w:tr>
      <w:tr w:rsidR="007763E2" w:rsidRPr="00424FA0" w14:paraId="28F626FC" w14:textId="77777777" w:rsidTr="00424FA0">
        <w:tc>
          <w:tcPr>
            <w:tcW w:w="846" w:type="dxa"/>
          </w:tcPr>
          <w:p w14:paraId="7F95DB7D" w14:textId="77777777" w:rsidR="007763E2" w:rsidRPr="00424FA0" w:rsidRDefault="007763E2" w:rsidP="00424FA0">
            <w:pPr>
              <w:numPr>
                <w:ilvl w:val="0"/>
                <w:numId w:val="32"/>
              </w:numPr>
              <w:pBdr>
                <w:top w:val="nil"/>
                <w:left w:val="nil"/>
                <w:bottom w:val="nil"/>
                <w:right w:val="nil"/>
                <w:between w:val="nil"/>
              </w:pBdr>
              <w:tabs>
                <w:tab w:val="left" w:pos="2153"/>
              </w:tabs>
              <w:jc w:val="both"/>
              <w:rPr>
                <w:rFonts w:eastAsia="Play" w:cs="Play"/>
                <w:color w:val="000000"/>
              </w:rPr>
            </w:pPr>
            <w:permStart w:id="1952976515" w:edGrp="everyone" w:colFirst="1" w:colLast="1"/>
            <w:permStart w:id="1635285382" w:edGrp="everyone" w:colFirst="2" w:colLast="2"/>
            <w:permEnd w:id="1400270810"/>
            <w:permEnd w:id="543302748"/>
          </w:p>
        </w:tc>
        <w:tc>
          <w:tcPr>
            <w:tcW w:w="4678" w:type="dxa"/>
          </w:tcPr>
          <w:p w14:paraId="3312406C" w14:textId="77777777" w:rsidR="007763E2" w:rsidRPr="00424FA0" w:rsidRDefault="007763E2" w:rsidP="009E1FB7">
            <w:pPr>
              <w:tabs>
                <w:tab w:val="left" w:pos="2153"/>
              </w:tabs>
              <w:rPr>
                <w:rFonts w:eastAsia="Play" w:cs="Play"/>
              </w:rPr>
            </w:pPr>
          </w:p>
        </w:tc>
        <w:tc>
          <w:tcPr>
            <w:tcW w:w="1417" w:type="dxa"/>
          </w:tcPr>
          <w:p w14:paraId="5E3E4C5E" w14:textId="77777777" w:rsidR="007763E2" w:rsidRPr="00424FA0" w:rsidRDefault="007763E2" w:rsidP="009E1FB7">
            <w:pPr>
              <w:tabs>
                <w:tab w:val="left" w:pos="2153"/>
              </w:tabs>
              <w:rPr>
                <w:rFonts w:eastAsia="Play" w:cs="Play"/>
              </w:rPr>
            </w:pPr>
          </w:p>
        </w:tc>
        <w:tc>
          <w:tcPr>
            <w:tcW w:w="2126" w:type="dxa"/>
          </w:tcPr>
          <w:p w14:paraId="1704A9E3" w14:textId="77777777" w:rsidR="007763E2" w:rsidRPr="00424FA0" w:rsidRDefault="007763E2" w:rsidP="009E1FB7">
            <w:pPr>
              <w:tabs>
                <w:tab w:val="left" w:pos="2153"/>
              </w:tabs>
              <w:rPr>
                <w:rFonts w:eastAsia="Play" w:cs="Play"/>
              </w:rPr>
            </w:pPr>
          </w:p>
        </w:tc>
      </w:tr>
      <w:tr w:rsidR="007763E2" w:rsidRPr="00424FA0" w14:paraId="48CAC195" w14:textId="77777777" w:rsidTr="00424FA0">
        <w:tc>
          <w:tcPr>
            <w:tcW w:w="846" w:type="dxa"/>
          </w:tcPr>
          <w:p w14:paraId="064249E6" w14:textId="77777777" w:rsidR="007763E2" w:rsidRPr="00424FA0" w:rsidRDefault="007763E2" w:rsidP="00424FA0">
            <w:pPr>
              <w:numPr>
                <w:ilvl w:val="0"/>
                <w:numId w:val="32"/>
              </w:numPr>
              <w:pBdr>
                <w:top w:val="nil"/>
                <w:left w:val="nil"/>
                <w:bottom w:val="nil"/>
                <w:right w:val="nil"/>
                <w:between w:val="nil"/>
              </w:pBdr>
              <w:tabs>
                <w:tab w:val="left" w:pos="2153"/>
              </w:tabs>
              <w:jc w:val="both"/>
              <w:rPr>
                <w:rFonts w:eastAsia="Play" w:cs="Play"/>
                <w:color w:val="000000"/>
              </w:rPr>
            </w:pPr>
            <w:permStart w:id="1441363070" w:edGrp="everyone" w:colFirst="1" w:colLast="1"/>
            <w:permStart w:id="568861515" w:edGrp="everyone" w:colFirst="2" w:colLast="2"/>
            <w:permEnd w:id="1952976515"/>
            <w:permEnd w:id="1635285382"/>
          </w:p>
        </w:tc>
        <w:tc>
          <w:tcPr>
            <w:tcW w:w="4678" w:type="dxa"/>
          </w:tcPr>
          <w:p w14:paraId="3819A072" w14:textId="77777777" w:rsidR="007763E2" w:rsidRPr="00424FA0" w:rsidRDefault="007763E2" w:rsidP="009E1FB7">
            <w:pPr>
              <w:tabs>
                <w:tab w:val="left" w:pos="2153"/>
              </w:tabs>
              <w:rPr>
                <w:rFonts w:eastAsia="Play" w:cs="Play"/>
              </w:rPr>
            </w:pPr>
          </w:p>
        </w:tc>
        <w:tc>
          <w:tcPr>
            <w:tcW w:w="1417" w:type="dxa"/>
          </w:tcPr>
          <w:p w14:paraId="4A2D0F7A" w14:textId="77777777" w:rsidR="007763E2" w:rsidRPr="00424FA0" w:rsidRDefault="007763E2" w:rsidP="009E1FB7">
            <w:pPr>
              <w:tabs>
                <w:tab w:val="left" w:pos="2153"/>
              </w:tabs>
              <w:rPr>
                <w:rFonts w:eastAsia="Play" w:cs="Play"/>
              </w:rPr>
            </w:pPr>
          </w:p>
        </w:tc>
        <w:tc>
          <w:tcPr>
            <w:tcW w:w="2126" w:type="dxa"/>
          </w:tcPr>
          <w:p w14:paraId="3DB7A1E6" w14:textId="77777777" w:rsidR="007763E2" w:rsidRPr="00424FA0" w:rsidRDefault="007763E2" w:rsidP="009E1FB7">
            <w:pPr>
              <w:tabs>
                <w:tab w:val="left" w:pos="2153"/>
              </w:tabs>
              <w:rPr>
                <w:rFonts w:eastAsia="Play" w:cs="Play"/>
              </w:rPr>
            </w:pPr>
          </w:p>
        </w:tc>
      </w:tr>
      <w:tr w:rsidR="007763E2" w:rsidRPr="00424FA0" w14:paraId="42068382" w14:textId="77777777" w:rsidTr="00424FA0">
        <w:tc>
          <w:tcPr>
            <w:tcW w:w="846" w:type="dxa"/>
          </w:tcPr>
          <w:p w14:paraId="2571407B" w14:textId="77777777" w:rsidR="007763E2" w:rsidRPr="00424FA0" w:rsidRDefault="007763E2" w:rsidP="00424FA0">
            <w:pPr>
              <w:numPr>
                <w:ilvl w:val="0"/>
                <w:numId w:val="32"/>
              </w:numPr>
              <w:pBdr>
                <w:top w:val="nil"/>
                <w:left w:val="nil"/>
                <w:bottom w:val="nil"/>
                <w:right w:val="nil"/>
                <w:between w:val="nil"/>
              </w:pBdr>
              <w:tabs>
                <w:tab w:val="left" w:pos="2153"/>
              </w:tabs>
              <w:jc w:val="both"/>
              <w:rPr>
                <w:rFonts w:eastAsia="Play" w:cs="Play"/>
                <w:color w:val="000000"/>
              </w:rPr>
            </w:pPr>
            <w:permStart w:id="88894481" w:edGrp="everyone" w:colFirst="1" w:colLast="1"/>
            <w:permStart w:id="604136355" w:edGrp="everyone" w:colFirst="2" w:colLast="2"/>
            <w:permEnd w:id="1441363070"/>
            <w:permEnd w:id="568861515"/>
          </w:p>
        </w:tc>
        <w:tc>
          <w:tcPr>
            <w:tcW w:w="4678" w:type="dxa"/>
          </w:tcPr>
          <w:p w14:paraId="04C36FE0" w14:textId="77777777" w:rsidR="007763E2" w:rsidRPr="00424FA0" w:rsidRDefault="007763E2" w:rsidP="009E1FB7">
            <w:pPr>
              <w:tabs>
                <w:tab w:val="left" w:pos="2153"/>
              </w:tabs>
              <w:rPr>
                <w:rFonts w:eastAsia="Play" w:cs="Play"/>
              </w:rPr>
            </w:pPr>
          </w:p>
        </w:tc>
        <w:tc>
          <w:tcPr>
            <w:tcW w:w="1417" w:type="dxa"/>
          </w:tcPr>
          <w:p w14:paraId="58A798E6" w14:textId="77777777" w:rsidR="007763E2" w:rsidRPr="00424FA0" w:rsidRDefault="007763E2" w:rsidP="009E1FB7">
            <w:pPr>
              <w:tabs>
                <w:tab w:val="left" w:pos="2153"/>
              </w:tabs>
              <w:rPr>
                <w:rFonts w:eastAsia="Play" w:cs="Play"/>
              </w:rPr>
            </w:pPr>
          </w:p>
        </w:tc>
        <w:tc>
          <w:tcPr>
            <w:tcW w:w="2126" w:type="dxa"/>
          </w:tcPr>
          <w:p w14:paraId="30A1960F" w14:textId="77777777" w:rsidR="007763E2" w:rsidRPr="00424FA0" w:rsidRDefault="007763E2" w:rsidP="009E1FB7">
            <w:pPr>
              <w:tabs>
                <w:tab w:val="left" w:pos="2153"/>
              </w:tabs>
              <w:rPr>
                <w:rFonts w:eastAsia="Play" w:cs="Play"/>
              </w:rPr>
            </w:pPr>
          </w:p>
        </w:tc>
      </w:tr>
      <w:tr w:rsidR="007763E2" w:rsidRPr="00424FA0" w14:paraId="49675D36" w14:textId="77777777" w:rsidTr="00424FA0">
        <w:tc>
          <w:tcPr>
            <w:tcW w:w="846" w:type="dxa"/>
          </w:tcPr>
          <w:p w14:paraId="0EEFE5B3" w14:textId="77777777" w:rsidR="007763E2" w:rsidRPr="00424FA0" w:rsidRDefault="007763E2" w:rsidP="00424FA0">
            <w:pPr>
              <w:numPr>
                <w:ilvl w:val="0"/>
                <w:numId w:val="32"/>
              </w:numPr>
              <w:pBdr>
                <w:top w:val="nil"/>
                <w:left w:val="nil"/>
                <w:bottom w:val="nil"/>
                <w:right w:val="nil"/>
                <w:between w:val="nil"/>
              </w:pBdr>
              <w:tabs>
                <w:tab w:val="left" w:pos="2153"/>
              </w:tabs>
              <w:jc w:val="both"/>
              <w:rPr>
                <w:rFonts w:eastAsia="Play" w:cs="Play"/>
                <w:color w:val="000000"/>
              </w:rPr>
            </w:pPr>
            <w:permStart w:id="1136138082" w:edGrp="everyone" w:colFirst="1" w:colLast="1"/>
            <w:permStart w:id="423307126" w:edGrp="everyone" w:colFirst="2" w:colLast="2"/>
            <w:permEnd w:id="88894481"/>
            <w:permEnd w:id="604136355"/>
          </w:p>
        </w:tc>
        <w:tc>
          <w:tcPr>
            <w:tcW w:w="4678" w:type="dxa"/>
          </w:tcPr>
          <w:p w14:paraId="244BC4D8" w14:textId="77777777" w:rsidR="007763E2" w:rsidRPr="00424FA0" w:rsidRDefault="007763E2" w:rsidP="009E1FB7">
            <w:pPr>
              <w:tabs>
                <w:tab w:val="left" w:pos="2153"/>
              </w:tabs>
              <w:rPr>
                <w:rFonts w:eastAsia="Play" w:cs="Play"/>
              </w:rPr>
            </w:pPr>
          </w:p>
        </w:tc>
        <w:tc>
          <w:tcPr>
            <w:tcW w:w="1417" w:type="dxa"/>
          </w:tcPr>
          <w:p w14:paraId="09CB4A85" w14:textId="77777777" w:rsidR="007763E2" w:rsidRPr="00424FA0" w:rsidRDefault="007763E2" w:rsidP="009E1FB7">
            <w:pPr>
              <w:tabs>
                <w:tab w:val="left" w:pos="2153"/>
              </w:tabs>
              <w:rPr>
                <w:rFonts w:eastAsia="Play" w:cs="Play"/>
              </w:rPr>
            </w:pPr>
          </w:p>
        </w:tc>
        <w:tc>
          <w:tcPr>
            <w:tcW w:w="2126" w:type="dxa"/>
          </w:tcPr>
          <w:p w14:paraId="56F67EB2" w14:textId="77777777" w:rsidR="007763E2" w:rsidRPr="00424FA0" w:rsidRDefault="007763E2" w:rsidP="009E1FB7">
            <w:pPr>
              <w:tabs>
                <w:tab w:val="left" w:pos="2153"/>
              </w:tabs>
              <w:rPr>
                <w:rFonts w:eastAsia="Play" w:cs="Play"/>
              </w:rPr>
            </w:pPr>
          </w:p>
        </w:tc>
      </w:tr>
      <w:bookmarkEnd w:id="52"/>
      <w:permEnd w:id="1136138082"/>
      <w:permEnd w:id="423307126"/>
      <w:tr w:rsidR="0078204A" w:rsidRPr="00424FA0" w14:paraId="3E726C87" w14:textId="77777777" w:rsidTr="004422E2">
        <w:tc>
          <w:tcPr>
            <w:tcW w:w="846" w:type="dxa"/>
          </w:tcPr>
          <w:p w14:paraId="102039C9" w14:textId="77777777" w:rsidR="0078204A" w:rsidRPr="00090505" w:rsidRDefault="0078204A" w:rsidP="004422E2">
            <w:pPr>
              <w:pBdr>
                <w:top w:val="nil"/>
                <w:left w:val="nil"/>
                <w:bottom w:val="nil"/>
                <w:right w:val="nil"/>
                <w:between w:val="nil"/>
              </w:pBdr>
              <w:tabs>
                <w:tab w:val="left" w:pos="2153"/>
              </w:tabs>
              <w:ind w:left="720"/>
              <w:rPr>
                <w:rFonts w:eastAsia="Play" w:cs="Play"/>
                <w:b/>
                <w:color w:val="000000"/>
              </w:rPr>
            </w:pPr>
          </w:p>
        </w:tc>
        <w:tc>
          <w:tcPr>
            <w:tcW w:w="4678" w:type="dxa"/>
          </w:tcPr>
          <w:p w14:paraId="3F5588C5" w14:textId="77777777" w:rsidR="0078204A" w:rsidRPr="00424FA0" w:rsidRDefault="0078204A" w:rsidP="004422E2">
            <w:pPr>
              <w:tabs>
                <w:tab w:val="left" w:pos="2153"/>
              </w:tabs>
              <w:rPr>
                <w:rFonts w:eastAsia="Play" w:cs="Play"/>
                <w:b/>
              </w:rPr>
            </w:pPr>
            <w:r w:rsidRPr="00424FA0">
              <w:rPr>
                <w:rFonts w:eastAsia="Play" w:cs="Play"/>
                <w:b/>
              </w:rPr>
              <w:t>Meno a priezvisko zákonného zástupcu</w:t>
            </w:r>
          </w:p>
        </w:tc>
        <w:tc>
          <w:tcPr>
            <w:tcW w:w="1417" w:type="dxa"/>
          </w:tcPr>
          <w:p w14:paraId="4F6CC29C" w14:textId="77777777" w:rsidR="0078204A" w:rsidRPr="00424FA0" w:rsidRDefault="0078204A" w:rsidP="004422E2">
            <w:pPr>
              <w:tabs>
                <w:tab w:val="left" w:pos="2153"/>
              </w:tabs>
              <w:rPr>
                <w:rFonts w:eastAsia="Play" w:cs="Play"/>
              </w:rPr>
            </w:pPr>
            <w:r w:rsidRPr="00424FA0">
              <w:rPr>
                <w:rFonts w:eastAsia="Play" w:cs="Play"/>
              </w:rPr>
              <w:t>Dátum</w:t>
            </w:r>
          </w:p>
        </w:tc>
        <w:tc>
          <w:tcPr>
            <w:tcW w:w="2126" w:type="dxa"/>
          </w:tcPr>
          <w:p w14:paraId="1A72BABC" w14:textId="77777777" w:rsidR="0078204A" w:rsidRPr="00424FA0" w:rsidRDefault="0078204A" w:rsidP="004422E2">
            <w:pPr>
              <w:tabs>
                <w:tab w:val="left" w:pos="2153"/>
              </w:tabs>
              <w:rPr>
                <w:rFonts w:eastAsia="Play" w:cs="Play"/>
              </w:rPr>
            </w:pPr>
            <w:r w:rsidRPr="00424FA0">
              <w:rPr>
                <w:rFonts w:eastAsia="Play" w:cs="Play"/>
              </w:rPr>
              <w:t>Podpis</w:t>
            </w:r>
          </w:p>
        </w:tc>
      </w:tr>
      <w:tr w:rsidR="0078204A" w:rsidRPr="00424FA0" w14:paraId="0780259B" w14:textId="77777777" w:rsidTr="004422E2">
        <w:tc>
          <w:tcPr>
            <w:tcW w:w="846" w:type="dxa"/>
          </w:tcPr>
          <w:p w14:paraId="46BA53A7" w14:textId="77777777" w:rsidR="0078204A" w:rsidRPr="00424FA0" w:rsidRDefault="0078204A" w:rsidP="0078204A">
            <w:pPr>
              <w:numPr>
                <w:ilvl w:val="0"/>
                <w:numId w:val="32"/>
              </w:numPr>
              <w:pBdr>
                <w:top w:val="nil"/>
                <w:left w:val="nil"/>
                <w:bottom w:val="nil"/>
                <w:right w:val="nil"/>
                <w:between w:val="nil"/>
              </w:pBdr>
              <w:tabs>
                <w:tab w:val="left" w:pos="2153"/>
              </w:tabs>
              <w:jc w:val="both"/>
              <w:rPr>
                <w:rFonts w:eastAsia="Play" w:cs="Play"/>
                <w:color w:val="000000"/>
              </w:rPr>
            </w:pPr>
            <w:permStart w:id="989087639" w:edGrp="everyone" w:colFirst="1" w:colLast="1"/>
            <w:permStart w:id="1699376050" w:edGrp="everyone" w:colFirst="2" w:colLast="2"/>
          </w:p>
        </w:tc>
        <w:tc>
          <w:tcPr>
            <w:tcW w:w="4678" w:type="dxa"/>
          </w:tcPr>
          <w:p w14:paraId="75281AFC" w14:textId="77777777" w:rsidR="0078204A" w:rsidRPr="00424FA0" w:rsidRDefault="0078204A" w:rsidP="004422E2">
            <w:pPr>
              <w:tabs>
                <w:tab w:val="left" w:pos="2153"/>
              </w:tabs>
              <w:rPr>
                <w:rFonts w:eastAsia="Play" w:cs="Play"/>
              </w:rPr>
            </w:pPr>
          </w:p>
        </w:tc>
        <w:tc>
          <w:tcPr>
            <w:tcW w:w="1417" w:type="dxa"/>
          </w:tcPr>
          <w:p w14:paraId="1EA03647" w14:textId="77777777" w:rsidR="0078204A" w:rsidRPr="00424FA0" w:rsidRDefault="0078204A" w:rsidP="004422E2">
            <w:pPr>
              <w:tabs>
                <w:tab w:val="left" w:pos="2153"/>
              </w:tabs>
              <w:rPr>
                <w:rFonts w:eastAsia="Play" w:cs="Play"/>
              </w:rPr>
            </w:pPr>
          </w:p>
        </w:tc>
        <w:tc>
          <w:tcPr>
            <w:tcW w:w="2126" w:type="dxa"/>
          </w:tcPr>
          <w:p w14:paraId="034EF7AC" w14:textId="77777777" w:rsidR="0078204A" w:rsidRPr="00424FA0" w:rsidRDefault="0078204A" w:rsidP="004422E2">
            <w:pPr>
              <w:tabs>
                <w:tab w:val="left" w:pos="2153"/>
              </w:tabs>
              <w:rPr>
                <w:rFonts w:eastAsia="Play" w:cs="Play"/>
              </w:rPr>
            </w:pPr>
          </w:p>
        </w:tc>
      </w:tr>
      <w:tr w:rsidR="0078204A" w:rsidRPr="00424FA0" w14:paraId="6C024D70" w14:textId="77777777" w:rsidTr="004422E2">
        <w:tc>
          <w:tcPr>
            <w:tcW w:w="846" w:type="dxa"/>
          </w:tcPr>
          <w:p w14:paraId="5A2F4D8D" w14:textId="77777777" w:rsidR="0078204A" w:rsidRPr="00424FA0" w:rsidRDefault="0078204A" w:rsidP="0078204A">
            <w:pPr>
              <w:numPr>
                <w:ilvl w:val="0"/>
                <w:numId w:val="32"/>
              </w:numPr>
              <w:pBdr>
                <w:top w:val="nil"/>
                <w:left w:val="nil"/>
                <w:bottom w:val="nil"/>
                <w:right w:val="nil"/>
                <w:between w:val="nil"/>
              </w:pBdr>
              <w:tabs>
                <w:tab w:val="left" w:pos="2153"/>
              </w:tabs>
              <w:jc w:val="both"/>
              <w:rPr>
                <w:rFonts w:eastAsia="Play" w:cs="Play"/>
                <w:color w:val="000000"/>
              </w:rPr>
            </w:pPr>
            <w:permStart w:id="1488003402" w:edGrp="everyone" w:colFirst="1" w:colLast="1"/>
            <w:permStart w:id="857753155" w:edGrp="everyone" w:colFirst="2" w:colLast="2"/>
            <w:permEnd w:id="989087639"/>
            <w:permEnd w:id="1699376050"/>
          </w:p>
        </w:tc>
        <w:tc>
          <w:tcPr>
            <w:tcW w:w="4678" w:type="dxa"/>
          </w:tcPr>
          <w:p w14:paraId="63BF0B6E" w14:textId="77777777" w:rsidR="0078204A" w:rsidRPr="00424FA0" w:rsidRDefault="0078204A" w:rsidP="004422E2">
            <w:pPr>
              <w:tabs>
                <w:tab w:val="left" w:pos="2153"/>
              </w:tabs>
              <w:rPr>
                <w:rFonts w:eastAsia="Play" w:cs="Play"/>
              </w:rPr>
            </w:pPr>
          </w:p>
        </w:tc>
        <w:tc>
          <w:tcPr>
            <w:tcW w:w="1417" w:type="dxa"/>
          </w:tcPr>
          <w:p w14:paraId="33265720" w14:textId="77777777" w:rsidR="0078204A" w:rsidRPr="00424FA0" w:rsidRDefault="0078204A" w:rsidP="004422E2">
            <w:pPr>
              <w:tabs>
                <w:tab w:val="left" w:pos="2153"/>
              </w:tabs>
              <w:rPr>
                <w:rFonts w:eastAsia="Play" w:cs="Play"/>
              </w:rPr>
            </w:pPr>
          </w:p>
        </w:tc>
        <w:tc>
          <w:tcPr>
            <w:tcW w:w="2126" w:type="dxa"/>
          </w:tcPr>
          <w:p w14:paraId="60E92A22" w14:textId="77777777" w:rsidR="0078204A" w:rsidRPr="00424FA0" w:rsidRDefault="0078204A" w:rsidP="004422E2">
            <w:pPr>
              <w:tabs>
                <w:tab w:val="left" w:pos="2153"/>
              </w:tabs>
              <w:rPr>
                <w:rFonts w:eastAsia="Play" w:cs="Play"/>
              </w:rPr>
            </w:pPr>
          </w:p>
        </w:tc>
      </w:tr>
      <w:tr w:rsidR="0078204A" w:rsidRPr="00424FA0" w14:paraId="35F2A60B" w14:textId="77777777" w:rsidTr="004422E2">
        <w:tc>
          <w:tcPr>
            <w:tcW w:w="846" w:type="dxa"/>
          </w:tcPr>
          <w:p w14:paraId="2F61C1E4" w14:textId="77777777" w:rsidR="0078204A" w:rsidRPr="00424FA0" w:rsidRDefault="0078204A" w:rsidP="0078204A">
            <w:pPr>
              <w:numPr>
                <w:ilvl w:val="0"/>
                <w:numId w:val="32"/>
              </w:numPr>
              <w:pBdr>
                <w:top w:val="nil"/>
                <w:left w:val="nil"/>
                <w:bottom w:val="nil"/>
                <w:right w:val="nil"/>
                <w:between w:val="nil"/>
              </w:pBdr>
              <w:tabs>
                <w:tab w:val="left" w:pos="2153"/>
              </w:tabs>
              <w:jc w:val="both"/>
              <w:rPr>
                <w:rFonts w:eastAsia="Play" w:cs="Play"/>
                <w:color w:val="000000"/>
              </w:rPr>
            </w:pPr>
            <w:permStart w:id="394069826" w:edGrp="everyone" w:colFirst="1" w:colLast="1"/>
            <w:permStart w:id="1222722369" w:edGrp="everyone" w:colFirst="2" w:colLast="2"/>
            <w:permEnd w:id="1488003402"/>
            <w:permEnd w:id="857753155"/>
          </w:p>
        </w:tc>
        <w:tc>
          <w:tcPr>
            <w:tcW w:w="4678" w:type="dxa"/>
          </w:tcPr>
          <w:p w14:paraId="54581993" w14:textId="77777777" w:rsidR="0078204A" w:rsidRPr="00424FA0" w:rsidRDefault="0078204A" w:rsidP="004422E2">
            <w:pPr>
              <w:tabs>
                <w:tab w:val="left" w:pos="2153"/>
              </w:tabs>
              <w:rPr>
                <w:rFonts w:eastAsia="Play" w:cs="Play"/>
              </w:rPr>
            </w:pPr>
          </w:p>
        </w:tc>
        <w:tc>
          <w:tcPr>
            <w:tcW w:w="1417" w:type="dxa"/>
          </w:tcPr>
          <w:p w14:paraId="52D9FCC2" w14:textId="77777777" w:rsidR="0078204A" w:rsidRPr="00424FA0" w:rsidRDefault="0078204A" w:rsidP="004422E2">
            <w:pPr>
              <w:tabs>
                <w:tab w:val="left" w:pos="2153"/>
              </w:tabs>
              <w:rPr>
                <w:rFonts w:eastAsia="Play" w:cs="Play"/>
              </w:rPr>
            </w:pPr>
          </w:p>
        </w:tc>
        <w:tc>
          <w:tcPr>
            <w:tcW w:w="2126" w:type="dxa"/>
          </w:tcPr>
          <w:p w14:paraId="0FC28EF2" w14:textId="77777777" w:rsidR="0078204A" w:rsidRPr="00424FA0" w:rsidRDefault="0078204A" w:rsidP="004422E2">
            <w:pPr>
              <w:tabs>
                <w:tab w:val="left" w:pos="2153"/>
              </w:tabs>
              <w:rPr>
                <w:rFonts w:eastAsia="Play" w:cs="Play"/>
              </w:rPr>
            </w:pPr>
          </w:p>
        </w:tc>
      </w:tr>
      <w:tr w:rsidR="0078204A" w:rsidRPr="00424FA0" w14:paraId="782526AB" w14:textId="77777777" w:rsidTr="004422E2">
        <w:tc>
          <w:tcPr>
            <w:tcW w:w="846" w:type="dxa"/>
          </w:tcPr>
          <w:p w14:paraId="38D8BC74" w14:textId="77777777" w:rsidR="0078204A" w:rsidRPr="00424FA0" w:rsidRDefault="0078204A" w:rsidP="0078204A">
            <w:pPr>
              <w:numPr>
                <w:ilvl w:val="0"/>
                <w:numId w:val="32"/>
              </w:numPr>
              <w:pBdr>
                <w:top w:val="nil"/>
                <w:left w:val="nil"/>
                <w:bottom w:val="nil"/>
                <w:right w:val="nil"/>
                <w:between w:val="nil"/>
              </w:pBdr>
              <w:tabs>
                <w:tab w:val="left" w:pos="2153"/>
              </w:tabs>
              <w:jc w:val="both"/>
              <w:rPr>
                <w:rFonts w:eastAsia="Play" w:cs="Play"/>
                <w:color w:val="000000"/>
              </w:rPr>
            </w:pPr>
            <w:permStart w:id="1072770409" w:edGrp="everyone" w:colFirst="1" w:colLast="1"/>
            <w:permStart w:id="545934034" w:edGrp="everyone" w:colFirst="2" w:colLast="2"/>
            <w:permEnd w:id="394069826"/>
            <w:permEnd w:id="1222722369"/>
          </w:p>
        </w:tc>
        <w:tc>
          <w:tcPr>
            <w:tcW w:w="4678" w:type="dxa"/>
          </w:tcPr>
          <w:p w14:paraId="6DC27A6A" w14:textId="77777777" w:rsidR="0078204A" w:rsidRPr="00424FA0" w:rsidRDefault="0078204A" w:rsidP="004422E2">
            <w:pPr>
              <w:tabs>
                <w:tab w:val="left" w:pos="2153"/>
              </w:tabs>
              <w:rPr>
                <w:rFonts w:eastAsia="Play" w:cs="Play"/>
              </w:rPr>
            </w:pPr>
          </w:p>
        </w:tc>
        <w:tc>
          <w:tcPr>
            <w:tcW w:w="1417" w:type="dxa"/>
          </w:tcPr>
          <w:p w14:paraId="58DF3143" w14:textId="77777777" w:rsidR="0078204A" w:rsidRPr="00424FA0" w:rsidRDefault="0078204A" w:rsidP="004422E2">
            <w:pPr>
              <w:tabs>
                <w:tab w:val="left" w:pos="2153"/>
              </w:tabs>
              <w:rPr>
                <w:rFonts w:eastAsia="Play" w:cs="Play"/>
              </w:rPr>
            </w:pPr>
          </w:p>
        </w:tc>
        <w:tc>
          <w:tcPr>
            <w:tcW w:w="2126" w:type="dxa"/>
          </w:tcPr>
          <w:p w14:paraId="0571C1D1" w14:textId="77777777" w:rsidR="0078204A" w:rsidRPr="00424FA0" w:rsidRDefault="0078204A" w:rsidP="004422E2">
            <w:pPr>
              <w:tabs>
                <w:tab w:val="left" w:pos="2153"/>
              </w:tabs>
              <w:rPr>
                <w:rFonts w:eastAsia="Play" w:cs="Play"/>
              </w:rPr>
            </w:pPr>
          </w:p>
        </w:tc>
      </w:tr>
      <w:tr w:rsidR="0078204A" w:rsidRPr="00424FA0" w14:paraId="0813A83C" w14:textId="77777777" w:rsidTr="004422E2">
        <w:tc>
          <w:tcPr>
            <w:tcW w:w="846" w:type="dxa"/>
          </w:tcPr>
          <w:p w14:paraId="444973B8" w14:textId="77777777" w:rsidR="0078204A" w:rsidRPr="00424FA0" w:rsidRDefault="0078204A" w:rsidP="0078204A">
            <w:pPr>
              <w:numPr>
                <w:ilvl w:val="0"/>
                <w:numId w:val="32"/>
              </w:numPr>
              <w:pBdr>
                <w:top w:val="nil"/>
                <w:left w:val="nil"/>
                <w:bottom w:val="nil"/>
                <w:right w:val="nil"/>
                <w:between w:val="nil"/>
              </w:pBdr>
              <w:tabs>
                <w:tab w:val="left" w:pos="2153"/>
              </w:tabs>
              <w:jc w:val="both"/>
              <w:rPr>
                <w:rFonts w:eastAsia="Play" w:cs="Play"/>
                <w:color w:val="000000"/>
              </w:rPr>
            </w:pPr>
            <w:permStart w:id="796332777" w:edGrp="everyone" w:colFirst="1" w:colLast="1"/>
            <w:permStart w:id="1959472520" w:edGrp="everyone" w:colFirst="2" w:colLast="2"/>
            <w:permEnd w:id="1072770409"/>
            <w:permEnd w:id="545934034"/>
          </w:p>
        </w:tc>
        <w:tc>
          <w:tcPr>
            <w:tcW w:w="4678" w:type="dxa"/>
          </w:tcPr>
          <w:p w14:paraId="50E92E96" w14:textId="77777777" w:rsidR="0078204A" w:rsidRPr="00424FA0" w:rsidRDefault="0078204A" w:rsidP="004422E2">
            <w:pPr>
              <w:tabs>
                <w:tab w:val="left" w:pos="2153"/>
              </w:tabs>
              <w:rPr>
                <w:rFonts w:eastAsia="Play" w:cs="Play"/>
              </w:rPr>
            </w:pPr>
          </w:p>
        </w:tc>
        <w:tc>
          <w:tcPr>
            <w:tcW w:w="1417" w:type="dxa"/>
          </w:tcPr>
          <w:p w14:paraId="1CAD1B0B" w14:textId="77777777" w:rsidR="0078204A" w:rsidRPr="00424FA0" w:rsidRDefault="0078204A" w:rsidP="004422E2">
            <w:pPr>
              <w:tabs>
                <w:tab w:val="left" w:pos="2153"/>
              </w:tabs>
              <w:rPr>
                <w:rFonts w:eastAsia="Play" w:cs="Play"/>
              </w:rPr>
            </w:pPr>
          </w:p>
        </w:tc>
        <w:tc>
          <w:tcPr>
            <w:tcW w:w="2126" w:type="dxa"/>
          </w:tcPr>
          <w:p w14:paraId="37F333B6" w14:textId="77777777" w:rsidR="0078204A" w:rsidRPr="00424FA0" w:rsidRDefault="0078204A" w:rsidP="004422E2">
            <w:pPr>
              <w:tabs>
                <w:tab w:val="left" w:pos="2153"/>
              </w:tabs>
              <w:rPr>
                <w:rFonts w:eastAsia="Play" w:cs="Play"/>
              </w:rPr>
            </w:pPr>
          </w:p>
        </w:tc>
      </w:tr>
      <w:tr w:rsidR="0078204A" w:rsidRPr="00424FA0" w14:paraId="2106B704" w14:textId="77777777" w:rsidTr="004422E2">
        <w:tc>
          <w:tcPr>
            <w:tcW w:w="846" w:type="dxa"/>
          </w:tcPr>
          <w:p w14:paraId="7529B479" w14:textId="77777777" w:rsidR="0078204A" w:rsidRPr="00424FA0" w:rsidRDefault="0078204A" w:rsidP="0078204A">
            <w:pPr>
              <w:numPr>
                <w:ilvl w:val="0"/>
                <w:numId w:val="32"/>
              </w:numPr>
              <w:pBdr>
                <w:top w:val="nil"/>
                <w:left w:val="nil"/>
                <w:bottom w:val="nil"/>
                <w:right w:val="nil"/>
                <w:between w:val="nil"/>
              </w:pBdr>
              <w:tabs>
                <w:tab w:val="left" w:pos="2153"/>
              </w:tabs>
              <w:jc w:val="both"/>
              <w:rPr>
                <w:rFonts w:eastAsia="Play" w:cs="Play"/>
                <w:color w:val="000000"/>
              </w:rPr>
            </w:pPr>
            <w:permStart w:id="1052600241" w:edGrp="everyone" w:colFirst="1" w:colLast="1"/>
            <w:permStart w:id="1419781574" w:edGrp="everyone" w:colFirst="2" w:colLast="2"/>
            <w:permEnd w:id="796332777"/>
            <w:permEnd w:id="1959472520"/>
          </w:p>
        </w:tc>
        <w:tc>
          <w:tcPr>
            <w:tcW w:w="4678" w:type="dxa"/>
          </w:tcPr>
          <w:p w14:paraId="5BFD8C61" w14:textId="77777777" w:rsidR="0078204A" w:rsidRPr="00424FA0" w:rsidRDefault="0078204A" w:rsidP="004422E2">
            <w:pPr>
              <w:tabs>
                <w:tab w:val="left" w:pos="2153"/>
              </w:tabs>
              <w:rPr>
                <w:rFonts w:eastAsia="Play" w:cs="Play"/>
              </w:rPr>
            </w:pPr>
          </w:p>
        </w:tc>
        <w:tc>
          <w:tcPr>
            <w:tcW w:w="1417" w:type="dxa"/>
          </w:tcPr>
          <w:p w14:paraId="28FF39FC" w14:textId="77777777" w:rsidR="0078204A" w:rsidRPr="00424FA0" w:rsidRDefault="0078204A" w:rsidP="004422E2">
            <w:pPr>
              <w:tabs>
                <w:tab w:val="left" w:pos="2153"/>
              </w:tabs>
              <w:rPr>
                <w:rFonts w:eastAsia="Play" w:cs="Play"/>
              </w:rPr>
            </w:pPr>
          </w:p>
        </w:tc>
        <w:tc>
          <w:tcPr>
            <w:tcW w:w="2126" w:type="dxa"/>
          </w:tcPr>
          <w:p w14:paraId="62603CBB" w14:textId="77777777" w:rsidR="0078204A" w:rsidRPr="00424FA0" w:rsidRDefault="0078204A" w:rsidP="004422E2">
            <w:pPr>
              <w:tabs>
                <w:tab w:val="left" w:pos="2153"/>
              </w:tabs>
              <w:rPr>
                <w:rFonts w:eastAsia="Play" w:cs="Play"/>
              </w:rPr>
            </w:pPr>
          </w:p>
        </w:tc>
      </w:tr>
      <w:tr w:rsidR="0078204A" w:rsidRPr="00424FA0" w14:paraId="492D975A" w14:textId="77777777" w:rsidTr="004422E2">
        <w:tc>
          <w:tcPr>
            <w:tcW w:w="846" w:type="dxa"/>
          </w:tcPr>
          <w:p w14:paraId="19A7C935" w14:textId="77777777" w:rsidR="0078204A" w:rsidRPr="00424FA0" w:rsidRDefault="0078204A" w:rsidP="0078204A">
            <w:pPr>
              <w:numPr>
                <w:ilvl w:val="0"/>
                <w:numId w:val="32"/>
              </w:numPr>
              <w:pBdr>
                <w:top w:val="nil"/>
                <w:left w:val="nil"/>
                <w:bottom w:val="nil"/>
                <w:right w:val="nil"/>
                <w:between w:val="nil"/>
              </w:pBdr>
              <w:tabs>
                <w:tab w:val="left" w:pos="2153"/>
              </w:tabs>
              <w:jc w:val="both"/>
              <w:rPr>
                <w:rFonts w:eastAsia="Play" w:cs="Play"/>
                <w:color w:val="000000"/>
              </w:rPr>
            </w:pPr>
            <w:permStart w:id="1163417160" w:edGrp="everyone" w:colFirst="1" w:colLast="1"/>
            <w:permStart w:id="401569573" w:edGrp="everyone" w:colFirst="2" w:colLast="2"/>
            <w:permEnd w:id="1052600241"/>
            <w:permEnd w:id="1419781574"/>
          </w:p>
        </w:tc>
        <w:tc>
          <w:tcPr>
            <w:tcW w:w="4678" w:type="dxa"/>
          </w:tcPr>
          <w:p w14:paraId="54DEA4EF" w14:textId="77777777" w:rsidR="0078204A" w:rsidRPr="00424FA0" w:rsidRDefault="0078204A" w:rsidP="004422E2">
            <w:pPr>
              <w:tabs>
                <w:tab w:val="left" w:pos="2153"/>
              </w:tabs>
              <w:rPr>
                <w:rFonts w:eastAsia="Play" w:cs="Play"/>
              </w:rPr>
            </w:pPr>
          </w:p>
        </w:tc>
        <w:tc>
          <w:tcPr>
            <w:tcW w:w="1417" w:type="dxa"/>
          </w:tcPr>
          <w:p w14:paraId="7C6A44E1" w14:textId="77777777" w:rsidR="0078204A" w:rsidRPr="00424FA0" w:rsidRDefault="0078204A" w:rsidP="004422E2">
            <w:pPr>
              <w:tabs>
                <w:tab w:val="left" w:pos="2153"/>
              </w:tabs>
              <w:rPr>
                <w:rFonts w:eastAsia="Play" w:cs="Play"/>
              </w:rPr>
            </w:pPr>
          </w:p>
        </w:tc>
        <w:tc>
          <w:tcPr>
            <w:tcW w:w="2126" w:type="dxa"/>
          </w:tcPr>
          <w:p w14:paraId="13E166B3" w14:textId="77777777" w:rsidR="0078204A" w:rsidRPr="00424FA0" w:rsidRDefault="0078204A" w:rsidP="004422E2">
            <w:pPr>
              <w:tabs>
                <w:tab w:val="left" w:pos="2153"/>
              </w:tabs>
              <w:rPr>
                <w:rFonts w:eastAsia="Play" w:cs="Play"/>
              </w:rPr>
            </w:pPr>
          </w:p>
        </w:tc>
      </w:tr>
      <w:tr w:rsidR="0078204A" w:rsidRPr="00424FA0" w14:paraId="73BF84C3" w14:textId="77777777" w:rsidTr="004422E2">
        <w:tc>
          <w:tcPr>
            <w:tcW w:w="846" w:type="dxa"/>
          </w:tcPr>
          <w:p w14:paraId="7514259E" w14:textId="77777777" w:rsidR="0078204A" w:rsidRPr="00424FA0" w:rsidRDefault="0078204A" w:rsidP="0078204A">
            <w:pPr>
              <w:numPr>
                <w:ilvl w:val="0"/>
                <w:numId w:val="32"/>
              </w:numPr>
              <w:pBdr>
                <w:top w:val="nil"/>
                <w:left w:val="nil"/>
                <w:bottom w:val="nil"/>
                <w:right w:val="nil"/>
                <w:between w:val="nil"/>
              </w:pBdr>
              <w:tabs>
                <w:tab w:val="left" w:pos="2153"/>
              </w:tabs>
              <w:jc w:val="both"/>
              <w:rPr>
                <w:rFonts w:eastAsia="Play" w:cs="Play"/>
                <w:color w:val="000000"/>
              </w:rPr>
            </w:pPr>
            <w:permStart w:id="1392340057" w:edGrp="everyone" w:colFirst="1" w:colLast="1"/>
            <w:permStart w:id="144800999" w:edGrp="everyone" w:colFirst="2" w:colLast="2"/>
            <w:permEnd w:id="1163417160"/>
            <w:permEnd w:id="401569573"/>
          </w:p>
        </w:tc>
        <w:tc>
          <w:tcPr>
            <w:tcW w:w="4678" w:type="dxa"/>
          </w:tcPr>
          <w:p w14:paraId="20F41B02" w14:textId="77777777" w:rsidR="0078204A" w:rsidRPr="00424FA0" w:rsidRDefault="0078204A" w:rsidP="004422E2">
            <w:pPr>
              <w:tabs>
                <w:tab w:val="left" w:pos="2153"/>
              </w:tabs>
              <w:rPr>
                <w:rFonts w:eastAsia="Play" w:cs="Play"/>
              </w:rPr>
            </w:pPr>
          </w:p>
        </w:tc>
        <w:tc>
          <w:tcPr>
            <w:tcW w:w="1417" w:type="dxa"/>
          </w:tcPr>
          <w:p w14:paraId="4FBCD1E6" w14:textId="77777777" w:rsidR="0078204A" w:rsidRPr="00424FA0" w:rsidRDefault="0078204A" w:rsidP="004422E2">
            <w:pPr>
              <w:tabs>
                <w:tab w:val="left" w:pos="2153"/>
              </w:tabs>
              <w:rPr>
                <w:rFonts w:eastAsia="Play" w:cs="Play"/>
              </w:rPr>
            </w:pPr>
          </w:p>
        </w:tc>
        <w:tc>
          <w:tcPr>
            <w:tcW w:w="2126" w:type="dxa"/>
          </w:tcPr>
          <w:p w14:paraId="19CD4AE9" w14:textId="77777777" w:rsidR="0078204A" w:rsidRPr="00424FA0" w:rsidRDefault="0078204A" w:rsidP="004422E2">
            <w:pPr>
              <w:tabs>
                <w:tab w:val="left" w:pos="2153"/>
              </w:tabs>
              <w:rPr>
                <w:rFonts w:eastAsia="Play" w:cs="Play"/>
              </w:rPr>
            </w:pPr>
          </w:p>
        </w:tc>
      </w:tr>
      <w:tr w:rsidR="0078204A" w:rsidRPr="00424FA0" w14:paraId="249849A6" w14:textId="77777777" w:rsidTr="004422E2">
        <w:tc>
          <w:tcPr>
            <w:tcW w:w="846" w:type="dxa"/>
          </w:tcPr>
          <w:p w14:paraId="15552EEB" w14:textId="77777777" w:rsidR="0078204A" w:rsidRPr="00424FA0" w:rsidRDefault="0078204A" w:rsidP="0078204A">
            <w:pPr>
              <w:numPr>
                <w:ilvl w:val="0"/>
                <w:numId w:val="32"/>
              </w:numPr>
              <w:pBdr>
                <w:top w:val="nil"/>
                <w:left w:val="nil"/>
                <w:bottom w:val="nil"/>
                <w:right w:val="nil"/>
                <w:between w:val="nil"/>
              </w:pBdr>
              <w:tabs>
                <w:tab w:val="left" w:pos="2153"/>
              </w:tabs>
              <w:jc w:val="both"/>
              <w:rPr>
                <w:rFonts w:eastAsia="Play" w:cs="Play"/>
                <w:color w:val="000000"/>
              </w:rPr>
            </w:pPr>
            <w:permStart w:id="658062337" w:edGrp="everyone" w:colFirst="1" w:colLast="1"/>
            <w:permStart w:id="1601594773" w:edGrp="everyone" w:colFirst="2" w:colLast="2"/>
            <w:permEnd w:id="1392340057"/>
            <w:permEnd w:id="144800999"/>
          </w:p>
        </w:tc>
        <w:tc>
          <w:tcPr>
            <w:tcW w:w="4678" w:type="dxa"/>
          </w:tcPr>
          <w:p w14:paraId="7FF5AD6E" w14:textId="77777777" w:rsidR="0078204A" w:rsidRPr="00424FA0" w:rsidRDefault="0078204A" w:rsidP="004422E2">
            <w:pPr>
              <w:tabs>
                <w:tab w:val="left" w:pos="2153"/>
              </w:tabs>
              <w:rPr>
                <w:rFonts w:eastAsia="Play" w:cs="Play"/>
              </w:rPr>
            </w:pPr>
          </w:p>
        </w:tc>
        <w:tc>
          <w:tcPr>
            <w:tcW w:w="1417" w:type="dxa"/>
          </w:tcPr>
          <w:p w14:paraId="0F0B60C8" w14:textId="77777777" w:rsidR="0078204A" w:rsidRPr="00424FA0" w:rsidRDefault="0078204A" w:rsidP="004422E2">
            <w:pPr>
              <w:tabs>
                <w:tab w:val="left" w:pos="2153"/>
              </w:tabs>
              <w:rPr>
                <w:rFonts w:eastAsia="Play" w:cs="Play"/>
              </w:rPr>
            </w:pPr>
          </w:p>
        </w:tc>
        <w:tc>
          <w:tcPr>
            <w:tcW w:w="2126" w:type="dxa"/>
          </w:tcPr>
          <w:p w14:paraId="428C8A09" w14:textId="77777777" w:rsidR="0078204A" w:rsidRPr="00424FA0" w:rsidRDefault="0078204A" w:rsidP="004422E2">
            <w:pPr>
              <w:tabs>
                <w:tab w:val="left" w:pos="2153"/>
              </w:tabs>
              <w:rPr>
                <w:rFonts w:eastAsia="Play" w:cs="Play"/>
              </w:rPr>
            </w:pPr>
          </w:p>
        </w:tc>
      </w:tr>
      <w:tr w:rsidR="0078204A" w:rsidRPr="00424FA0" w14:paraId="4E868F64" w14:textId="77777777" w:rsidTr="004422E2">
        <w:tc>
          <w:tcPr>
            <w:tcW w:w="846" w:type="dxa"/>
          </w:tcPr>
          <w:p w14:paraId="014E18A2" w14:textId="77777777" w:rsidR="0078204A" w:rsidRPr="00424FA0" w:rsidRDefault="0078204A" w:rsidP="0078204A">
            <w:pPr>
              <w:numPr>
                <w:ilvl w:val="0"/>
                <w:numId w:val="32"/>
              </w:numPr>
              <w:pBdr>
                <w:top w:val="nil"/>
                <w:left w:val="nil"/>
                <w:bottom w:val="nil"/>
                <w:right w:val="nil"/>
                <w:between w:val="nil"/>
              </w:pBdr>
              <w:tabs>
                <w:tab w:val="left" w:pos="2153"/>
              </w:tabs>
              <w:jc w:val="both"/>
              <w:rPr>
                <w:rFonts w:eastAsia="Play" w:cs="Play"/>
                <w:color w:val="000000"/>
              </w:rPr>
            </w:pPr>
            <w:permStart w:id="1727364166" w:edGrp="everyone" w:colFirst="1" w:colLast="1"/>
            <w:permStart w:id="955974103" w:edGrp="everyone" w:colFirst="2" w:colLast="2"/>
            <w:permEnd w:id="658062337"/>
            <w:permEnd w:id="1601594773"/>
          </w:p>
        </w:tc>
        <w:tc>
          <w:tcPr>
            <w:tcW w:w="4678" w:type="dxa"/>
          </w:tcPr>
          <w:p w14:paraId="2C13C297" w14:textId="77777777" w:rsidR="0078204A" w:rsidRPr="00424FA0" w:rsidRDefault="0078204A" w:rsidP="004422E2">
            <w:pPr>
              <w:tabs>
                <w:tab w:val="left" w:pos="2153"/>
              </w:tabs>
              <w:rPr>
                <w:rFonts w:eastAsia="Play" w:cs="Play"/>
              </w:rPr>
            </w:pPr>
          </w:p>
        </w:tc>
        <w:tc>
          <w:tcPr>
            <w:tcW w:w="1417" w:type="dxa"/>
          </w:tcPr>
          <w:p w14:paraId="0D1CD621" w14:textId="77777777" w:rsidR="0078204A" w:rsidRPr="00424FA0" w:rsidRDefault="0078204A" w:rsidP="004422E2">
            <w:pPr>
              <w:tabs>
                <w:tab w:val="left" w:pos="2153"/>
              </w:tabs>
              <w:rPr>
                <w:rFonts w:eastAsia="Play" w:cs="Play"/>
              </w:rPr>
            </w:pPr>
          </w:p>
        </w:tc>
        <w:tc>
          <w:tcPr>
            <w:tcW w:w="2126" w:type="dxa"/>
          </w:tcPr>
          <w:p w14:paraId="264F629B" w14:textId="77777777" w:rsidR="0078204A" w:rsidRPr="00424FA0" w:rsidRDefault="0078204A" w:rsidP="004422E2">
            <w:pPr>
              <w:tabs>
                <w:tab w:val="left" w:pos="2153"/>
              </w:tabs>
              <w:rPr>
                <w:rFonts w:eastAsia="Play" w:cs="Play"/>
              </w:rPr>
            </w:pPr>
          </w:p>
        </w:tc>
      </w:tr>
      <w:tr w:rsidR="0078204A" w:rsidRPr="00424FA0" w14:paraId="2222A4FE" w14:textId="77777777" w:rsidTr="004422E2">
        <w:tc>
          <w:tcPr>
            <w:tcW w:w="846" w:type="dxa"/>
          </w:tcPr>
          <w:p w14:paraId="1B37BE91" w14:textId="77777777" w:rsidR="0078204A" w:rsidRPr="00424FA0" w:rsidRDefault="0078204A" w:rsidP="0078204A">
            <w:pPr>
              <w:numPr>
                <w:ilvl w:val="0"/>
                <w:numId w:val="32"/>
              </w:numPr>
              <w:pBdr>
                <w:top w:val="nil"/>
                <w:left w:val="nil"/>
                <w:bottom w:val="nil"/>
                <w:right w:val="nil"/>
                <w:between w:val="nil"/>
              </w:pBdr>
              <w:tabs>
                <w:tab w:val="left" w:pos="2153"/>
              </w:tabs>
              <w:jc w:val="both"/>
              <w:rPr>
                <w:rFonts w:eastAsia="Play" w:cs="Play"/>
                <w:color w:val="000000"/>
              </w:rPr>
            </w:pPr>
            <w:permStart w:id="588790207" w:edGrp="everyone" w:colFirst="1" w:colLast="1"/>
            <w:permStart w:id="63508537" w:edGrp="everyone" w:colFirst="2" w:colLast="2"/>
            <w:permEnd w:id="1727364166"/>
            <w:permEnd w:id="955974103"/>
          </w:p>
        </w:tc>
        <w:tc>
          <w:tcPr>
            <w:tcW w:w="4678" w:type="dxa"/>
          </w:tcPr>
          <w:p w14:paraId="44968A8E" w14:textId="77777777" w:rsidR="0078204A" w:rsidRPr="00424FA0" w:rsidRDefault="0078204A" w:rsidP="004422E2">
            <w:pPr>
              <w:tabs>
                <w:tab w:val="left" w:pos="2153"/>
              </w:tabs>
              <w:rPr>
                <w:rFonts w:eastAsia="Play" w:cs="Play"/>
              </w:rPr>
            </w:pPr>
          </w:p>
        </w:tc>
        <w:tc>
          <w:tcPr>
            <w:tcW w:w="1417" w:type="dxa"/>
          </w:tcPr>
          <w:p w14:paraId="5E4E472B" w14:textId="77777777" w:rsidR="0078204A" w:rsidRPr="00424FA0" w:rsidRDefault="0078204A" w:rsidP="004422E2">
            <w:pPr>
              <w:tabs>
                <w:tab w:val="left" w:pos="2153"/>
              </w:tabs>
              <w:rPr>
                <w:rFonts w:eastAsia="Play" w:cs="Play"/>
              </w:rPr>
            </w:pPr>
          </w:p>
        </w:tc>
        <w:tc>
          <w:tcPr>
            <w:tcW w:w="2126" w:type="dxa"/>
          </w:tcPr>
          <w:p w14:paraId="7C0D37CD" w14:textId="77777777" w:rsidR="0078204A" w:rsidRPr="00424FA0" w:rsidRDefault="0078204A" w:rsidP="004422E2">
            <w:pPr>
              <w:tabs>
                <w:tab w:val="left" w:pos="2153"/>
              </w:tabs>
              <w:rPr>
                <w:rFonts w:eastAsia="Play" w:cs="Play"/>
              </w:rPr>
            </w:pPr>
          </w:p>
        </w:tc>
      </w:tr>
      <w:tr w:rsidR="0078204A" w:rsidRPr="00424FA0" w14:paraId="185AF5E0" w14:textId="77777777" w:rsidTr="004422E2">
        <w:tc>
          <w:tcPr>
            <w:tcW w:w="846" w:type="dxa"/>
          </w:tcPr>
          <w:p w14:paraId="26205EF2" w14:textId="77777777" w:rsidR="0078204A" w:rsidRPr="00424FA0" w:rsidRDefault="0078204A" w:rsidP="0078204A">
            <w:pPr>
              <w:numPr>
                <w:ilvl w:val="0"/>
                <w:numId w:val="32"/>
              </w:numPr>
              <w:pBdr>
                <w:top w:val="nil"/>
                <w:left w:val="nil"/>
                <w:bottom w:val="nil"/>
                <w:right w:val="nil"/>
                <w:between w:val="nil"/>
              </w:pBdr>
              <w:tabs>
                <w:tab w:val="left" w:pos="2153"/>
              </w:tabs>
              <w:jc w:val="both"/>
              <w:rPr>
                <w:rFonts w:eastAsia="Play" w:cs="Play"/>
                <w:color w:val="000000"/>
              </w:rPr>
            </w:pPr>
            <w:permStart w:id="11300444" w:edGrp="everyone" w:colFirst="1" w:colLast="1"/>
            <w:permStart w:id="1734835851" w:edGrp="everyone" w:colFirst="2" w:colLast="2"/>
            <w:permEnd w:id="588790207"/>
            <w:permEnd w:id="63508537"/>
          </w:p>
        </w:tc>
        <w:tc>
          <w:tcPr>
            <w:tcW w:w="4678" w:type="dxa"/>
          </w:tcPr>
          <w:p w14:paraId="42E72602" w14:textId="77777777" w:rsidR="0078204A" w:rsidRPr="00424FA0" w:rsidRDefault="0078204A" w:rsidP="004422E2">
            <w:pPr>
              <w:tabs>
                <w:tab w:val="left" w:pos="2153"/>
              </w:tabs>
              <w:rPr>
                <w:rFonts w:eastAsia="Play" w:cs="Play"/>
              </w:rPr>
            </w:pPr>
          </w:p>
        </w:tc>
        <w:tc>
          <w:tcPr>
            <w:tcW w:w="1417" w:type="dxa"/>
          </w:tcPr>
          <w:p w14:paraId="38A9E821" w14:textId="77777777" w:rsidR="0078204A" w:rsidRPr="00424FA0" w:rsidRDefault="0078204A" w:rsidP="004422E2">
            <w:pPr>
              <w:tabs>
                <w:tab w:val="left" w:pos="2153"/>
              </w:tabs>
              <w:rPr>
                <w:rFonts w:eastAsia="Play" w:cs="Play"/>
              </w:rPr>
            </w:pPr>
          </w:p>
        </w:tc>
        <w:tc>
          <w:tcPr>
            <w:tcW w:w="2126" w:type="dxa"/>
          </w:tcPr>
          <w:p w14:paraId="693B05D0" w14:textId="77777777" w:rsidR="0078204A" w:rsidRPr="00424FA0" w:rsidRDefault="0078204A" w:rsidP="004422E2">
            <w:pPr>
              <w:tabs>
                <w:tab w:val="left" w:pos="2153"/>
              </w:tabs>
              <w:rPr>
                <w:rFonts w:eastAsia="Play" w:cs="Play"/>
              </w:rPr>
            </w:pPr>
          </w:p>
        </w:tc>
      </w:tr>
      <w:tr w:rsidR="0078204A" w:rsidRPr="00424FA0" w14:paraId="35F924D4" w14:textId="77777777" w:rsidTr="004422E2">
        <w:tc>
          <w:tcPr>
            <w:tcW w:w="846" w:type="dxa"/>
          </w:tcPr>
          <w:p w14:paraId="749748C5" w14:textId="77777777" w:rsidR="0078204A" w:rsidRPr="00424FA0" w:rsidRDefault="0078204A" w:rsidP="0078204A">
            <w:pPr>
              <w:numPr>
                <w:ilvl w:val="0"/>
                <w:numId w:val="32"/>
              </w:numPr>
              <w:pBdr>
                <w:top w:val="nil"/>
                <w:left w:val="nil"/>
                <w:bottom w:val="nil"/>
                <w:right w:val="nil"/>
                <w:between w:val="nil"/>
              </w:pBdr>
              <w:tabs>
                <w:tab w:val="left" w:pos="2153"/>
              </w:tabs>
              <w:jc w:val="both"/>
              <w:rPr>
                <w:rFonts w:eastAsia="Play" w:cs="Play"/>
                <w:color w:val="000000"/>
              </w:rPr>
            </w:pPr>
            <w:permStart w:id="1594826946" w:edGrp="everyone" w:colFirst="1" w:colLast="1"/>
            <w:permStart w:id="368672223" w:edGrp="everyone" w:colFirst="2" w:colLast="2"/>
            <w:permEnd w:id="11300444"/>
            <w:permEnd w:id="1734835851"/>
          </w:p>
        </w:tc>
        <w:tc>
          <w:tcPr>
            <w:tcW w:w="4678" w:type="dxa"/>
          </w:tcPr>
          <w:p w14:paraId="6ACFA8D2" w14:textId="77777777" w:rsidR="0078204A" w:rsidRPr="00424FA0" w:rsidRDefault="0078204A" w:rsidP="004422E2">
            <w:pPr>
              <w:tabs>
                <w:tab w:val="left" w:pos="2153"/>
              </w:tabs>
              <w:rPr>
                <w:rFonts w:eastAsia="Play" w:cs="Play"/>
              </w:rPr>
            </w:pPr>
          </w:p>
        </w:tc>
        <w:tc>
          <w:tcPr>
            <w:tcW w:w="1417" w:type="dxa"/>
          </w:tcPr>
          <w:p w14:paraId="3B8C78D9" w14:textId="77777777" w:rsidR="0078204A" w:rsidRPr="00424FA0" w:rsidRDefault="0078204A" w:rsidP="004422E2">
            <w:pPr>
              <w:tabs>
                <w:tab w:val="left" w:pos="2153"/>
              </w:tabs>
              <w:rPr>
                <w:rFonts w:eastAsia="Play" w:cs="Play"/>
              </w:rPr>
            </w:pPr>
          </w:p>
        </w:tc>
        <w:tc>
          <w:tcPr>
            <w:tcW w:w="2126" w:type="dxa"/>
          </w:tcPr>
          <w:p w14:paraId="170500B7" w14:textId="77777777" w:rsidR="0078204A" w:rsidRPr="00424FA0" w:rsidRDefault="0078204A" w:rsidP="004422E2">
            <w:pPr>
              <w:tabs>
                <w:tab w:val="left" w:pos="2153"/>
              </w:tabs>
              <w:rPr>
                <w:rFonts w:eastAsia="Play" w:cs="Play"/>
              </w:rPr>
            </w:pPr>
          </w:p>
        </w:tc>
      </w:tr>
      <w:tr w:rsidR="0078204A" w:rsidRPr="00424FA0" w14:paraId="17F373BE" w14:textId="77777777" w:rsidTr="004422E2">
        <w:tc>
          <w:tcPr>
            <w:tcW w:w="846" w:type="dxa"/>
          </w:tcPr>
          <w:p w14:paraId="3206A345" w14:textId="77777777" w:rsidR="0078204A" w:rsidRPr="00424FA0" w:rsidRDefault="0078204A" w:rsidP="0078204A">
            <w:pPr>
              <w:numPr>
                <w:ilvl w:val="0"/>
                <w:numId w:val="32"/>
              </w:numPr>
              <w:pBdr>
                <w:top w:val="nil"/>
                <w:left w:val="nil"/>
                <w:bottom w:val="nil"/>
                <w:right w:val="nil"/>
                <w:between w:val="nil"/>
              </w:pBdr>
              <w:tabs>
                <w:tab w:val="left" w:pos="2153"/>
              </w:tabs>
              <w:jc w:val="both"/>
              <w:rPr>
                <w:rFonts w:eastAsia="Play" w:cs="Play"/>
                <w:color w:val="000000"/>
              </w:rPr>
            </w:pPr>
            <w:permStart w:id="463940294" w:edGrp="everyone" w:colFirst="1" w:colLast="1"/>
            <w:permStart w:id="1480986089" w:edGrp="everyone" w:colFirst="2" w:colLast="2"/>
            <w:permEnd w:id="1594826946"/>
            <w:permEnd w:id="368672223"/>
          </w:p>
        </w:tc>
        <w:tc>
          <w:tcPr>
            <w:tcW w:w="4678" w:type="dxa"/>
          </w:tcPr>
          <w:p w14:paraId="43B26821" w14:textId="77777777" w:rsidR="0078204A" w:rsidRPr="00424FA0" w:rsidRDefault="0078204A" w:rsidP="004422E2">
            <w:pPr>
              <w:tabs>
                <w:tab w:val="left" w:pos="2153"/>
              </w:tabs>
              <w:rPr>
                <w:rFonts w:eastAsia="Play" w:cs="Play"/>
              </w:rPr>
            </w:pPr>
          </w:p>
        </w:tc>
        <w:tc>
          <w:tcPr>
            <w:tcW w:w="1417" w:type="dxa"/>
          </w:tcPr>
          <w:p w14:paraId="2E51A091" w14:textId="77777777" w:rsidR="0078204A" w:rsidRPr="00424FA0" w:rsidRDefault="0078204A" w:rsidP="004422E2">
            <w:pPr>
              <w:tabs>
                <w:tab w:val="left" w:pos="2153"/>
              </w:tabs>
              <w:rPr>
                <w:rFonts w:eastAsia="Play" w:cs="Play"/>
              </w:rPr>
            </w:pPr>
          </w:p>
        </w:tc>
        <w:tc>
          <w:tcPr>
            <w:tcW w:w="2126" w:type="dxa"/>
          </w:tcPr>
          <w:p w14:paraId="0C89A7B5" w14:textId="77777777" w:rsidR="0078204A" w:rsidRPr="00424FA0" w:rsidRDefault="0078204A" w:rsidP="004422E2">
            <w:pPr>
              <w:tabs>
                <w:tab w:val="left" w:pos="2153"/>
              </w:tabs>
              <w:rPr>
                <w:rFonts w:eastAsia="Play" w:cs="Play"/>
              </w:rPr>
            </w:pPr>
          </w:p>
        </w:tc>
      </w:tr>
      <w:tr w:rsidR="0078204A" w:rsidRPr="00424FA0" w14:paraId="77F1D87B" w14:textId="77777777" w:rsidTr="004422E2">
        <w:tc>
          <w:tcPr>
            <w:tcW w:w="846" w:type="dxa"/>
          </w:tcPr>
          <w:p w14:paraId="71AC0135" w14:textId="77777777" w:rsidR="0078204A" w:rsidRPr="00424FA0" w:rsidRDefault="0078204A" w:rsidP="0078204A">
            <w:pPr>
              <w:numPr>
                <w:ilvl w:val="0"/>
                <w:numId w:val="32"/>
              </w:numPr>
              <w:pBdr>
                <w:top w:val="nil"/>
                <w:left w:val="nil"/>
                <w:bottom w:val="nil"/>
                <w:right w:val="nil"/>
                <w:between w:val="nil"/>
              </w:pBdr>
              <w:tabs>
                <w:tab w:val="left" w:pos="2153"/>
              </w:tabs>
              <w:jc w:val="both"/>
              <w:rPr>
                <w:rFonts w:eastAsia="Play" w:cs="Play"/>
                <w:color w:val="000000"/>
              </w:rPr>
            </w:pPr>
            <w:permStart w:id="1333145868" w:edGrp="everyone" w:colFirst="1" w:colLast="1"/>
            <w:permStart w:id="1845112253" w:edGrp="everyone" w:colFirst="2" w:colLast="2"/>
            <w:permEnd w:id="463940294"/>
            <w:permEnd w:id="1480986089"/>
          </w:p>
        </w:tc>
        <w:tc>
          <w:tcPr>
            <w:tcW w:w="4678" w:type="dxa"/>
          </w:tcPr>
          <w:p w14:paraId="6EB74F81" w14:textId="77777777" w:rsidR="0078204A" w:rsidRPr="00424FA0" w:rsidRDefault="0078204A" w:rsidP="004422E2">
            <w:pPr>
              <w:tabs>
                <w:tab w:val="left" w:pos="2153"/>
              </w:tabs>
              <w:rPr>
                <w:rFonts w:eastAsia="Play" w:cs="Play"/>
              </w:rPr>
            </w:pPr>
          </w:p>
        </w:tc>
        <w:tc>
          <w:tcPr>
            <w:tcW w:w="1417" w:type="dxa"/>
          </w:tcPr>
          <w:p w14:paraId="0971EE72" w14:textId="77777777" w:rsidR="0078204A" w:rsidRPr="00424FA0" w:rsidRDefault="0078204A" w:rsidP="004422E2">
            <w:pPr>
              <w:tabs>
                <w:tab w:val="left" w:pos="2153"/>
              </w:tabs>
              <w:rPr>
                <w:rFonts w:eastAsia="Play" w:cs="Play"/>
              </w:rPr>
            </w:pPr>
          </w:p>
        </w:tc>
        <w:tc>
          <w:tcPr>
            <w:tcW w:w="2126" w:type="dxa"/>
          </w:tcPr>
          <w:p w14:paraId="72D53226" w14:textId="77777777" w:rsidR="0078204A" w:rsidRPr="00424FA0" w:rsidRDefault="0078204A" w:rsidP="004422E2">
            <w:pPr>
              <w:tabs>
                <w:tab w:val="left" w:pos="2153"/>
              </w:tabs>
              <w:rPr>
                <w:rFonts w:eastAsia="Play" w:cs="Play"/>
              </w:rPr>
            </w:pPr>
          </w:p>
        </w:tc>
      </w:tr>
      <w:tr w:rsidR="0078204A" w:rsidRPr="00424FA0" w14:paraId="49B83975" w14:textId="77777777" w:rsidTr="004422E2">
        <w:tc>
          <w:tcPr>
            <w:tcW w:w="846" w:type="dxa"/>
          </w:tcPr>
          <w:p w14:paraId="140AF07B" w14:textId="77777777" w:rsidR="0078204A" w:rsidRPr="00424FA0" w:rsidRDefault="0078204A" w:rsidP="0078204A">
            <w:pPr>
              <w:numPr>
                <w:ilvl w:val="0"/>
                <w:numId w:val="32"/>
              </w:numPr>
              <w:pBdr>
                <w:top w:val="nil"/>
                <w:left w:val="nil"/>
                <w:bottom w:val="nil"/>
                <w:right w:val="nil"/>
                <w:between w:val="nil"/>
              </w:pBdr>
              <w:tabs>
                <w:tab w:val="left" w:pos="2153"/>
              </w:tabs>
              <w:jc w:val="both"/>
              <w:rPr>
                <w:rFonts w:eastAsia="Play" w:cs="Play"/>
                <w:color w:val="000000"/>
              </w:rPr>
            </w:pPr>
            <w:permStart w:id="944531584" w:edGrp="everyone" w:colFirst="1" w:colLast="1"/>
            <w:permStart w:id="1996257010" w:edGrp="everyone" w:colFirst="2" w:colLast="2"/>
            <w:permEnd w:id="1333145868"/>
            <w:permEnd w:id="1845112253"/>
          </w:p>
        </w:tc>
        <w:tc>
          <w:tcPr>
            <w:tcW w:w="4678" w:type="dxa"/>
          </w:tcPr>
          <w:p w14:paraId="02B853A9" w14:textId="77777777" w:rsidR="0078204A" w:rsidRPr="00424FA0" w:rsidRDefault="0078204A" w:rsidP="004422E2">
            <w:pPr>
              <w:tabs>
                <w:tab w:val="left" w:pos="2153"/>
              </w:tabs>
              <w:rPr>
                <w:rFonts w:eastAsia="Play" w:cs="Play"/>
              </w:rPr>
            </w:pPr>
          </w:p>
        </w:tc>
        <w:tc>
          <w:tcPr>
            <w:tcW w:w="1417" w:type="dxa"/>
          </w:tcPr>
          <w:p w14:paraId="746E3DFA" w14:textId="77777777" w:rsidR="0078204A" w:rsidRPr="00424FA0" w:rsidRDefault="0078204A" w:rsidP="004422E2">
            <w:pPr>
              <w:tabs>
                <w:tab w:val="left" w:pos="2153"/>
              </w:tabs>
              <w:rPr>
                <w:rFonts w:eastAsia="Play" w:cs="Play"/>
              </w:rPr>
            </w:pPr>
          </w:p>
        </w:tc>
        <w:tc>
          <w:tcPr>
            <w:tcW w:w="2126" w:type="dxa"/>
          </w:tcPr>
          <w:p w14:paraId="444C99E2" w14:textId="77777777" w:rsidR="0078204A" w:rsidRPr="00424FA0" w:rsidRDefault="0078204A" w:rsidP="004422E2">
            <w:pPr>
              <w:tabs>
                <w:tab w:val="left" w:pos="2153"/>
              </w:tabs>
              <w:rPr>
                <w:rFonts w:eastAsia="Play" w:cs="Play"/>
              </w:rPr>
            </w:pPr>
          </w:p>
        </w:tc>
      </w:tr>
      <w:tr w:rsidR="0078204A" w:rsidRPr="00424FA0" w14:paraId="6A6E3871" w14:textId="77777777" w:rsidTr="004422E2">
        <w:tc>
          <w:tcPr>
            <w:tcW w:w="846" w:type="dxa"/>
          </w:tcPr>
          <w:p w14:paraId="3B812CD9" w14:textId="77777777" w:rsidR="0078204A" w:rsidRPr="00424FA0" w:rsidRDefault="0078204A" w:rsidP="0078204A">
            <w:pPr>
              <w:numPr>
                <w:ilvl w:val="0"/>
                <w:numId w:val="32"/>
              </w:numPr>
              <w:pBdr>
                <w:top w:val="nil"/>
                <w:left w:val="nil"/>
                <w:bottom w:val="nil"/>
                <w:right w:val="nil"/>
                <w:between w:val="nil"/>
              </w:pBdr>
              <w:tabs>
                <w:tab w:val="left" w:pos="2153"/>
              </w:tabs>
              <w:jc w:val="both"/>
              <w:rPr>
                <w:rFonts w:eastAsia="Play" w:cs="Play"/>
                <w:color w:val="000000"/>
              </w:rPr>
            </w:pPr>
            <w:permStart w:id="289145018" w:edGrp="everyone" w:colFirst="1" w:colLast="1"/>
            <w:permStart w:id="2002997216" w:edGrp="everyone" w:colFirst="2" w:colLast="2"/>
            <w:permEnd w:id="944531584"/>
            <w:permEnd w:id="1996257010"/>
          </w:p>
        </w:tc>
        <w:tc>
          <w:tcPr>
            <w:tcW w:w="4678" w:type="dxa"/>
          </w:tcPr>
          <w:p w14:paraId="65A25786" w14:textId="77777777" w:rsidR="0078204A" w:rsidRPr="00424FA0" w:rsidRDefault="0078204A" w:rsidP="004422E2">
            <w:pPr>
              <w:tabs>
                <w:tab w:val="left" w:pos="2153"/>
              </w:tabs>
              <w:rPr>
                <w:rFonts w:eastAsia="Play" w:cs="Play"/>
              </w:rPr>
            </w:pPr>
          </w:p>
        </w:tc>
        <w:tc>
          <w:tcPr>
            <w:tcW w:w="1417" w:type="dxa"/>
          </w:tcPr>
          <w:p w14:paraId="20048F97" w14:textId="77777777" w:rsidR="0078204A" w:rsidRPr="00424FA0" w:rsidRDefault="0078204A" w:rsidP="004422E2">
            <w:pPr>
              <w:tabs>
                <w:tab w:val="left" w:pos="2153"/>
              </w:tabs>
              <w:rPr>
                <w:rFonts w:eastAsia="Play" w:cs="Play"/>
              </w:rPr>
            </w:pPr>
          </w:p>
        </w:tc>
        <w:tc>
          <w:tcPr>
            <w:tcW w:w="2126" w:type="dxa"/>
          </w:tcPr>
          <w:p w14:paraId="6A055A83" w14:textId="77777777" w:rsidR="0078204A" w:rsidRPr="00424FA0" w:rsidRDefault="0078204A" w:rsidP="004422E2">
            <w:pPr>
              <w:tabs>
                <w:tab w:val="left" w:pos="2153"/>
              </w:tabs>
              <w:rPr>
                <w:rFonts w:eastAsia="Play" w:cs="Play"/>
              </w:rPr>
            </w:pPr>
          </w:p>
        </w:tc>
      </w:tr>
      <w:tr w:rsidR="0078204A" w:rsidRPr="00424FA0" w14:paraId="3035373D" w14:textId="77777777" w:rsidTr="004422E2">
        <w:tc>
          <w:tcPr>
            <w:tcW w:w="846" w:type="dxa"/>
          </w:tcPr>
          <w:p w14:paraId="217833A0" w14:textId="77777777" w:rsidR="0078204A" w:rsidRPr="00424FA0" w:rsidRDefault="0078204A" w:rsidP="0078204A">
            <w:pPr>
              <w:numPr>
                <w:ilvl w:val="0"/>
                <w:numId w:val="32"/>
              </w:numPr>
              <w:pBdr>
                <w:top w:val="nil"/>
                <w:left w:val="nil"/>
                <w:bottom w:val="nil"/>
                <w:right w:val="nil"/>
                <w:between w:val="nil"/>
              </w:pBdr>
              <w:tabs>
                <w:tab w:val="left" w:pos="2153"/>
              </w:tabs>
              <w:jc w:val="both"/>
              <w:rPr>
                <w:rFonts w:eastAsia="Play" w:cs="Play"/>
                <w:color w:val="000000"/>
              </w:rPr>
            </w:pPr>
            <w:permStart w:id="1707373057" w:edGrp="everyone" w:colFirst="1" w:colLast="1"/>
            <w:permStart w:id="625566480" w:edGrp="everyone" w:colFirst="2" w:colLast="2"/>
            <w:permEnd w:id="289145018"/>
            <w:permEnd w:id="2002997216"/>
          </w:p>
        </w:tc>
        <w:tc>
          <w:tcPr>
            <w:tcW w:w="4678" w:type="dxa"/>
          </w:tcPr>
          <w:p w14:paraId="1B613C2C" w14:textId="77777777" w:rsidR="0078204A" w:rsidRPr="00424FA0" w:rsidRDefault="0078204A" w:rsidP="004422E2">
            <w:pPr>
              <w:tabs>
                <w:tab w:val="left" w:pos="2153"/>
              </w:tabs>
              <w:rPr>
                <w:rFonts w:eastAsia="Play" w:cs="Play"/>
              </w:rPr>
            </w:pPr>
          </w:p>
        </w:tc>
        <w:tc>
          <w:tcPr>
            <w:tcW w:w="1417" w:type="dxa"/>
          </w:tcPr>
          <w:p w14:paraId="7C4E1C8D" w14:textId="77777777" w:rsidR="0078204A" w:rsidRPr="00424FA0" w:rsidRDefault="0078204A" w:rsidP="004422E2">
            <w:pPr>
              <w:tabs>
                <w:tab w:val="left" w:pos="2153"/>
              </w:tabs>
              <w:rPr>
                <w:rFonts w:eastAsia="Play" w:cs="Play"/>
              </w:rPr>
            </w:pPr>
          </w:p>
        </w:tc>
        <w:tc>
          <w:tcPr>
            <w:tcW w:w="2126" w:type="dxa"/>
          </w:tcPr>
          <w:p w14:paraId="5BAA52BE" w14:textId="77777777" w:rsidR="0078204A" w:rsidRPr="00424FA0" w:rsidRDefault="0078204A" w:rsidP="004422E2">
            <w:pPr>
              <w:tabs>
                <w:tab w:val="left" w:pos="2153"/>
              </w:tabs>
              <w:rPr>
                <w:rFonts w:eastAsia="Play" w:cs="Play"/>
              </w:rPr>
            </w:pPr>
          </w:p>
        </w:tc>
      </w:tr>
      <w:tr w:rsidR="0078204A" w:rsidRPr="00424FA0" w14:paraId="478BF8BF" w14:textId="77777777" w:rsidTr="004422E2">
        <w:tc>
          <w:tcPr>
            <w:tcW w:w="846" w:type="dxa"/>
          </w:tcPr>
          <w:p w14:paraId="0494EE70" w14:textId="77777777" w:rsidR="0078204A" w:rsidRPr="00424FA0" w:rsidRDefault="0078204A" w:rsidP="0078204A">
            <w:pPr>
              <w:numPr>
                <w:ilvl w:val="0"/>
                <w:numId w:val="32"/>
              </w:numPr>
              <w:pBdr>
                <w:top w:val="nil"/>
                <w:left w:val="nil"/>
                <w:bottom w:val="nil"/>
                <w:right w:val="nil"/>
                <w:between w:val="nil"/>
              </w:pBdr>
              <w:tabs>
                <w:tab w:val="left" w:pos="2153"/>
              </w:tabs>
              <w:jc w:val="both"/>
              <w:rPr>
                <w:rFonts w:eastAsia="Play" w:cs="Play"/>
                <w:color w:val="000000"/>
              </w:rPr>
            </w:pPr>
            <w:permStart w:id="1376000580" w:edGrp="everyone" w:colFirst="1" w:colLast="1"/>
            <w:permStart w:id="1779704412" w:edGrp="everyone" w:colFirst="2" w:colLast="2"/>
            <w:permEnd w:id="1707373057"/>
            <w:permEnd w:id="625566480"/>
          </w:p>
        </w:tc>
        <w:tc>
          <w:tcPr>
            <w:tcW w:w="4678" w:type="dxa"/>
          </w:tcPr>
          <w:p w14:paraId="608BF8E8" w14:textId="77777777" w:rsidR="0078204A" w:rsidRPr="00424FA0" w:rsidRDefault="0078204A" w:rsidP="004422E2">
            <w:pPr>
              <w:tabs>
                <w:tab w:val="left" w:pos="2153"/>
              </w:tabs>
              <w:rPr>
                <w:rFonts w:eastAsia="Play" w:cs="Play"/>
              </w:rPr>
            </w:pPr>
          </w:p>
        </w:tc>
        <w:tc>
          <w:tcPr>
            <w:tcW w:w="1417" w:type="dxa"/>
          </w:tcPr>
          <w:p w14:paraId="74D8BB4A" w14:textId="77777777" w:rsidR="0078204A" w:rsidRPr="00424FA0" w:rsidRDefault="0078204A" w:rsidP="004422E2">
            <w:pPr>
              <w:tabs>
                <w:tab w:val="left" w:pos="2153"/>
              </w:tabs>
              <w:rPr>
                <w:rFonts w:eastAsia="Play" w:cs="Play"/>
              </w:rPr>
            </w:pPr>
          </w:p>
        </w:tc>
        <w:tc>
          <w:tcPr>
            <w:tcW w:w="2126" w:type="dxa"/>
          </w:tcPr>
          <w:p w14:paraId="3995EC03" w14:textId="77777777" w:rsidR="0078204A" w:rsidRPr="00424FA0" w:rsidRDefault="0078204A" w:rsidP="004422E2">
            <w:pPr>
              <w:tabs>
                <w:tab w:val="left" w:pos="2153"/>
              </w:tabs>
              <w:rPr>
                <w:rFonts w:eastAsia="Play" w:cs="Play"/>
              </w:rPr>
            </w:pPr>
          </w:p>
        </w:tc>
      </w:tr>
      <w:tr w:rsidR="0078204A" w:rsidRPr="00424FA0" w14:paraId="5A0A8D8C" w14:textId="77777777" w:rsidTr="004422E2">
        <w:tc>
          <w:tcPr>
            <w:tcW w:w="846" w:type="dxa"/>
          </w:tcPr>
          <w:p w14:paraId="5FD28011" w14:textId="77777777" w:rsidR="0078204A" w:rsidRPr="00424FA0" w:rsidRDefault="0078204A" w:rsidP="0078204A">
            <w:pPr>
              <w:numPr>
                <w:ilvl w:val="0"/>
                <w:numId w:val="32"/>
              </w:numPr>
              <w:pBdr>
                <w:top w:val="nil"/>
                <w:left w:val="nil"/>
                <w:bottom w:val="nil"/>
                <w:right w:val="nil"/>
                <w:between w:val="nil"/>
              </w:pBdr>
              <w:tabs>
                <w:tab w:val="left" w:pos="2153"/>
              </w:tabs>
              <w:jc w:val="both"/>
              <w:rPr>
                <w:rFonts w:eastAsia="Play" w:cs="Play"/>
                <w:color w:val="000000"/>
              </w:rPr>
            </w:pPr>
            <w:permStart w:id="1536057102" w:edGrp="everyone" w:colFirst="1" w:colLast="1"/>
            <w:permStart w:id="164830109" w:edGrp="everyone" w:colFirst="2" w:colLast="2"/>
            <w:permEnd w:id="1376000580"/>
            <w:permEnd w:id="1779704412"/>
          </w:p>
        </w:tc>
        <w:tc>
          <w:tcPr>
            <w:tcW w:w="4678" w:type="dxa"/>
          </w:tcPr>
          <w:p w14:paraId="2987ED5C" w14:textId="77777777" w:rsidR="0078204A" w:rsidRPr="00424FA0" w:rsidRDefault="0078204A" w:rsidP="004422E2">
            <w:pPr>
              <w:tabs>
                <w:tab w:val="left" w:pos="2153"/>
              </w:tabs>
              <w:rPr>
                <w:rFonts w:eastAsia="Play" w:cs="Play"/>
              </w:rPr>
            </w:pPr>
          </w:p>
        </w:tc>
        <w:tc>
          <w:tcPr>
            <w:tcW w:w="1417" w:type="dxa"/>
          </w:tcPr>
          <w:p w14:paraId="5EA9AC73" w14:textId="77777777" w:rsidR="0078204A" w:rsidRPr="00424FA0" w:rsidRDefault="0078204A" w:rsidP="004422E2">
            <w:pPr>
              <w:tabs>
                <w:tab w:val="left" w:pos="2153"/>
              </w:tabs>
              <w:rPr>
                <w:rFonts w:eastAsia="Play" w:cs="Play"/>
              </w:rPr>
            </w:pPr>
          </w:p>
        </w:tc>
        <w:tc>
          <w:tcPr>
            <w:tcW w:w="2126" w:type="dxa"/>
          </w:tcPr>
          <w:p w14:paraId="2E49A34D" w14:textId="77777777" w:rsidR="0078204A" w:rsidRPr="00424FA0" w:rsidRDefault="0078204A" w:rsidP="004422E2">
            <w:pPr>
              <w:tabs>
                <w:tab w:val="left" w:pos="2153"/>
              </w:tabs>
              <w:rPr>
                <w:rFonts w:eastAsia="Play" w:cs="Play"/>
              </w:rPr>
            </w:pPr>
          </w:p>
        </w:tc>
      </w:tr>
      <w:bookmarkEnd w:id="53"/>
      <w:tr w:rsidR="0078204A" w:rsidRPr="00424FA0" w14:paraId="508FE176" w14:textId="77777777" w:rsidTr="0078204A">
        <w:tc>
          <w:tcPr>
            <w:tcW w:w="846" w:type="dxa"/>
            <w:tcBorders>
              <w:top w:val="single" w:sz="4" w:space="0" w:color="BFBFBF"/>
              <w:left w:val="single" w:sz="4" w:space="0" w:color="BFBFBF"/>
              <w:bottom w:val="single" w:sz="4" w:space="0" w:color="BFBFBF"/>
              <w:right w:val="single" w:sz="4" w:space="0" w:color="BFBFBF"/>
            </w:tcBorders>
          </w:tcPr>
          <w:p w14:paraId="51495253" w14:textId="77777777" w:rsidR="0078204A" w:rsidRPr="00424FA0" w:rsidRDefault="0078204A" w:rsidP="004422E2">
            <w:pPr>
              <w:numPr>
                <w:ilvl w:val="0"/>
                <w:numId w:val="32"/>
              </w:numPr>
              <w:pBdr>
                <w:top w:val="nil"/>
                <w:left w:val="nil"/>
                <w:bottom w:val="nil"/>
                <w:right w:val="nil"/>
                <w:between w:val="nil"/>
              </w:pBdr>
              <w:tabs>
                <w:tab w:val="left" w:pos="2153"/>
              </w:tabs>
              <w:jc w:val="both"/>
              <w:rPr>
                <w:rFonts w:eastAsia="Play" w:cs="Play"/>
                <w:color w:val="000000"/>
              </w:rPr>
            </w:pPr>
            <w:permStart w:id="1900557561" w:edGrp="everyone" w:colFirst="1" w:colLast="1"/>
            <w:permStart w:id="467286306" w:edGrp="everyone" w:colFirst="2" w:colLast="2"/>
            <w:permEnd w:id="1536057102"/>
            <w:permEnd w:id="164830109"/>
          </w:p>
        </w:tc>
        <w:tc>
          <w:tcPr>
            <w:tcW w:w="4678" w:type="dxa"/>
            <w:tcBorders>
              <w:top w:val="single" w:sz="4" w:space="0" w:color="BFBFBF"/>
              <w:left w:val="single" w:sz="4" w:space="0" w:color="BFBFBF"/>
              <w:bottom w:val="single" w:sz="4" w:space="0" w:color="BFBFBF"/>
              <w:right w:val="single" w:sz="4" w:space="0" w:color="BFBFBF"/>
            </w:tcBorders>
          </w:tcPr>
          <w:p w14:paraId="04E82C59" w14:textId="77777777" w:rsidR="0078204A" w:rsidRPr="00424FA0" w:rsidRDefault="0078204A" w:rsidP="004422E2">
            <w:pPr>
              <w:tabs>
                <w:tab w:val="left" w:pos="2153"/>
              </w:tabs>
              <w:rPr>
                <w:rFonts w:eastAsia="Play" w:cs="Play"/>
              </w:rPr>
            </w:pPr>
          </w:p>
        </w:tc>
        <w:tc>
          <w:tcPr>
            <w:tcW w:w="1417" w:type="dxa"/>
            <w:tcBorders>
              <w:top w:val="single" w:sz="4" w:space="0" w:color="BFBFBF"/>
              <w:left w:val="single" w:sz="4" w:space="0" w:color="BFBFBF"/>
              <w:bottom w:val="single" w:sz="4" w:space="0" w:color="BFBFBF"/>
              <w:right w:val="single" w:sz="4" w:space="0" w:color="BFBFBF"/>
            </w:tcBorders>
          </w:tcPr>
          <w:p w14:paraId="59F9FEEA" w14:textId="77777777" w:rsidR="0078204A" w:rsidRPr="00424FA0" w:rsidRDefault="0078204A" w:rsidP="004422E2">
            <w:pPr>
              <w:tabs>
                <w:tab w:val="left" w:pos="2153"/>
              </w:tabs>
              <w:rPr>
                <w:rFonts w:eastAsia="Play" w:cs="Play"/>
              </w:rPr>
            </w:pPr>
          </w:p>
        </w:tc>
        <w:tc>
          <w:tcPr>
            <w:tcW w:w="2126" w:type="dxa"/>
            <w:tcBorders>
              <w:top w:val="single" w:sz="4" w:space="0" w:color="BFBFBF"/>
              <w:left w:val="single" w:sz="4" w:space="0" w:color="BFBFBF"/>
              <w:bottom w:val="single" w:sz="4" w:space="0" w:color="BFBFBF"/>
              <w:right w:val="single" w:sz="4" w:space="0" w:color="BFBFBF"/>
            </w:tcBorders>
          </w:tcPr>
          <w:p w14:paraId="66B533C4" w14:textId="77777777" w:rsidR="0078204A" w:rsidRPr="00424FA0" w:rsidRDefault="0078204A" w:rsidP="004422E2">
            <w:pPr>
              <w:tabs>
                <w:tab w:val="left" w:pos="2153"/>
              </w:tabs>
              <w:rPr>
                <w:rFonts w:eastAsia="Play" w:cs="Play"/>
              </w:rPr>
            </w:pPr>
          </w:p>
        </w:tc>
      </w:tr>
      <w:tr w:rsidR="0078204A" w:rsidRPr="00424FA0" w14:paraId="781B6375" w14:textId="77777777" w:rsidTr="0078204A">
        <w:tc>
          <w:tcPr>
            <w:tcW w:w="846" w:type="dxa"/>
            <w:tcBorders>
              <w:top w:val="single" w:sz="4" w:space="0" w:color="BFBFBF"/>
              <w:left w:val="single" w:sz="4" w:space="0" w:color="BFBFBF"/>
              <w:bottom w:val="single" w:sz="4" w:space="0" w:color="BFBFBF"/>
              <w:right w:val="single" w:sz="4" w:space="0" w:color="BFBFBF"/>
            </w:tcBorders>
          </w:tcPr>
          <w:p w14:paraId="3AC93DFD" w14:textId="77777777" w:rsidR="0078204A" w:rsidRPr="00424FA0" w:rsidRDefault="0078204A" w:rsidP="004422E2">
            <w:pPr>
              <w:numPr>
                <w:ilvl w:val="0"/>
                <w:numId w:val="32"/>
              </w:numPr>
              <w:pBdr>
                <w:top w:val="nil"/>
                <w:left w:val="nil"/>
                <w:bottom w:val="nil"/>
                <w:right w:val="nil"/>
                <w:between w:val="nil"/>
              </w:pBdr>
              <w:tabs>
                <w:tab w:val="left" w:pos="2153"/>
              </w:tabs>
              <w:jc w:val="both"/>
              <w:rPr>
                <w:rFonts w:eastAsia="Play" w:cs="Play"/>
                <w:color w:val="000000"/>
              </w:rPr>
            </w:pPr>
            <w:permStart w:id="1977492645" w:edGrp="everyone" w:colFirst="1" w:colLast="1"/>
            <w:permStart w:id="1330254333" w:edGrp="everyone" w:colFirst="2" w:colLast="2"/>
            <w:permEnd w:id="1900557561"/>
            <w:permEnd w:id="467286306"/>
          </w:p>
        </w:tc>
        <w:tc>
          <w:tcPr>
            <w:tcW w:w="4678" w:type="dxa"/>
            <w:tcBorders>
              <w:top w:val="single" w:sz="4" w:space="0" w:color="BFBFBF"/>
              <w:left w:val="single" w:sz="4" w:space="0" w:color="BFBFBF"/>
              <w:bottom w:val="single" w:sz="4" w:space="0" w:color="BFBFBF"/>
              <w:right w:val="single" w:sz="4" w:space="0" w:color="BFBFBF"/>
            </w:tcBorders>
          </w:tcPr>
          <w:p w14:paraId="555BEFBF" w14:textId="77777777" w:rsidR="0078204A" w:rsidRPr="00424FA0" w:rsidRDefault="0078204A" w:rsidP="004422E2">
            <w:pPr>
              <w:tabs>
                <w:tab w:val="left" w:pos="2153"/>
              </w:tabs>
              <w:rPr>
                <w:rFonts w:eastAsia="Play" w:cs="Play"/>
              </w:rPr>
            </w:pPr>
          </w:p>
        </w:tc>
        <w:tc>
          <w:tcPr>
            <w:tcW w:w="1417" w:type="dxa"/>
            <w:tcBorders>
              <w:top w:val="single" w:sz="4" w:space="0" w:color="BFBFBF"/>
              <w:left w:val="single" w:sz="4" w:space="0" w:color="BFBFBF"/>
              <w:bottom w:val="single" w:sz="4" w:space="0" w:color="BFBFBF"/>
              <w:right w:val="single" w:sz="4" w:space="0" w:color="BFBFBF"/>
            </w:tcBorders>
          </w:tcPr>
          <w:p w14:paraId="43094E40" w14:textId="77777777" w:rsidR="0078204A" w:rsidRPr="00424FA0" w:rsidRDefault="0078204A" w:rsidP="004422E2">
            <w:pPr>
              <w:tabs>
                <w:tab w:val="left" w:pos="2153"/>
              </w:tabs>
              <w:rPr>
                <w:rFonts w:eastAsia="Play" w:cs="Play"/>
              </w:rPr>
            </w:pPr>
          </w:p>
        </w:tc>
        <w:tc>
          <w:tcPr>
            <w:tcW w:w="2126" w:type="dxa"/>
            <w:tcBorders>
              <w:top w:val="single" w:sz="4" w:space="0" w:color="BFBFBF"/>
              <w:left w:val="single" w:sz="4" w:space="0" w:color="BFBFBF"/>
              <w:bottom w:val="single" w:sz="4" w:space="0" w:color="BFBFBF"/>
              <w:right w:val="single" w:sz="4" w:space="0" w:color="BFBFBF"/>
            </w:tcBorders>
          </w:tcPr>
          <w:p w14:paraId="570BBB40" w14:textId="77777777" w:rsidR="0078204A" w:rsidRPr="00424FA0" w:rsidRDefault="0078204A" w:rsidP="004422E2">
            <w:pPr>
              <w:tabs>
                <w:tab w:val="left" w:pos="2153"/>
              </w:tabs>
              <w:rPr>
                <w:rFonts w:eastAsia="Play" w:cs="Play"/>
              </w:rPr>
            </w:pPr>
          </w:p>
        </w:tc>
      </w:tr>
      <w:tr w:rsidR="0078204A" w:rsidRPr="00424FA0" w14:paraId="0D2CE15E" w14:textId="77777777" w:rsidTr="0078204A">
        <w:tc>
          <w:tcPr>
            <w:tcW w:w="846" w:type="dxa"/>
            <w:tcBorders>
              <w:top w:val="single" w:sz="4" w:space="0" w:color="BFBFBF"/>
              <w:left w:val="single" w:sz="4" w:space="0" w:color="BFBFBF"/>
              <w:bottom w:val="single" w:sz="4" w:space="0" w:color="BFBFBF"/>
              <w:right w:val="single" w:sz="4" w:space="0" w:color="BFBFBF"/>
            </w:tcBorders>
          </w:tcPr>
          <w:p w14:paraId="4DC37E35" w14:textId="77777777" w:rsidR="0078204A" w:rsidRPr="00424FA0" w:rsidRDefault="0078204A" w:rsidP="004422E2">
            <w:pPr>
              <w:numPr>
                <w:ilvl w:val="0"/>
                <w:numId w:val="32"/>
              </w:numPr>
              <w:pBdr>
                <w:top w:val="nil"/>
                <w:left w:val="nil"/>
                <w:bottom w:val="nil"/>
                <w:right w:val="nil"/>
                <w:between w:val="nil"/>
              </w:pBdr>
              <w:tabs>
                <w:tab w:val="left" w:pos="2153"/>
              </w:tabs>
              <w:jc w:val="both"/>
              <w:rPr>
                <w:rFonts w:eastAsia="Play" w:cs="Play"/>
                <w:color w:val="000000"/>
              </w:rPr>
            </w:pPr>
            <w:permStart w:id="109191359" w:edGrp="everyone" w:colFirst="1" w:colLast="1"/>
            <w:permStart w:id="2115593095" w:edGrp="everyone" w:colFirst="2" w:colLast="2"/>
            <w:permEnd w:id="1977492645"/>
            <w:permEnd w:id="1330254333"/>
          </w:p>
        </w:tc>
        <w:tc>
          <w:tcPr>
            <w:tcW w:w="4678" w:type="dxa"/>
            <w:tcBorders>
              <w:top w:val="single" w:sz="4" w:space="0" w:color="BFBFBF"/>
              <w:left w:val="single" w:sz="4" w:space="0" w:color="BFBFBF"/>
              <w:bottom w:val="single" w:sz="4" w:space="0" w:color="BFBFBF"/>
              <w:right w:val="single" w:sz="4" w:space="0" w:color="BFBFBF"/>
            </w:tcBorders>
          </w:tcPr>
          <w:p w14:paraId="5FCD9716" w14:textId="77777777" w:rsidR="0078204A" w:rsidRPr="00424FA0" w:rsidRDefault="0078204A" w:rsidP="004422E2">
            <w:pPr>
              <w:tabs>
                <w:tab w:val="left" w:pos="2153"/>
              </w:tabs>
              <w:rPr>
                <w:rFonts w:eastAsia="Play" w:cs="Play"/>
              </w:rPr>
            </w:pPr>
          </w:p>
        </w:tc>
        <w:tc>
          <w:tcPr>
            <w:tcW w:w="1417" w:type="dxa"/>
            <w:tcBorders>
              <w:top w:val="single" w:sz="4" w:space="0" w:color="BFBFBF"/>
              <w:left w:val="single" w:sz="4" w:space="0" w:color="BFBFBF"/>
              <w:bottom w:val="single" w:sz="4" w:space="0" w:color="BFBFBF"/>
              <w:right w:val="single" w:sz="4" w:space="0" w:color="BFBFBF"/>
            </w:tcBorders>
          </w:tcPr>
          <w:p w14:paraId="6D2A0D0B" w14:textId="77777777" w:rsidR="0078204A" w:rsidRPr="00424FA0" w:rsidRDefault="0078204A" w:rsidP="004422E2">
            <w:pPr>
              <w:tabs>
                <w:tab w:val="left" w:pos="2153"/>
              </w:tabs>
              <w:rPr>
                <w:rFonts w:eastAsia="Play" w:cs="Play"/>
              </w:rPr>
            </w:pPr>
          </w:p>
        </w:tc>
        <w:tc>
          <w:tcPr>
            <w:tcW w:w="2126" w:type="dxa"/>
            <w:tcBorders>
              <w:top w:val="single" w:sz="4" w:space="0" w:color="BFBFBF"/>
              <w:left w:val="single" w:sz="4" w:space="0" w:color="BFBFBF"/>
              <w:bottom w:val="single" w:sz="4" w:space="0" w:color="BFBFBF"/>
              <w:right w:val="single" w:sz="4" w:space="0" w:color="BFBFBF"/>
            </w:tcBorders>
          </w:tcPr>
          <w:p w14:paraId="014347FA" w14:textId="77777777" w:rsidR="0078204A" w:rsidRPr="00424FA0" w:rsidRDefault="0078204A" w:rsidP="004422E2">
            <w:pPr>
              <w:tabs>
                <w:tab w:val="left" w:pos="2153"/>
              </w:tabs>
              <w:rPr>
                <w:rFonts w:eastAsia="Play" w:cs="Play"/>
              </w:rPr>
            </w:pPr>
          </w:p>
        </w:tc>
      </w:tr>
      <w:tr w:rsidR="0078204A" w:rsidRPr="00424FA0" w14:paraId="19C5FE71" w14:textId="77777777" w:rsidTr="0078204A">
        <w:tc>
          <w:tcPr>
            <w:tcW w:w="846" w:type="dxa"/>
            <w:tcBorders>
              <w:top w:val="single" w:sz="4" w:space="0" w:color="BFBFBF"/>
              <w:left w:val="single" w:sz="4" w:space="0" w:color="BFBFBF"/>
              <w:bottom w:val="single" w:sz="4" w:space="0" w:color="BFBFBF"/>
              <w:right w:val="single" w:sz="4" w:space="0" w:color="BFBFBF"/>
            </w:tcBorders>
          </w:tcPr>
          <w:p w14:paraId="0DCE98B0" w14:textId="77777777" w:rsidR="0078204A" w:rsidRPr="00424FA0" w:rsidRDefault="0078204A" w:rsidP="004422E2">
            <w:pPr>
              <w:numPr>
                <w:ilvl w:val="0"/>
                <w:numId w:val="32"/>
              </w:numPr>
              <w:pBdr>
                <w:top w:val="nil"/>
                <w:left w:val="nil"/>
                <w:bottom w:val="nil"/>
                <w:right w:val="nil"/>
                <w:between w:val="nil"/>
              </w:pBdr>
              <w:tabs>
                <w:tab w:val="left" w:pos="2153"/>
              </w:tabs>
              <w:jc w:val="both"/>
              <w:rPr>
                <w:rFonts w:eastAsia="Play" w:cs="Play"/>
                <w:color w:val="000000"/>
              </w:rPr>
            </w:pPr>
            <w:permStart w:id="1570006518" w:edGrp="everyone" w:colFirst="1" w:colLast="1"/>
            <w:permStart w:id="262228820" w:edGrp="everyone" w:colFirst="2" w:colLast="2"/>
            <w:permEnd w:id="109191359"/>
            <w:permEnd w:id="2115593095"/>
          </w:p>
        </w:tc>
        <w:tc>
          <w:tcPr>
            <w:tcW w:w="4678" w:type="dxa"/>
            <w:tcBorders>
              <w:top w:val="single" w:sz="4" w:space="0" w:color="BFBFBF"/>
              <w:left w:val="single" w:sz="4" w:space="0" w:color="BFBFBF"/>
              <w:bottom w:val="single" w:sz="4" w:space="0" w:color="BFBFBF"/>
              <w:right w:val="single" w:sz="4" w:space="0" w:color="BFBFBF"/>
            </w:tcBorders>
          </w:tcPr>
          <w:p w14:paraId="49C44621" w14:textId="77777777" w:rsidR="0078204A" w:rsidRPr="00424FA0" w:rsidRDefault="0078204A" w:rsidP="004422E2">
            <w:pPr>
              <w:tabs>
                <w:tab w:val="left" w:pos="2153"/>
              </w:tabs>
              <w:rPr>
                <w:rFonts w:eastAsia="Play" w:cs="Play"/>
              </w:rPr>
            </w:pPr>
          </w:p>
        </w:tc>
        <w:tc>
          <w:tcPr>
            <w:tcW w:w="1417" w:type="dxa"/>
            <w:tcBorders>
              <w:top w:val="single" w:sz="4" w:space="0" w:color="BFBFBF"/>
              <w:left w:val="single" w:sz="4" w:space="0" w:color="BFBFBF"/>
              <w:bottom w:val="single" w:sz="4" w:space="0" w:color="BFBFBF"/>
              <w:right w:val="single" w:sz="4" w:space="0" w:color="BFBFBF"/>
            </w:tcBorders>
          </w:tcPr>
          <w:p w14:paraId="09C34C4D" w14:textId="77777777" w:rsidR="0078204A" w:rsidRPr="00424FA0" w:rsidRDefault="0078204A" w:rsidP="004422E2">
            <w:pPr>
              <w:tabs>
                <w:tab w:val="left" w:pos="2153"/>
              </w:tabs>
              <w:rPr>
                <w:rFonts w:eastAsia="Play" w:cs="Play"/>
              </w:rPr>
            </w:pPr>
          </w:p>
        </w:tc>
        <w:tc>
          <w:tcPr>
            <w:tcW w:w="2126" w:type="dxa"/>
            <w:tcBorders>
              <w:top w:val="single" w:sz="4" w:space="0" w:color="BFBFBF"/>
              <w:left w:val="single" w:sz="4" w:space="0" w:color="BFBFBF"/>
              <w:bottom w:val="single" w:sz="4" w:space="0" w:color="BFBFBF"/>
              <w:right w:val="single" w:sz="4" w:space="0" w:color="BFBFBF"/>
            </w:tcBorders>
          </w:tcPr>
          <w:p w14:paraId="2452DBC6" w14:textId="77777777" w:rsidR="0078204A" w:rsidRPr="00424FA0" w:rsidRDefault="0078204A" w:rsidP="004422E2">
            <w:pPr>
              <w:tabs>
                <w:tab w:val="left" w:pos="2153"/>
              </w:tabs>
              <w:rPr>
                <w:rFonts w:eastAsia="Play" w:cs="Play"/>
              </w:rPr>
            </w:pPr>
          </w:p>
        </w:tc>
      </w:tr>
      <w:tr w:rsidR="0078204A" w:rsidRPr="00424FA0" w14:paraId="0CD9F945" w14:textId="77777777" w:rsidTr="0078204A">
        <w:tc>
          <w:tcPr>
            <w:tcW w:w="846" w:type="dxa"/>
            <w:tcBorders>
              <w:top w:val="single" w:sz="4" w:space="0" w:color="BFBFBF"/>
              <w:left w:val="single" w:sz="4" w:space="0" w:color="BFBFBF"/>
              <w:bottom w:val="single" w:sz="4" w:space="0" w:color="BFBFBF"/>
              <w:right w:val="single" w:sz="4" w:space="0" w:color="BFBFBF"/>
            </w:tcBorders>
          </w:tcPr>
          <w:p w14:paraId="5BBF01C7" w14:textId="77777777" w:rsidR="0078204A" w:rsidRPr="00424FA0" w:rsidRDefault="0078204A" w:rsidP="004422E2">
            <w:pPr>
              <w:numPr>
                <w:ilvl w:val="0"/>
                <w:numId w:val="32"/>
              </w:numPr>
              <w:pBdr>
                <w:top w:val="nil"/>
                <w:left w:val="nil"/>
                <w:bottom w:val="nil"/>
                <w:right w:val="nil"/>
                <w:between w:val="nil"/>
              </w:pBdr>
              <w:tabs>
                <w:tab w:val="left" w:pos="2153"/>
              </w:tabs>
              <w:jc w:val="both"/>
              <w:rPr>
                <w:rFonts w:eastAsia="Play" w:cs="Play"/>
                <w:color w:val="000000"/>
              </w:rPr>
            </w:pPr>
            <w:permStart w:id="635131219" w:edGrp="everyone" w:colFirst="1" w:colLast="1"/>
            <w:permStart w:id="2129265523" w:edGrp="everyone" w:colFirst="2" w:colLast="2"/>
            <w:permEnd w:id="1570006518"/>
            <w:permEnd w:id="262228820"/>
          </w:p>
        </w:tc>
        <w:tc>
          <w:tcPr>
            <w:tcW w:w="4678" w:type="dxa"/>
            <w:tcBorders>
              <w:top w:val="single" w:sz="4" w:space="0" w:color="BFBFBF"/>
              <w:left w:val="single" w:sz="4" w:space="0" w:color="BFBFBF"/>
              <w:bottom w:val="single" w:sz="4" w:space="0" w:color="BFBFBF"/>
              <w:right w:val="single" w:sz="4" w:space="0" w:color="BFBFBF"/>
            </w:tcBorders>
          </w:tcPr>
          <w:p w14:paraId="49B40922" w14:textId="77777777" w:rsidR="0078204A" w:rsidRPr="00424FA0" w:rsidRDefault="0078204A" w:rsidP="004422E2">
            <w:pPr>
              <w:tabs>
                <w:tab w:val="left" w:pos="2153"/>
              </w:tabs>
              <w:rPr>
                <w:rFonts w:eastAsia="Play" w:cs="Play"/>
              </w:rPr>
            </w:pPr>
          </w:p>
        </w:tc>
        <w:tc>
          <w:tcPr>
            <w:tcW w:w="1417" w:type="dxa"/>
            <w:tcBorders>
              <w:top w:val="single" w:sz="4" w:space="0" w:color="BFBFBF"/>
              <w:left w:val="single" w:sz="4" w:space="0" w:color="BFBFBF"/>
              <w:bottom w:val="single" w:sz="4" w:space="0" w:color="BFBFBF"/>
              <w:right w:val="single" w:sz="4" w:space="0" w:color="BFBFBF"/>
            </w:tcBorders>
          </w:tcPr>
          <w:p w14:paraId="1ACF2F07" w14:textId="77777777" w:rsidR="0078204A" w:rsidRPr="00424FA0" w:rsidRDefault="0078204A" w:rsidP="004422E2">
            <w:pPr>
              <w:tabs>
                <w:tab w:val="left" w:pos="2153"/>
              </w:tabs>
              <w:rPr>
                <w:rFonts w:eastAsia="Play" w:cs="Play"/>
              </w:rPr>
            </w:pPr>
          </w:p>
        </w:tc>
        <w:tc>
          <w:tcPr>
            <w:tcW w:w="2126" w:type="dxa"/>
            <w:tcBorders>
              <w:top w:val="single" w:sz="4" w:space="0" w:color="BFBFBF"/>
              <w:left w:val="single" w:sz="4" w:space="0" w:color="BFBFBF"/>
              <w:bottom w:val="single" w:sz="4" w:space="0" w:color="BFBFBF"/>
              <w:right w:val="single" w:sz="4" w:space="0" w:color="BFBFBF"/>
            </w:tcBorders>
          </w:tcPr>
          <w:p w14:paraId="194BD292" w14:textId="77777777" w:rsidR="0078204A" w:rsidRPr="00424FA0" w:rsidRDefault="0078204A" w:rsidP="004422E2">
            <w:pPr>
              <w:tabs>
                <w:tab w:val="left" w:pos="2153"/>
              </w:tabs>
              <w:rPr>
                <w:rFonts w:eastAsia="Play" w:cs="Play"/>
              </w:rPr>
            </w:pPr>
          </w:p>
        </w:tc>
      </w:tr>
      <w:tr w:rsidR="0078204A" w:rsidRPr="00424FA0" w14:paraId="7ACB32CE" w14:textId="77777777" w:rsidTr="0078204A">
        <w:tc>
          <w:tcPr>
            <w:tcW w:w="846" w:type="dxa"/>
            <w:tcBorders>
              <w:top w:val="single" w:sz="4" w:space="0" w:color="BFBFBF"/>
              <w:left w:val="single" w:sz="4" w:space="0" w:color="BFBFBF"/>
              <w:bottom w:val="single" w:sz="4" w:space="0" w:color="BFBFBF"/>
              <w:right w:val="single" w:sz="4" w:space="0" w:color="BFBFBF"/>
            </w:tcBorders>
          </w:tcPr>
          <w:p w14:paraId="213C7175" w14:textId="77777777" w:rsidR="0078204A" w:rsidRPr="00424FA0" w:rsidRDefault="0078204A" w:rsidP="004422E2">
            <w:pPr>
              <w:numPr>
                <w:ilvl w:val="0"/>
                <w:numId w:val="32"/>
              </w:numPr>
              <w:pBdr>
                <w:top w:val="nil"/>
                <w:left w:val="nil"/>
                <w:bottom w:val="nil"/>
                <w:right w:val="nil"/>
                <w:between w:val="nil"/>
              </w:pBdr>
              <w:tabs>
                <w:tab w:val="left" w:pos="2153"/>
              </w:tabs>
              <w:jc w:val="both"/>
              <w:rPr>
                <w:rFonts w:eastAsia="Play" w:cs="Play"/>
                <w:color w:val="000000"/>
              </w:rPr>
            </w:pPr>
            <w:permStart w:id="1645552153" w:edGrp="everyone" w:colFirst="1" w:colLast="1"/>
            <w:permStart w:id="1937704455" w:edGrp="everyone" w:colFirst="2" w:colLast="2"/>
            <w:permEnd w:id="635131219"/>
            <w:permEnd w:id="2129265523"/>
          </w:p>
        </w:tc>
        <w:tc>
          <w:tcPr>
            <w:tcW w:w="4678" w:type="dxa"/>
            <w:tcBorders>
              <w:top w:val="single" w:sz="4" w:space="0" w:color="BFBFBF"/>
              <w:left w:val="single" w:sz="4" w:space="0" w:color="BFBFBF"/>
              <w:bottom w:val="single" w:sz="4" w:space="0" w:color="BFBFBF"/>
              <w:right w:val="single" w:sz="4" w:space="0" w:color="BFBFBF"/>
            </w:tcBorders>
          </w:tcPr>
          <w:p w14:paraId="26D9617C" w14:textId="77777777" w:rsidR="0078204A" w:rsidRPr="00424FA0" w:rsidRDefault="0078204A" w:rsidP="004422E2">
            <w:pPr>
              <w:tabs>
                <w:tab w:val="left" w:pos="2153"/>
              </w:tabs>
              <w:rPr>
                <w:rFonts w:eastAsia="Play" w:cs="Play"/>
              </w:rPr>
            </w:pPr>
          </w:p>
        </w:tc>
        <w:tc>
          <w:tcPr>
            <w:tcW w:w="1417" w:type="dxa"/>
            <w:tcBorders>
              <w:top w:val="single" w:sz="4" w:space="0" w:color="BFBFBF"/>
              <w:left w:val="single" w:sz="4" w:space="0" w:color="BFBFBF"/>
              <w:bottom w:val="single" w:sz="4" w:space="0" w:color="BFBFBF"/>
              <w:right w:val="single" w:sz="4" w:space="0" w:color="BFBFBF"/>
            </w:tcBorders>
          </w:tcPr>
          <w:p w14:paraId="7C7D8C90" w14:textId="77777777" w:rsidR="0078204A" w:rsidRPr="00424FA0" w:rsidRDefault="0078204A" w:rsidP="004422E2">
            <w:pPr>
              <w:tabs>
                <w:tab w:val="left" w:pos="2153"/>
              </w:tabs>
              <w:rPr>
                <w:rFonts w:eastAsia="Play" w:cs="Play"/>
              </w:rPr>
            </w:pPr>
          </w:p>
        </w:tc>
        <w:tc>
          <w:tcPr>
            <w:tcW w:w="2126" w:type="dxa"/>
            <w:tcBorders>
              <w:top w:val="single" w:sz="4" w:space="0" w:color="BFBFBF"/>
              <w:left w:val="single" w:sz="4" w:space="0" w:color="BFBFBF"/>
              <w:bottom w:val="single" w:sz="4" w:space="0" w:color="BFBFBF"/>
              <w:right w:val="single" w:sz="4" w:space="0" w:color="BFBFBF"/>
            </w:tcBorders>
          </w:tcPr>
          <w:p w14:paraId="77866B31" w14:textId="77777777" w:rsidR="0078204A" w:rsidRPr="00424FA0" w:rsidRDefault="0078204A" w:rsidP="004422E2">
            <w:pPr>
              <w:tabs>
                <w:tab w:val="left" w:pos="2153"/>
              </w:tabs>
              <w:rPr>
                <w:rFonts w:eastAsia="Play" w:cs="Play"/>
              </w:rPr>
            </w:pPr>
          </w:p>
        </w:tc>
      </w:tr>
      <w:tr w:rsidR="0078204A" w:rsidRPr="00424FA0" w14:paraId="1F1F21BE" w14:textId="77777777" w:rsidTr="0078204A">
        <w:tc>
          <w:tcPr>
            <w:tcW w:w="846" w:type="dxa"/>
            <w:tcBorders>
              <w:top w:val="single" w:sz="4" w:space="0" w:color="BFBFBF"/>
              <w:left w:val="single" w:sz="4" w:space="0" w:color="BFBFBF"/>
              <w:bottom w:val="single" w:sz="4" w:space="0" w:color="BFBFBF"/>
              <w:right w:val="single" w:sz="4" w:space="0" w:color="BFBFBF"/>
            </w:tcBorders>
          </w:tcPr>
          <w:p w14:paraId="6068FA5A" w14:textId="77777777" w:rsidR="0078204A" w:rsidRPr="00424FA0" w:rsidRDefault="0078204A" w:rsidP="004422E2">
            <w:pPr>
              <w:numPr>
                <w:ilvl w:val="0"/>
                <w:numId w:val="32"/>
              </w:numPr>
              <w:pBdr>
                <w:top w:val="nil"/>
                <w:left w:val="nil"/>
                <w:bottom w:val="nil"/>
                <w:right w:val="nil"/>
                <w:between w:val="nil"/>
              </w:pBdr>
              <w:tabs>
                <w:tab w:val="left" w:pos="2153"/>
              </w:tabs>
              <w:jc w:val="both"/>
              <w:rPr>
                <w:rFonts w:eastAsia="Play" w:cs="Play"/>
                <w:color w:val="000000"/>
              </w:rPr>
            </w:pPr>
            <w:permStart w:id="852239509" w:edGrp="everyone" w:colFirst="1" w:colLast="1"/>
            <w:permStart w:id="1588689733" w:edGrp="everyone" w:colFirst="2" w:colLast="2"/>
            <w:permEnd w:id="1645552153"/>
            <w:permEnd w:id="1937704455"/>
          </w:p>
        </w:tc>
        <w:tc>
          <w:tcPr>
            <w:tcW w:w="4678" w:type="dxa"/>
            <w:tcBorders>
              <w:top w:val="single" w:sz="4" w:space="0" w:color="BFBFBF"/>
              <w:left w:val="single" w:sz="4" w:space="0" w:color="BFBFBF"/>
              <w:bottom w:val="single" w:sz="4" w:space="0" w:color="BFBFBF"/>
              <w:right w:val="single" w:sz="4" w:space="0" w:color="BFBFBF"/>
            </w:tcBorders>
          </w:tcPr>
          <w:p w14:paraId="36592FBA" w14:textId="77777777" w:rsidR="0078204A" w:rsidRPr="00424FA0" w:rsidRDefault="0078204A" w:rsidP="004422E2">
            <w:pPr>
              <w:tabs>
                <w:tab w:val="left" w:pos="2153"/>
              </w:tabs>
              <w:rPr>
                <w:rFonts w:eastAsia="Play" w:cs="Play"/>
              </w:rPr>
            </w:pPr>
          </w:p>
        </w:tc>
        <w:tc>
          <w:tcPr>
            <w:tcW w:w="1417" w:type="dxa"/>
            <w:tcBorders>
              <w:top w:val="single" w:sz="4" w:space="0" w:color="BFBFBF"/>
              <w:left w:val="single" w:sz="4" w:space="0" w:color="BFBFBF"/>
              <w:bottom w:val="single" w:sz="4" w:space="0" w:color="BFBFBF"/>
              <w:right w:val="single" w:sz="4" w:space="0" w:color="BFBFBF"/>
            </w:tcBorders>
          </w:tcPr>
          <w:p w14:paraId="1688D507" w14:textId="77777777" w:rsidR="0078204A" w:rsidRPr="00424FA0" w:rsidRDefault="0078204A" w:rsidP="004422E2">
            <w:pPr>
              <w:tabs>
                <w:tab w:val="left" w:pos="2153"/>
              </w:tabs>
              <w:rPr>
                <w:rFonts w:eastAsia="Play" w:cs="Play"/>
              </w:rPr>
            </w:pPr>
          </w:p>
        </w:tc>
        <w:tc>
          <w:tcPr>
            <w:tcW w:w="2126" w:type="dxa"/>
            <w:tcBorders>
              <w:top w:val="single" w:sz="4" w:space="0" w:color="BFBFBF"/>
              <w:left w:val="single" w:sz="4" w:space="0" w:color="BFBFBF"/>
              <w:bottom w:val="single" w:sz="4" w:space="0" w:color="BFBFBF"/>
              <w:right w:val="single" w:sz="4" w:space="0" w:color="BFBFBF"/>
            </w:tcBorders>
          </w:tcPr>
          <w:p w14:paraId="1A613AF2" w14:textId="77777777" w:rsidR="0078204A" w:rsidRPr="00424FA0" w:rsidRDefault="0078204A" w:rsidP="004422E2">
            <w:pPr>
              <w:tabs>
                <w:tab w:val="left" w:pos="2153"/>
              </w:tabs>
              <w:rPr>
                <w:rFonts w:eastAsia="Play" w:cs="Play"/>
              </w:rPr>
            </w:pPr>
          </w:p>
        </w:tc>
      </w:tr>
      <w:tr w:rsidR="0078204A" w:rsidRPr="00424FA0" w14:paraId="27C8072E" w14:textId="77777777" w:rsidTr="0078204A">
        <w:tc>
          <w:tcPr>
            <w:tcW w:w="846" w:type="dxa"/>
            <w:tcBorders>
              <w:top w:val="single" w:sz="4" w:space="0" w:color="BFBFBF"/>
              <w:left w:val="single" w:sz="4" w:space="0" w:color="BFBFBF"/>
              <w:bottom w:val="single" w:sz="4" w:space="0" w:color="BFBFBF"/>
              <w:right w:val="single" w:sz="4" w:space="0" w:color="BFBFBF"/>
            </w:tcBorders>
          </w:tcPr>
          <w:p w14:paraId="085E48F9" w14:textId="77777777" w:rsidR="0078204A" w:rsidRPr="00424FA0" w:rsidRDefault="0078204A" w:rsidP="004422E2">
            <w:pPr>
              <w:numPr>
                <w:ilvl w:val="0"/>
                <w:numId w:val="32"/>
              </w:numPr>
              <w:pBdr>
                <w:top w:val="nil"/>
                <w:left w:val="nil"/>
                <w:bottom w:val="nil"/>
                <w:right w:val="nil"/>
                <w:between w:val="nil"/>
              </w:pBdr>
              <w:tabs>
                <w:tab w:val="left" w:pos="2153"/>
              </w:tabs>
              <w:jc w:val="both"/>
              <w:rPr>
                <w:rFonts w:eastAsia="Play" w:cs="Play"/>
                <w:color w:val="000000"/>
              </w:rPr>
            </w:pPr>
            <w:permStart w:id="172648601" w:edGrp="everyone" w:colFirst="1" w:colLast="1"/>
            <w:permStart w:id="1058829180" w:edGrp="everyone" w:colFirst="2" w:colLast="2"/>
            <w:permEnd w:id="852239509"/>
            <w:permEnd w:id="1588689733"/>
          </w:p>
        </w:tc>
        <w:tc>
          <w:tcPr>
            <w:tcW w:w="4678" w:type="dxa"/>
            <w:tcBorders>
              <w:top w:val="single" w:sz="4" w:space="0" w:color="BFBFBF"/>
              <w:left w:val="single" w:sz="4" w:space="0" w:color="BFBFBF"/>
              <w:bottom w:val="single" w:sz="4" w:space="0" w:color="BFBFBF"/>
              <w:right w:val="single" w:sz="4" w:space="0" w:color="BFBFBF"/>
            </w:tcBorders>
          </w:tcPr>
          <w:p w14:paraId="24222EDB" w14:textId="77777777" w:rsidR="0078204A" w:rsidRPr="00424FA0" w:rsidRDefault="0078204A" w:rsidP="004422E2">
            <w:pPr>
              <w:tabs>
                <w:tab w:val="left" w:pos="2153"/>
              </w:tabs>
              <w:rPr>
                <w:rFonts w:eastAsia="Play" w:cs="Play"/>
              </w:rPr>
            </w:pPr>
          </w:p>
        </w:tc>
        <w:tc>
          <w:tcPr>
            <w:tcW w:w="1417" w:type="dxa"/>
            <w:tcBorders>
              <w:top w:val="single" w:sz="4" w:space="0" w:color="BFBFBF"/>
              <w:left w:val="single" w:sz="4" w:space="0" w:color="BFBFBF"/>
              <w:bottom w:val="single" w:sz="4" w:space="0" w:color="BFBFBF"/>
              <w:right w:val="single" w:sz="4" w:space="0" w:color="BFBFBF"/>
            </w:tcBorders>
          </w:tcPr>
          <w:p w14:paraId="4E6C5C74" w14:textId="77777777" w:rsidR="0078204A" w:rsidRPr="00424FA0" w:rsidRDefault="0078204A" w:rsidP="004422E2">
            <w:pPr>
              <w:tabs>
                <w:tab w:val="left" w:pos="2153"/>
              </w:tabs>
              <w:rPr>
                <w:rFonts w:eastAsia="Play" w:cs="Play"/>
              </w:rPr>
            </w:pPr>
          </w:p>
        </w:tc>
        <w:tc>
          <w:tcPr>
            <w:tcW w:w="2126" w:type="dxa"/>
            <w:tcBorders>
              <w:top w:val="single" w:sz="4" w:space="0" w:color="BFBFBF"/>
              <w:left w:val="single" w:sz="4" w:space="0" w:color="BFBFBF"/>
              <w:bottom w:val="single" w:sz="4" w:space="0" w:color="BFBFBF"/>
              <w:right w:val="single" w:sz="4" w:space="0" w:color="BFBFBF"/>
            </w:tcBorders>
          </w:tcPr>
          <w:p w14:paraId="2E23A043" w14:textId="77777777" w:rsidR="0078204A" w:rsidRPr="00424FA0" w:rsidRDefault="0078204A" w:rsidP="004422E2">
            <w:pPr>
              <w:tabs>
                <w:tab w:val="left" w:pos="2153"/>
              </w:tabs>
              <w:rPr>
                <w:rFonts w:eastAsia="Play" w:cs="Play"/>
              </w:rPr>
            </w:pPr>
          </w:p>
        </w:tc>
      </w:tr>
      <w:tr w:rsidR="0078204A" w:rsidRPr="00424FA0" w14:paraId="69D80FEC" w14:textId="77777777" w:rsidTr="0078204A">
        <w:tc>
          <w:tcPr>
            <w:tcW w:w="846" w:type="dxa"/>
            <w:tcBorders>
              <w:top w:val="single" w:sz="4" w:space="0" w:color="BFBFBF"/>
              <w:left w:val="single" w:sz="4" w:space="0" w:color="BFBFBF"/>
              <w:bottom w:val="single" w:sz="4" w:space="0" w:color="BFBFBF"/>
              <w:right w:val="single" w:sz="4" w:space="0" w:color="BFBFBF"/>
            </w:tcBorders>
          </w:tcPr>
          <w:p w14:paraId="3FC82536" w14:textId="77777777" w:rsidR="0078204A" w:rsidRPr="00424FA0" w:rsidRDefault="0078204A" w:rsidP="004422E2">
            <w:pPr>
              <w:numPr>
                <w:ilvl w:val="0"/>
                <w:numId w:val="32"/>
              </w:numPr>
              <w:pBdr>
                <w:top w:val="nil"/>
                <w:left w:val="nil"/>
                <w:bottom w:val="nil"/>
                <w:right w:val="nil"/>
                <w:between w:val="nil"/>
              </w:pBdr>
              <w:tabs>
                <w:tab w:val="left" w:pos="2153"/>
              </w:tabs>
              <w:jc w:val="both"/>
              <w:rPr>
                <w:rFonts w:eastAsia="Play" w:cs="Play"/>
                <w:color w:val="000000"/>
              </w:rPr>
            </w:pPr>
            <w:permStart w:id="451761898" w:edGrp="everyone" w:colFirst="1" w:colLast="1"/>
            <w:permStart w:id="1131094443" w:edGrp="everyone" w:colFirst="2" w:colLast="2"/>
            <w:permEnd w:id="172648601"/>
            <w:permEnd w:id="1058829180"/>
          </w:p>
        </w:tc>
        <w:tc>
          <w:tcPr>
            <w:tcW w:w="4678" w:type="dxa"/>
            <w:tcBorders>
              <w:top w:val="single" w:sz="4" w:space="0" w:color="BFBFBF"/>
              <w:left w:val="single" w:sz="4" w:space="0" w:color="BFBFBF"/>
              <w:bottom w:val="single" w:sz="4" w:space="0" w:color="BFBFBF"/>
              <w:right w:val="single" w:sz="4" w:space="0" w:color="BFBFBF"/>
            </w:tcBorders>
          </w:tcPr>
          <w:p w14:paraId="7C48569D" w14:textId="77777777" w:rsidR="0078204A" w:rsidRPr="00424FA0" w:rsidRDefault="0078204A" w:rsidP="004422E2">
            <w:pPr>
              <w:tabs>
                <w:tab w:val="left" w:pos="2153"/>
              </w:tabs>
              <w:rPr>
                <w:rFonts w:eastAsia="Play" w:cs="Play"/>
              </w:rPr>
            </w:pPr>
          </w:p>
        </w:tc>
        <w:tc>
          <w:tcPr>
            <w:tcW w:w="1417" w:type="dxa"/>
            <w:tcBorders>
              <w:top w:val="single" w:sz="4" w:space="0" w:color="BFBFBF"/>
              <w:left w:val="single" w:sz="4" w:space="0" w:color="BFBFBF"/>
              <w:bottom w:val="single" w:sz="4" w:space="0" w:color="BFBFBF"/>
              <w:right w:val="single" w:sz="4" w:space="0" w:color="BFBFBF"/>
            </w:tcBorders>
          </w:tcPr>
          <w:p w14:paraId="7E2FC89B" w14:textId="77777777" w:rsidR="0078204A" w:rsidRPr="00424FA0" w:rsidRDefault="0078204A" w:rsidP="004422E2">
            <w:pPr>
              <w:tabs>
                <w:tab w:val="left" w:pos="2153"/>
              </w:tabs>
              <w:rPr>
                <w:rFonts w:eastAsia="Play" w:cs="Play"/>
              </w:rPr>
            </w:pPr>
          </w:p>
        </w:tc>
        <w:tc>
          <w:tcPr>
            <w:tcW w:w="2126" w:type="dxa"/>
            <w:tcBorders>
              <w:top w:val="single" w:sz="4" w:space="0" w:color="BFBFBF"/>
              <w:left w:val="single" w:sz="4" w:space="0" w:color="BFBFBF"/>
              <w:bottom w:val="single" w:sz="4" w:space="0" w:color="BFBFBF"/>
              <w:right w:val="single" w:sz="4" w:space="0" w:color="BFBFBF"/>
            </w:tcBorders>
          </w:tcPr>
          <w:p w14:paraId="0A2FE104" w14:textId="77777777" w:rsidR="0078204A" w:rsidRPr="00424FA0" w:rsidRDefault="0078204A" w:rsidP="004422E2">
            <w:pPr>
              <w:tabs>
                <w:tab w:val="left" w:pos="2153"/>
              </w:tabs>
              <w:rPr>
                <w:rFonts w:eastAsia="Play" w:cs="Play"/>
              </w:rPr>
            </w:pPr>
          </w:p>
        </w:tc>
      </w:tr>
      <w:tr w:rsidR="0078204A" w:rsidRPr="00424FA0" w14:paraId="4F60D6DB" w14:textId="77777777" w:rsidTr="0078204A">
        <w:tc>
          <w:tcPr>
            <w:tcW w:w="846" w:type="dxa"/>
            <w:tcBorders>
              <w:top w:val="single" w:sz="4" w:space="0" w:color="BFBFBF"/>
              <w:left w:val="single" w:sz="4" w:space="0" w:color="BFBFBF"/>
              <w:bottom w:val="single" w:sz="4" w:space="0" w:color="BFBFBF"/>
              <w:right w:val="single" w:sz="4" w:space="0" w:color="BFBFBF"/>
            </w:tcBorders>
          </w:tcPr>
          <w:p w14:paraId="20E7B6CA" w14:textId="77777777" w:rsidR="0078204A" w:rsidRPr="00424FA0" w:rsidRDefault="0078204A" w:rsidP="004422E2">
            <w:pPr>
              <w:numPr>
                <w:ilvl w:val="0"/>
                <w:numId w:val="32"/>
              </w:numPr>
              <w:pBdr>
                <w:top w:val="nil"/>
                <w:left w:val="nil"/>
                <w:bottom w:val="nil"/>
                <w:right w:val="nil"/>
                <w:between w:val="nil"/>
              </w:pBdr>
              <w:tabs>
                <w:tab w:val="left" w:pos="2153"/>
              </w:tabs>
              <w:jc w:val="both"/>
              <w:rPr>
                <w:rFonts w:eastAsia="Play" w:cs="Play"/>
                <w:color w:val="000000"/>
              </w:rPr>
            </w:pPr>
            <w:permStart w:id="562500302" w:edGrp="everyone" w:colFirst="1" w:colLast="1"/>
            <w:permStart w:id="201030434" w:edGrp="everyone" w:colFirst="2" w:colLast="2"/>
            <w:permEnd w:id="451761898"/>
            <w:permEnd w:id="1131094443"/>
          </w:p>
        </w:tc>
        <w:tc>
          <w:tcPr>
            <w:tcW w:w="4678" w:type="dxa"/>
            <w:tcBorders>
              <w:top w:val="single" w:sz="4" w:space="0" w:color="BFBFBF"/>
              <w:left w:val="single" w:sz="4" w:space="0" w:color="BFBFBF"/>
              <w:bottom w:val="single" w:sz="4" w:space="0" w:color="BFBFBF"/>
              <w:right w:val="single" w:sz="4" w:space="0" w:color="BFBFBF"/>
            </w:tcBorders>
          </w:tcPr>
          <w:p w14:paraId="745C25FE" w14:textId="77777777" w:rsidR="0078204A" w:rsidRPr="00424FA0" w:rsidRDefault="0078204A" w:rsidP="004422E2">
            <w:pPr>
              <w:tabs>
                <w:tab w:val="left" w:pos="2153"/>
              </w:tabs>
              <w:rPr>
                <w:rFonts w:eastAsia="Play" w:cs="Play"/>
              </w:rPr>
            </w:pPr>
          </w:p>
        </w:tc>
        <w:tc>
          <w:tcPr>
            <w:tcW w:w="1417" w:type="dxa"/>
            <w:tcBorders>
              <w:top w:val="single" w:sz="4" w:space="0" w:color="BFBFBF"/>
              <w:left w:val="single" w:sz="4" w:space="0" w:color="BFBFBF"/>
              <w:bottom w:val="single" w:sz="4" w:space="0" w:color="BFBFBF"/>
              <w:right w:val="single" w:sz="4" w:space="0" w:color="BFBFBF"/>
            </w:tcBorders>
          </w:tcPr>
          <w:p w14:paraId="0E2A6D79" w14:textId="77777777" w:rsidR="0078204A" w:rsidRPr="00424FA0" w:rsidRDefault="0078204A" w:rsidP="004422E2">
            <w:pPr>
              <w:tabs>
                <w:tab w:val="left" w:pos="2153"/>
              </w:tabs>
              <w:rPr>
                <w:rFonts w:eastAsia="Play" w:cs="Play"/>
              </w:rPr>
            </w:pPr>
          </w:p>
        </w:tc>
        <w:tc>
          <w:tcPr>
            <w:tcW w:w="2126" w:type="dxa"/>
            <w:tcBorders>
              <w:top w:val="single" w:sz="4" w:space="0" w:color="BFBFBF"/>
              <w:left w:val="single" w:sz="4" w:space="0" w:color="BFBFBF"/>
              <w:bottom w:val="single" w:sz="4" w:space="0" w:color="BFBFBF"/>
              <w:right w:val="single" w:sz="4" w:space="0" w:color="BFBFBF"/>
            </w:tcBorders>
          </w:tcPr>
          <w:p w14:paraId="0CB67987" w14:textId="77777777" w:rsidR="0078204A" w:rsidRPr="00424FA0" w:rsidRDefault="0078204A" w:rsidP="004422E2">
            <w:pPr>
              <w:tabs>
                <w:tab w:val="left" w:pos="2153"/>
              </w:tabs>
              <w:rPr>
                <w:rFonts w:eastAsia="Play" w:cs="Play"/>
              </w:rPr>
            </w:pPr>
          </w:p>
        </w:tc>
      </w:tr>
      <w:permEnd w:id="562500302"/>
      <w:permEnd w:id="201030434"/>
    </w:tbl>
    <w:p w14:paraId="5A7EBF43" w14:textId="77777777" w:rsidR="007763E2" w:rsidRPr="00424FA0" w:rsidRDefault="007763E2" w:rsidP="007763E2">
      <w:pPr>
        <w:pStyle w:val="Bezriadkovania"/>
      </w:pPr>
    </w:p>
    <w:p w14:paraId="035B7107" w14:textId="77777777" w:rsidR="00A90A90" w:rsidRDefault="00A90A90" w:rsidP="007763E2">
      <w:pPr>
        <w:pStyle w:val="Bezriadkovania"/>
        <w:jc w:val="both"/>
        <w:sectPr w:rsidR="00A90A90">
          <w:footerReference w:type="default" r:id="rId23"/>
          <w:pgSz w:w="11906" w:h="16838"/>
          <w:pgMar w:top="1417" w:right="1417" w:bottom="1417" w:left="1417" w:header="708" w:footer="708" w:gutter="0"/>
          <w:cols w:space="708"/>
          <w:docGrid w:linePitch="360"/>
        </w:sectPr>
      </w:pPr>
    </w:p>
    <w:p w14:paraId="0A030D64" w14:textId="3A9D582B" w:rsidR="00F17BF2" w:rsidRPr="00A90A90" w:rsidRDefault="00A90A90" w:rsidP="00EA4806">
      <w:pPr>
        <w:pStyle w:val="Nadpis1"/>
        <w:spacing w:before="0" w:after="0"/>
        <w:jc w:val="left"/>
        <w:rPr>
          <w:sz w:val="24"/>
          <w:szCs w:val="32"/>
        </w:rPr>
      </w:pPr>
      <w:bookmarkStart w:id="54" w:name="_Toc207777768"/>
      <w:r w:rsidRPr="00A90A90">
        <w:rPr>
          <w:sz w:val="24"/>
          <w:szCs w:val="32"/>
        </w:rPr>
        <w:lastRenderedPageBreak/>
        <w:t>PRÍLOHA Č. 4</w:t>
      </w:r>
      <w:r w:rsidRPr="00A90A90">
        <w:rPr>
          <w:sz w:val="24"/>
          <w:szCs w:val="32"/>
        </w:rPr>
        <w:br/>
      </w:r>
      <w:r w:rsidRPr="00A90A90">
        <w:rPr>
          <w:sz w:val="24"/>
          <w:szCs w:val="32"/>
        </w:rPr>
        <w:br/>
        <w:t>Mobilné telefónne linky</w:t>
      </w:r>
      <w:bookmarkEnd w:id="54"/>
    </w:p>
    <w:p w14:paraId="6A2912B6" w14:textId="77777777" w:rsidR="00A90A90" w:rsidRDefault="00A90A90" w:rsidP="00F17BF2">
      <w:pPr>
        <w:spacing w:line="240" w:lineRule="auto"/>
        <w:jc w:val="both"/>
        <w:rPr>
          <w:rFonts w:cstheme="minorHAnsi"/>
          <w:b/>
          <w:szCs w:val="24"/>
        </w:rPr>
      </w:pPr>
    </w:p>
    <w:p w14:paraId="6FB5C6AF" w14:textId="21A0AEFB" w:rsidR="00F17BF2" w:rsidRPr="00AD3143" w:rsidRDefault="00F17BF2" w:rsidP="00F17BF2">
      <w:pPr>
        <w:spacing w:line="240" w:lineRule="auto"/>
        <w:jc w:val="both"/>
        <w:rPr>
          <w:rFonts w:cstheme="minorHAnsi"/>
          <w:szCs w:val="24"/>
        </w:rPr>
      </w:pPr>
      <w:r w:rsidRPr="00AD3143">
        <w:rPr>
          <w:rFonts w:cstheme="minorHAnsi"/>
          <w:szCs w:val="24"/>
        </w:rPr>
        <w:t>V súčasnosti má MŠ zriadené mobilné telefónne linky do všetkých tried. Rodičia tak majú možnosť kontaktovať priamo učiteľky, príp. nahlásiť neprítomnosť dieťaťa - dochádzku na tel. čísle pre MŠ Šafárikova nasledovne:</w:t>
      </w:r>
    </w:p>
    <w:p w14:paraId="2B941F16" w14:textId="77777777" w:rsidR="00F17BF2" w:rsidRPr="00AD3143" w:rsidRDefault="00F17BF2" w:rsidP="00F17BF2">
      <w:pPr>
        <w:spacing w:line="240" w:lineRule="auto"/>
        <w:jc w:val="both"/>
        <w:rPr>
          <w:rFonts w:cstheme="minorHAnsi"/>
          <w:szCs w:val="24"/>
        </w:rPr>
      </w:pPr>
      <w:r w:rsidRPr="00AD3143">
        <w:rPr>
          <w:rFonts w:cstheme="minorHAnsi"/>
          <w:szCs w:val="24"/>
        </w:rPr>
        <w:t>A1</w:t>
      </w:r>
      <w:r w:rsidRPr="00AD3143">
        <w:rPr>
          <w:rFonts w:cstheme="minorHAnsi"/>
          <w:szCs w:val="24"/>
        </w:rPr>
        <w:tab/>
        <w:t xml:space="preserve">0902 901 594     </w:t>
      </w:r>
    </w:p>
    <w:p w14:paraId="6C795E0A" w14:textId="77777777" w:rsidR="00F17BF2" w:rsidRPr="00AD3143" w:rsidRDefault="00F17BF2" w:rsidP="00F17BF2">
      <w:pPr>
        <w:spacing w:line="240" w:lineRule="auto"/>
        <w:jc w:val="both"/>
        <w:rPr>
          <w:rFonts w:cstheme="minorHAnsi"/>
          <w:szCs w:val="24"/>
        </w:rPr>
      </w:pPr>
      <w:r w:rsidRPr="00AD3143">
        <w:rPr>
          <w:rFonts w:cstheme="minorHAnsi"/>
          <w:szCs w:val="24"/>
        </w:rPr>
        <w:t>A2</w:t>
      </w:r>
      <w:r w:rsidRPr="00AD3143">
        <w:rPr>
          <w:rFonts w:cstheme="minorHAnsi"/>
          <w:szCs w:val="24"/>
        </w:rPr>
        <w:tab/>
        <w:t>0902 901 004</w:t>
      </w:r>
    </w:p>
    <w:p w14:paraId="071997AD" w14:textId="77777777" w:rsidR="00F17BF2" w:rsidRPr="00AD3143" w:rsidRDefault="00F17BF2" w:rsidP="00F17BF2">
      <w:pPr>
        <w:spacing w:line="240" w:lineRule="auto"/>
        <w:jc w:val="both"/>
        <w:rPr>
          <w:rFonts w:cstheme="minorHAnsi"/>
          <w:szCs w:val="24"/>
        </w:rPr>
      </w:pPr>
      <w:r w:rsidRPr="00AD3143">
        <w:rPr>
          <w:rFonts w:cstheme="minorHAnsi"/>
          <w:szCs w:val="24"/>
        </w:rPr>
        <w:t>B3</w:t>
      </w:r>
      <w:r w:rsidRPr="00AD3143">
        <w:rPr>
          <w:rFonts w:cstheme="minorHAnsi"/>
          <w:szCs w:val="24"/>
        </w:rPr>
        <w:tab/>
        <w:t>0902 901 005</w:t>
      </w:r>
    </w:p>
    <w:p w14:paraId="7BDC8D01" w14:textId="77777777" w:rsidR="00F17BF2" w:rsidRPr="00AD3143" w:rsidRDefault="00F17BF2" w:rsidP="00F17BF2">
      <w:pPr>
        <w:spacing w:line="240" w:lineRule="auto"/>
        <w:jc w:val="both"/>
        <w:rPr>
          <w:rFonts w:cstheme="minorHAnsi"/>
          <w:szCs w:val="24"/>
        </w:rPr>
      </w:pPr>
      <w:r w:rsidRPr="00AD3143">
        <w:rPr>
          <w:rFonts w:cstheme="minorHAnsi"/>
          <w:szCs w:val="24"/>
        </w:rPr>
        <w:t>B4</w:t>
      </w:r>
      <w:r w:rsidRPr="00AD3143">
        <w:rPr>
          <w:rFonts w:cstheme="minorHAnsi"/>
          <w:szCs w:val="24"/>
        </w:rPr>
        <w:tab/>
        <w:t>0902 901 595</w:t>
      </w:r>
    </w:p>
    <w:p w14:paraId="571A524D" w14:textId="77777777" w:rsidR="00F17BF2" w:rsidRPr="00AD3143" w:rsidRDefault="00F17BF2" w:rsidP="00F17BF2">
      <w:pPr>
        <w:spacing w:line="240" w:lineRule="auto"/>
        <w:jc w:val="both"/>
        <w:rPr>
          <w:rFonts w:cstheme="minorHAnsi"/>
          <w:szCs w:val="24"/>
        </w:rPr>
      </w:pPr>
      <w:r w:rsidRPr="00AD3143">
        <w:rPr>
          <w:rFonts w:cstheme="minorHAnsi"/>
          <w:szCs w:val="24"/>
        </w:rPr>
        <w:t>C5</w:t>
      </w:r>
      <w:r w:rsidRPr="00AD3143">
        <w:rPr>
          <w:rFonts w:cstheme="minorHAnsi"/>
          <w:szCs w:val="24"/>
        </w:rPr>
        <w:tab/>
        <w:t>0902 901 592</w:t>
      </w:r>
    </w:p>
    <w:p w14:paraId="27D44664" w14:textId="77777777" w:rsidR="00F17BF2" w:rsidRPr="00AD3143" w:rsidRDefault="00F17BF2" w:rsidP="00F17BF2">
      <w:pPr>
        <w:spacing w:line="240" w:lineRule="auto"/>
        <w:jc w:val="both"/>
        <w:rPr>
          <w:rFonts w:cstheme="minorHAnsi"/>
          <w:szCs w:val="24"/>
        </w:rPr>
      </w:pPr>
      <w:r w:rsidRPr="00AD3143">
        <w:rPr>
          <w:rFonts w:cstheme="minorHAnsi"/>
          <w:szCs w:val="24"/>
        </w:rPr>
        <w:t>C6</w:t>
      </w:r>
      <w:r w:rsidRPr="00AD3143">
        <w:rPr>
          <w:rFonts w:cstheme="minorHAnsi"/>
          <w:szCs w:val="24"/>
        </w:rPr>
        <w:tab/>
        <w:t>0902 901 020</w:t>
      </w:r>
    </w:p>
    <w:p w14:paraId="159D2BD2" w14:textId="434F3CC4" w:rsidR="00F17BF2" w:rsidRPr="00AD3143" w:rsidRDefault="00F17BF2" w:rsidP="00F17BF2">
      <w:pPr>
        <w:spacing w:line="240" w:lineRule="auto"/>
        <w:jc w:val="both"/>
        <w:rPr>
          <w:rFonts w:cstheme="minorHAnsi"/>
          <w:szCs w:val="24"/>
        </w:rPr>
      </w:pPr>
      <w:r w:rsidRPr="00AD3143">
        <w:rPr>
          <w:rFonts w:cstheme="minorHAnsi"/>
          <w:szCs w:val="24"/>
        </w:rPr>
        <w:t xml:space="preserve">Telefónne čísla pre jednotlivé triedy EP Východná 9 </w:t>
      </w:r>
      <w:r w:rsidR="00A90A90">
        <w:rPr>
          <w:rFonts w:cstheme="minorHAnsi"/>
          <w:szCs w:val="24"/>
        </w:rPr>
        <w:t>(ne</w:t>
      </w:r>
      <w:r w:rsidRPr="00AD3143">
        <w:rPr>
          <w:rFonts w:cstheme="minorHAnsi"/>
          <w:szCs w:val="24"/>
        </w:rPr>
        <w:t>ohlasov</w:t>
      </w:r>
      <w:r w:rsidR="00A90A90">
        <w:rPr>
          <w:rFonts w:cstheme="minorHAnsi"/>
          <w:szCs w:val="24"/>
        </w:rPr>
        <w:t>ať</w:t>
      </w:r>
      <w:r w:rsidRPr="00AD3143">
        <w:rPr>
          <w:rFonts w:cstheme="minorHAnsi"/>
          <w:szCs w:val="24"/>
        </w:rPr>
        <w:t xml:space="preserve"> formou SMS</w:t>
      </w:r>
      <w:r w:rsidR="00A90A90">
        <w:rPr>
          <w:rFonts w:cstheme="minorHAnsi"/>
          <w:szCs w:val="24"/>
        </w:rPr>
        <w:t>)</w:t>
      </w:r>
      <w:r w:rsidRPr="00AD3143">
        <w:rPr>
          <w:rFonts w:cstheme="minorHAnsi"/>
          <w:szCs w:val="24"/>
        </w:rPr>
        <w:t>:</w:t>
      </w:r>
    </w:p>
    <w:p w14:paraId="49A6C153" w14:textId="77777777" w:rsidR="00F17BF2" w:rsidRPr="00AD3143" w:rsidRDefault="00F17BF2" w:rsidP="00F17BF2">
      <w:pPr>
        <w:spacing w:line="240" w:lineRule="auto"/>
        <w:jc w:val="both"/>
        <w:rPr>
          <w:rFonts w:cstheme="minorHAnsi"/>
          <w:szCs w:val="24"/>
        </w:rPr>
      </w:pPr>
      <w:r w:rsidRPr="00AD3143">
        <w:rPr>
          <w:rFonts w:cstheme="minorHAnsi"/>
          <w:szCs w:val="24"/>
        </w:rPr>
        <w:t>A</w:t>
      </w:r>
      <w:r w:rsidRPr="00AD3143">
        <w:rPr>
          <w:rFonts w:cstheme="minorHAnsi"/>
          <w:szCs w:val="24"/>
        </w:rPr>
        <w:tab/>
        <w:t xml:space="preserve">0902 901 022 </w:t>
      </w:r>
    </w:p>
    <w:p w14:paraId="1D53632C" w14:textId="77777777" w:rsidR="00F17BF2" w:rsidRPr="00AD3143" w:rsidRDefault="00F17BF2" w:rsidP="00F17BF2">
      <w:pPr>
        <w:spacing w:line="240" w:lineRule="auto"/>
        <w:jc w:val="both"/>
        <w:rPr>
          <w:rFonts w:cstheme="minorHAnsi"/>
          <w:szCs w:val="24"/>
        </w:rPr>
      </w:pPr>
      <w:r w:rsidRPr="00AD3143">
        <w:rPr>
          <w:rFonts w:cstheme="minorHAnsi"/>
          <w:szCs w:val="24"/>
        </w:rPr>
        <w:t>B</w:t>
      </w:r>
      <w:r w:rsidRPr="00AD3143">
        <w:rPr>
          <w:rFonts w:cstheme="minorHAnsi"/>
          <w:szCs w:val="24"/>
        </w:rPr>
        <w:tab/>
        <w:t>0902 901 593</w:t>
      </w:r>
    </w:p>
    <w:p w14:paraId="2310568B" w14:textId="77777777" w:rsidR="00F17BF2" w:rsidRPr="00AD3143" w:rsidRDefault="00F17BF2" w:rsidP="00F17BF2">
      <w:pPr>
        <w:spacing w:line="240" w:lineRule="auto"/>
        <w:jc w:val="both"/>
        <w:rPr>
          <w:rFonts w:cstheme="minorHAnsi"/>
          <w:szCs w:val="24"/>
        </w:rPr>
      </w:pPr>
      <w:r w:rsidRPr="00AD3143">
        <w:rPr>
          <w:rFonts w:cstheme="minorHAnsi"/>
          <w:szCs w:val="24"/>
        </w:rPr>
        <w:t>C</w:t>
      </w:r>
      <w:r w:rsidRPr="00AD3143">
        <w:rPr>
          <w:rFonts w:cstheme="minorHAnsi"/>
          <w:szCs w:val="24"/>
        </w:rPr>
        <w:tab/>
        <w:t>0902 901 596</w:t>
      </w:r>
    </w:p>
    <w:p w14:paraId="2C659C77" w14:textId="77777777" w:rsidR="00A90A90" w:rsidRDefault="00A90A90" w:rsidP="00A90A90">
      <w:pPr>
        <w:spacing w:line="240" w:lineRule="auto"/>
        <w:rPr>
          <w:rFonts w:cstheme="minorHAnsi"/>
          <w:b/>
          <w:szCs w:val="24"/>
        </w:rPr>
        <w:sectPr w:rsidR="00A90A90">
          <w:pgSz w:w="11906" w:h="16838"/>
          <w:pgMar w:top="1417" w:right="1417" w:bottom="1417" w:left="1417" w:header="708" w:footer="708" w:gutter="0"/>
          <w:cols w:space="708"/>
          <w:docGrid w:linePitch="360"/>
        </w:sectPr>
      </w:pPr>
    </w:p>
    <w:p w14:paraId="44D4D7E1" w14:textId="18CFE081" w:rsidR="00F17BF2" w:rsidRPr="00DC787D" w:rsidRDefault="00DC787D" w:rsidP="00DC787D">
      <w:pPr>
        <w:pStyle w:val="Nadpis1"/>
        <w:spacing w:before="0" w:after="0"/>
        <w:jc w:val="left"/>
        <w:rPr>
          <w:sz w:val="24"/>
          <w:szCs w:val="32"/>
        </w:rPr>
      </w:pPr>
      <w:bookmarkStart w:id="55" w:name="_Toc207777769"/>
      <w:r w:rsidRPr="00DC787D">
        <w:rPr>
          <w:sz w:val="24"/>
          <w:szCs w:val="32"/>
        </w:rPr>
        <w:lastRenderedPageBreak/>
        <w:t>PRÍLOHA Č. 5</w:t>
      </w:r>
      <w:r w:rsidRPr="00DC787D">
        <w:rPr>
          <w:sz w:val="24"/>
          <w:szCs w:val="32"/>
        </w:rPr>
        <w:br/>
      </w:r>
      <w:r w:rsidRPr="00DC787D">
        <w:rPr>
          <w:sz w:val="24"/>
          <w:szCs w:val="32"/>
        </w:rPr>
        <w:br/>
        <w:t>Starostlivosť o hygienu, zdravie a bezpečnosť detí</w:t>
      </w:r>
      <w:bookmarkEnd w:id="55"/>
    </w:p>
    <w:p w14:paraId="1FA02E71" w14:textId="77777777" w:rsidR="00D53C82" w:rsidRPr="00AD3143" w:rsidRDefault="00D53C82" w:rsidP="007763E2">
      <w:pPr>
        <w:pStyle w:val="Bezriadkovania"/>
        <w:jc w:val="both"/>
        <w:rPr>
          <w:b/>
          <w:szCs w:val="24"/>
        </w:rPr>
      </w:pPr>
    </w:p>
    <w:p w14:paraId="65B877E9" w14:textId="77777777" w:rsidR="00B76368" w:rsidRPr="00AD3143" w:rsidRDefault="00B76368" w:rsidP="00B76368">
      <w:pPr>
        <w:spacing w:line="240" w:lineRule="auto"/>
        <w:jc w:val="both"/>
        <w:rPr>
          <w:rFonts w:cstheme="minorHAnsi"/>
          <w:szCs w:val="24"/>
        </w:rPr>
      </w:pPr>
      <w:r w:rsidRPr="00AD3143">
        <w:rPr>
          <w:rFonts w:cstheme="minorHAnsi"/>
          <w:szCs w:val="24"/>
        </w:rPr>
        <w:t xml:space="preserve">V starostlivosti o zdravie, hygienu a bezpečnosť detí, sa zamestnanci MŠ riadia všeobecne záväznými právnymi predpismi a internými pokynmi riaditeľky MŠ. Za vytvorenie hygienických podmienok na výchovu a zdravý vývoj detí, za počet prijatých detí do MŠ zodpovedá riaditeľka. Za bezpečnosť a ochranu zdravia dieťaťa zodpovedajú pedagogickí zamestnanci v čase od prevzatia dieťaťa od jeho zákonného zástupcu až do odovzdania zákonnému zástupcovi alebo jemu splnomocnenej osobe.  </w:t>
      </w:r>
    </w:p>
    <w:p w14:paraId="70DD0CBE" w14:textId="77777777" w:rsidR="00B76368" w:rsidRPr="00AD3143" w:rsidRDefault="00B76368" w:rsidP="00B76368">
      <w:pPr>
        <w:spacing w:line="240" w:lineRule="auto"/>
        <w:jc w:val="both"/>
        <w:rPr>
          <w:rFonts w:cstheme="minorHAnsi"/>
          <w:szCs w:val="24"/>
        </w:rPr>
      </w:pPr>
      <w:r w:rsidRPr="00AD3143">
        <w:rPr>
          <w:rFonts w:cstheme="minorHAnsi"/>
          <w:szCs w:val="24"/>
        </w:rPr>
        <w:t xml:space="preserve">Pri striedaní služieb si učiteľky odovzdávajú deti s dôležitými informáciami o deťoch a s presným počtom detí cez evidenciu v dochádzke a v zošitoch na tento účel. Pedagogický zamestnanec bez odovzdania detí kolegyni nemôže opustiť deti a tým ani pracovisko. Na popoludnie sa v prípade neprítomnosti pedagogického zamestnanca deti delia do ostatných tried v súlade s dodržaním maximálneho počtu detí, ktorý stanovuje vyhláška. Pedagogický zamestnanec, ktorý deti rozdeľuje, napíše pre rodičov oznam, do ktorých tried sú deti rozdelené. Ak je stav detí vyšší, riaditeľka / zástupkyňa/ zabezpečí zastupovanie pedagogickou zamestnankyňou. </w:t>
      </w:r>
    </w:p>
    <w:p w14:paraId="6B3ED2D3" w14:textId="77777777" w:rsidR="00B76368" w:rsidRPr="00AD3143" w:rsidRDefault="00B76368" w:rsidP="00B76368">
      <w:pPr>
        <w:spacing w:line="240" w:lineRule="auto"/>
        <w:jc w:val="both"/>
        <w:rPr>
          <w:rFonts w:cstheme="minorHAnsi"/>
          <w:szCs w:val="24"/>
        </w:rPr>
      </w:pPr>
      <w:r w:rsidRPr="00AD3143">
        <w:rPr>
          <w:rFonts w:cstheme="minorHAnsi"/>
          <w:szCs w:val="24"/>
        </w:rPr>
        <w:t>Pedagogickí zamestnanci materskej školy počas prebiehajúceho konania o úprave výkonu, rodičovských práv a povinností k dieťaťu zachovajú neutralitu vo svojich postojoch a vyjadreniach týkajúcich sa dieťaťa a v prípade potreby poskytnú nezaujaté, vecné a objektívne stanovisko len súdu, ak si ho od materskej školy písomne vyžiada. Obsah písomného stanoviska neposkytnú žiadnemu z dotknutých zákonných zástupcov. V prípade zverenia dieťaťa právoplatným rozhodnutím súdu len jednému zo zákonných zástupcov, ktorý zastupuje dieťa v bežných veciach materská škola bude riešiť všetky záležitosti týkajúce sa dieťaťa výhradne s rodičom, ktorý má dieťa v bežných veciach zastupovať. V prípade, že súd rozhodne o striedavej starostlivosti, je materská škola aj rodič povinný toto rozhodnutie rešpektovať. Rozhodnutie súdu je záväzné pre obe strany- pre rodiča aj školu.</w:t>
      </w:r>
    </w:p>
    <w:p w14:paraId="642AE7F4" w14:textId="77777777" w:rsidR="00B76368" w:rsidRPr="00AD3143" w:rsidRDefault="00B76368" w:rsidP="00B76368">
      <w:pPr>
        <w:spacing w:line="240" w:lineRule="auto"/>
        <w:jc w:val="both"/>
        <w:rPr>
          <w:rFonts w:cstheme="minorHAnsi"/>
          <w:b/>
          <w:szCs w:val="24"/>
        </w:rPr>
      </w:pPr>
      <w:r w:rsidRPr="00AD3143">
        <w:rPr>
          <w:rFonts w:cstheme="minorHAnsi"/>
          <w:szCs w:val="24"/>
        </w:rPr>
        <w:t>Materská škola dbá na naplnenie rodičovských práv a povinností zákonných zástupcov aj v čase konania rozvodu a úprave práv výkonu rodičovských práv a povinností až do rozhodnutia súdu, tak ako to bolo do podania návrhu na rozvod manželstva a úpravu výkonu rodičovských práv a povinností k dieťaťu (t. j. každý rodič má právo vodiť dieťa do MŠ aj ho z neho vyzdvihnúť, každý rodič má právo a povinnosť starať sa o svoje dieťa, každý rodič je povinný dodržiavať a rešpektovať školský poriadok),</w:t>
      </w:r>
    </w:p>
    <w:p w14:paraId="5D116CDB" w14:textId="77777777" w:rsidR="00B76368" w:rsidRPr="00AD3143" w:rsidRDefault="00B76368" w:rsidP="00B76368">
      <w:pPr>
        <w:spacing w:line="240" w:lineRule="auto"/>
        <w:jc w:val="both"/>
        <w:rPr>
          <w:rFonts w:cstheme="minorHAnsi"/>
          <w:szCs w:val="24"/>
        </w:rPr>
      </w:pPr>
      <w:r w:rsidRPr="00AD3143">
        <w:rPr>
          <w:rFonts w:cstheme="minorHAnsi"/>
          <w:szCs w:val="24"/>
        </w:rPr>
        <w:t xml:space="preserve">V zmysle zákona č. 428/2002 Z. z. o ochrane osobných údajov v znení neskorších predpisov sú povinní všetci zamestnanci zachovať mlčanlivosť o osobných údajoch detí navštevujúcich materskú školu. Na podanie písomnej, resp. ústnej informácie ohľadom konkrétneho dieťaťa musí byť písomný súhlas zákonného zástupcu ( napr. poistenie detí, zoznamy detí pre zriaďovateľa a pod. ). Pracovníci CPPP a P, externí lektori sú povinní zachovať mlčanlivosť o skutočnostiach, ktoré sa dozvedeli od svojich klientoch. Na podanie písomnej správy, ale aj ústnu konzultáciu s pedagogickým zamestnancom ohľadom konkrétneho dieťaťa – musí dať písomný súhlas zákonný zástupca dieťaťa. </w:t>
      </w:r>
    </w:p>
    <w:p w14:paraId="0089F903" w14:textId="77777777" w:rsidR="00B76368" w:rsidRPr="00AD3143" w:rsidRDefault="00B76368" w:rsidP="00B76368">
      <w:pPr>
        <w:spacing w:line="240" w:lineRule="auto"/>
        <w:jc w:val="both"/>
        <w:rPr>
          <w:rFonts w:cstheme="minorHAnsi"/>
          <w:b/>
          <w:szCs w:val="24"/>
        </w:rPr>
      </w:pPr>
      <w:r w:rsidRPr="00AD3143">
        <w:rPr>
          <w:rFonts w:cstheme="minorHAnsi"/>
          <w:b/>
          <w:szCs w:val="24"/>
        </w:rPr>
        <w:lastRenderedPageBreak/>
        <w:t xml:space="preserve">Povinnosťou každého zákonného zástupcu je, aby okamžite pri zmene zamestnania nahlásil zmenu a telefónne číslo pre prípad ochorenia, resp. úrazu dieťaťa. </w:t>
      </w:r>
    </w:p>
    <w:p w14:paraId="48228756" w14:textId="77777777" w:rsidR="00B76368" w:rsidRPr="00AD3143" w:rsidRDefault="00B76368" w:rsidP="00B76368">
      <w:pPr>
        <w:spacing w:line="240" w:lineRule="auto"/>
        <w:jc w:val="both"/>
        <w:rPr>
          <w:rFonts w:cstheme="minorHAnsi"/>
          <w:szCs w:val="24"/>
        </w:rPr>
      </w:pPr>
      <w:r w:rsidRPr="00AD3143">
        <w:rPr>
          <w:rFonts w:cstheme="minorHAnsi"/>
          <w:szCs w:val="24"/>
        </w:rPr>
        <w:t xml:space="preserve">Každú návštevu dieťaťa u lekára (okrem života ohrozujúcich prípadov) je nutné telefonicky prekonzultovať so zákonným zástupcom, spôsob ošetrenia a tieto skutočnosti zaznamenať v knihe úrazov. Na ošetrenie dieťaťa lekárom sprevádzajúci pedagogický zamestnanec zoberie so sebou kópiu preukazu poistenca a dotazník o dieťati, v ktorom zákonný zástupca vyznačil závažné okolnosti o zdraví dieťaťa. </w:t>
      </w:r>
    </w:p>
    <w:p w14:paraId="6FAEBE44" w14:textId="77777777" w:rsidR="00B76368" w:rsidRPr="00AD3143" w:rsidRDefault="00B76368" w:rsidP="00B76368">
      <w:pPr>
        <w:spacing w:line="240" w:lineRule="auto"/>
        <w:jc w:val="both"/>
        <w:rPr>
          <w:rFonts w:cstheme="minorHAnsi"/>
          <w:szCs w:val="24"/>
        </w:rPr>
      </w:pPr>
      <w:r w:rsidRPr="00AD3143">
        <w:rPr>
          <w:rFonts w:cstheme="minorHAnsi"/>
          <w:szCs w:val="24"/>
        </w:rPr>
        <w:t>Pedagogický zamestnanec upozorní zákonného zástupcu na potrebu návštevy lekára, ak má podozrenie na začínajúce ochorenie. Chráni tým ostatné deti pred možnou nákazou a samozrejme aj dieťa samo. V prípade, že zákonný zástupca neakceptuje požiadavku pedagogického zamestnanca, pedagogický zamestnanec má právo odmietnuť prevzatie dieťaťa. V prípade, že zdravotný stav nie je v súlade s uvedeným vyhlásením, má právo učiteľka žiadať od zákonného zástupcu potvrdenie detského pediatra o zdravotnom stave dieťaťa. V prípade, že sa dieťa pomočí, vracia alebo sa inak znečistí, umyje a prezlečie ho prevádzková zamestnankyňa a vráti ho späť do starostlivosti pedagogického zamestnanca. Znečistené oblečenie správna zamestnankyňa vloží do igelitovej tašky, ktorú odloží do spodnej časti skrinky dieťaťa, resp. danej situácii vhodné miesto. Znečistené zvršky dieťaťa sa v materskej škole neperú.</w:t>
      </w:r>
    </w:p>
    <w:p w14:paraId="1DC61BB5" w14:textId="77777777" w:rsidR="00B76368" w:rsidRPr="00AD3143" w:rsidRDefault="00B76368" w:rsidP="00B76368">
      <w:pPr>
        <w:spacing w:line="240" w:lineRule="auto"/>
        <w:jc w:val="both"/>
        <w:rPr>
          <w:rFonts w:cstheme="minorHAnsi"/>
          <w:szCs w:val="24"/>
        </w:rPr>
      </w:pPr>
      <w:r w:rsidRPr="00AD3143">
        <w:rPr>
          <w:rFonts w:cstheme="minorHAnsi"/>
          <w:b/>
          <w:szCs w:val="24"/>
        </w:rPr>
        <w:t xml:space="preserve">Lieky v perorálnej a injekčnej forme sa v materskej škole deťom nepodávajú. Výnimkou sú iba prípady život ohrozujúcej situácie, kedy daný pedagogický zamestnanec privolá rýchlu lekársku zdravotnú pomoc, informuje nadriadeného o danej skutočnosti a kontaktuje zákonného zástupcu. </w:t>
      </w:r>
      <w:r w:rsidRPr="00AD3143">
        <w:rPr>
          <w:rFonts w:cstheme="minorHAnsi"/>
          <w:szCs w:val="24"/>
        </w:rPr>
        <w:t xml:space="preserve">Liek, ktorý sa podáva pri náhlych alergických alebo životu ohrozujúcich situáciách, môže pedagogický zamestnanec dieťaťu podať </w:t>
      </w:r>
      <w:r w:rsidRPr="00AD3143">
        <w:rPr>
          <w:rFonts w:cstheme="minorHAnsi"/>
          <w:b/>
          <w:i/>
          <w:szCs w:val="24"/>
        </w:rPr>
        <w:t>len na základe písomného požiadania zákonného zástupcu</w:t>
      </w:r>
      <w:r w:rsidRPr="00AD3143">
        <w:rPr>
          <w:rFonts w:cstheme="minorHAnsi"/>
          <w:szCs w:val="24"/>
        </w:rPr>
        <w:t>, kde uvedie, o aký druh lieku sa jedná a presný návod podávania lieku / napr. liek EPIPEN pri poštípaní hmyzom/.</w:t>
      </w:r>
    </w:p>
    <w:p w14:paraId="5421C2E6" w14:textId="77777777" w:rsidR="00B76368" w:rsidRPr="00AD3143" w:rsidRDefault="00B76368" w:rsidP="00B76368">
      <w:pPr>
        <w:spacing w:line="240" w:lineRule="auto"/>
        <w:jc w:val="both"/>
        <w:rPr>
          <w:rFonts w:cstheme="minorHAnsi"/>
          <w:szCs w:val="24"/>
        </w:rPr>
      </w:pPr>
      <w:r w:rsidRPr="00AD3143">
        <w:rPr>
          <w:rFonts w:cstheme="minorHAnsi"/>
          <w:szCs w:val="24"/>
        </w:rPr>
        <w:t xml:space="preserve">Za lekárničku zodpovedá poverená učiteľka /koordinátorka 1.pomoci./ V priebehu šk. roka ju podľa potreby dopĺňa zdravotníckymi potrebami pre zabezpečenie prvej pomoci pri úraze dieťaťa, resp. zamestnanca. Na MŠ Šafárikova je lekárnička umiestnená v každej triede -v umyvárňach a v hospodárskom pavilóne pred telocvičňou. Na EP je lekárnička umiestnená v kancelárií zástupkyne, ktorá zároveň slúži ako šatňa pre zamestnancov. </w:t>
      </w:r>
    </w:p>
    <w:p w14:paraId="2E3ECAB9" w14:textId="77777777" w:rsidR="00B76368" w:rsidRPr="00AD3143" w:rsidRDefault="00B76368" w:rsidP="00B76368">
      <w:pPr>
        <w:spacing w:line="240" w:lineRule="auto"/>
        <w:jc w:val="both"/>
        <w:rPr>
          <w:rFonts w:cstheme="minorHAnsi"/>
          <w:szCs w:val="24"/>
        </w:rPr>
      </w:pPr>
      <w:r w:rsidRPr="00AD3143">
        <w:rPr>
          <w:rFonts w:cstheme="minorHAnsi"/>
          <w:szCs w:val="24"/>
        </w:rPr>
        <w:t xml:space="preserve">Z bezpečnostných dôvodov majú mať deti </w:t>
      </w:r>
      <w:r w:rsidRPr="00AD3143">
        <w:rPr>
          <w:rFonts w:cstheme="minorHAnsi"/>
          <w:b/>
          <w:szCs w:val="24"/>
        </w:rPr>
        <w:t>uzatvorenú obuv</w:t>
      </w:r>
      <w:r w:rsidRPr="00AD3143">
        <w:rPr>
          <w:rFonts w:cstheme="minorHAnsi"/>
          <w:szCs w:val="24"/>
        </w:rPr>
        <w:t xml:space="preserve"> ( papuče, sandále, ortopedickú obuv) </w:t>
      </w:r>
      <w:r w:rsidRPr="00AD3143">
        <w:rPr>
          <w:rFonts w:cstheme="minorHAnsi"/>
          <w:b/>
          <w:szCs w:val="24"/>
        </w:rPr>
        <w:t>nie šľapky!</w:t>
      </w:r>
      <w:r w:rsidRPr="00AD3143">
        <w:rPr>
          <w:rFonts w:cstheme="minorHAnsi"/>
          <w:szCs w:val="24"/>
        </w:rPr>
        <w:t xml:space="preserve"> Za dodržiavanie hygienických predpisov v priestoroch MŠ, ochranu zdravia detí zodpovedajú aj prevádzkoví zamestnanci a to v rozsahu im určenej pracovnej náplne. </w:t>
      </w:r>
    </w:p>
    <w:p w14:paraId="39F3D487" w14:textId="77777777" w:rsidR="00B76368" w:rsidRPr="00AD3143" w:rsidRDefault="00B76368" w:rsidP="00B76368">
      <w:pPr>
        <w:spacing w:line="240" w:lineRule="auto"/>
        <w:jc w:val="both"/>
        <w:rPr>
          <w:rFonts w:cstheme="minorHAnsi"/>
          <w:szCs w:val="24"/>
        </w:rPr>
      </w:pPr>
      <w:r w:rsidRPr="00AD3143">
        <w:rPr>
          <w:rFonts w:cstheme="minorHAnsi"/>
          <w:szCs w:val="24"/>
        </w:rPr>
        <w:t xml:space="preserve">V zimnom období sú za údržbu chodníka od vchodu po bráničku a pred bráničkou zodpovedné prevádzkové zamestnankyne. Sneh odpratávajú lopatou na sneh a posýpajú priemyselnou soľou, aby odstránili ľad a predchádzali jeho vytvoreniu. Fajčenie je v celom objekte materskej školy zakázané. </w:t>
      </w:r>
    </w:p>
    <w:p w14:paraId="5A2D1728" w14:textId="77777777" w:rsidR="00B76368" w:rsidRPr="00AD3143" w:rsidRDefault="00B76368" w:rsidP="00B76368">
      <w:pPr>
        <w:pStyle w:val="Odsekzoznamu"/>
        <w:numPr>
          <w:ilvl w:val="0"/>
          <w:numId w:val="25"/>
        </w:numPr>
        <w:spacing w:line="240" w:lineRule="auto"/>
        <w:jc w:val="both"/>
        <w:rPr>
          <w:rFonts w:cstheme="minorHAnsi"/>
          <w:szCs w:val="24"/>
        </w:rPr>
      </w:pPr>
      <w:r w:rsidRPr="00AD3143">
        <w:rPr>
          <w:rFonts w:cstheme="minorHAnsi"/>
          <w:b/>
          <w:szCs w:val="24"/>
        </w:rPr>
        <w:t>Školské úrazy</w:t>
      </w:r>
    </w:p>
    <w:p w14:paraId="3E2F60C0" w14:textId="77777777" w:rsidR="00DC787D" w:rsidRDefault="00B76368" w:rsidP="00B76368">
      <w:pPr>
        <w:spacing w:line="240" w:lineRule="auto"/>
        <w:jc w:val="both"/>
        <w:rPr>
          <w:rFonts w:cstheme="minorHAnsi"/>
          <w:szCs w:val="24"/>
        </w:rPr>
      </w:pPr>
      <w:r w:rsidRPr="00AD3143">
        <w:rPr>
          <w:rFonts w:cstheme="minorHAnsi"/>
          <w:b/>
          <w:szCs w:val="24"/>
        </w:rPr>
        <w:t>Neregistrované školské úrazy</w:t>
      </w:r>
      <w:r w:rsidRPr="00AD3143">
        <w:rPr>
          <w:rFonts w:cstheme="minorHAnsi"/>
          <w:szCs w:val="24"/>
        </w:rPr>
        <w:t xml:space="preserve">: </w:t>
      </w:r>
    </w:p>
    <w:p w14:paraId="00E66CD7" w14:textId="2BDA4A74" w:rsidR="00B76368" w:rsidRPr="00AD3143" w:rsidRDefault="00B76368" w:rsidP="00B76368">
      <w:pPr>
        <w:spacing w:line="240" w:lineRule="auto"/>
        <w:jc w:val="both"/>
        <w:rPr>
          <w:rFonts w:cstheme="minorHAnsi"/>
          <w:szCs w:val="24"/>
        </w:rPr>
      </w:pPr>
      <w:r w:rsidRPr="00AD3143">
        <w:rPr>
          <w:rFonts w:cstheme="minorHAnsi"/>
          <w:szCs w:val="24"/>
        </w:rPr>
        <w:lastRenderedPageBreak/>
        <w:t>Škola vedie evidenciu neregistrovaných školských úrazov.</w:t>
      </w:r>
      <w:r w:rsidR="00DC787D">
        <w:rPr>
          <w:rFonts w:cstheme="minorHAnsi"/>
          <w:szCs w:val="24"/>
        </w:rPr>
        <w:t xml:space="preserve"> </w:t>
      </w:r>
      <w:r w:rsidRPr="00AD3143">
        <w:rPr>
          <w:rFonts w:cstheme="minorHAnsi"/>
          <w:szCs w:val="24"/>
        </w:rPr>
        <w:t xml:space="preserve">Evidencia obsahuje meno, priezvisko, dátum narodenia dieťaťa, ktorý utrpel úraz, deň, hodinu, mesiac a rok vzniku úrazu, miesto, kde došlo k úrazu, stručný popis ako k úrazu došlo, charakter úrazu, svedkov úrazu a meno a priezvisko pedagogického zamestnanca, ktorý vykonával dozor v čase vzniku úrazu, dátum zapísania úrazu do evidencie neregistrovaných úrazov. Údaje z evidencie sa využívajú pri spisovaní záznamu o registrovanom školskom úraze a v prípade, ak sa následky úrazu prejavia neskôr. </w:t>
      </w:r>
    </w:p>
    <w:p w14:paraId="22EA135A" w14:textId="31D669FB" w:rsidR="00B76368" w:rsidRPr="00AD3143" w:rsidRDefault="00B76368" w:rsidP="00B76368">
      <w:pPr>
        <w:spacing w:line="240" w:lineRule="auto"/>
        <w:jc w:val="both"/>
        <w:rPr>
          <w:rFonts w:cstheme="minorHAnsi"/>
          <w:b/>
          <w:szCs w:val="24"/>
        </w:rPr>
      </w:pPr>
      <w:r w:rsidRPr="00AD3143">
        <w:rPr>
          <w:rFonts w:cstheme="minorHAnsi"/>
          <w:b/>
          <w:szCs w:val="24"/>
        </w:rPr>
        <w:t>Registrované školské úrazy</w:t>
      </w:r>
      <w:r w:rsidR="00DC787D">
        <w:rPr>
          <w:rFonts w:cstheme="minorHAnsi"/>
          <w:b/>
          <w:szCs w:val="24"/>
        </w:rPr>
        <w:t>:</w:t>
      </w:r>
      <w:r w:rsidRPr="00AD3143">
        <w:rPr>
          <w:rFonts w:cstheme="minorHAnsi"/>
          <w:b/>
          <w:szCs w:val="24"/>
        </w:rPr>
        <w:t xml:space="preserve"> </w:t>
      </w:r>
    </w:p>
    <w:p w14:paraId="08F533B9" w14:textId="77777777" w:rsidR="00B76368" w:rsidRPr="00AD3143" w:rsidRDefault="00B76368" w:rsidP="00B76368">
      <w:pPr>
        <w:spacing w:line="240" w:lineRule="auto"/>
        <w:jc w:val="both"/>
        <w:rPr>
          <w:rFonts w:cstheme="minorHAnsi"/>
          <w:szCs w:val="24"/>
        </w:rPr>
      </w:pPr>
      <w:r w:rsidRPr="00AD3143">
        <w:rPr>
          <w:rFonts w:cstheme="minorHAnsi"/>
          <w:szCs w:val="24"/>
        </w:rPr>
        <w:t>Registrovaný školský úraz je poškodenie zdravia (ďalej len úraz) dieťaťa, ak sa stal pri výchovno-  vzdelávacej činnosti alebo nepovinnej činnosti organizovaných materskou školou alebo v priamej súvislosti s ňou. Je to úraz, ktorý je dôvodom neprítomnosti dieťaťa v škole na základe stanoviska ošetrujúceho lekára trvajúcej viac ako tri dni.</w:t>
      </w:r>
    </w:p>
    <w:p w14:paraId="41CDFEE3" w14:textId="3D83288A" w:rsidR="00B76368" w:rsidRPr="00AD3143" w:rsidRDefault="00B76368" w:rsidP="00B76368">
      <w:pPr>
        <w:spacing w:line="240" w:lineRule="auto"/>
        <w:jc w:val="both"/>
        <w:rPr>
          <w:rFonts w:cstheme="minorHAnsi"/>
          <w:b/>
          <w:szCs w:val="24"/>
        </w:rPr>
      </w:pPr>
      <w:r w:rsidRPr="00AD3143">
        <w:rPr>
          <w:rFonts w:cstheme="minorHAnsi"/>
          <w:b/>
          <w:szCs w:val="24"/>
        </w:rPr>
        <w:t>Opatrenia v prípade pedikulózy</w:t>
      </w:r>
      <w:r w:rsidR="00DC787D">
        <w:rPr>
          <w:rFonts w:cstheme="minorHAnsi"/>
          <w:b/>
          <w:szCs w:val="24"/>
        </w:rPr>
        <w:t>:</w:t>
      </w:r>
    </w:p>
    <w:p w14:paraId="16B80EEA" w14:textId="77777777" w:rsidR="00B76368" w:rsidRPr="00AD3143" w:rsidRDefault="00B76368" w:rsidP="00B76368">
      <w:pPr>
        <w:spacing w:line="240" w:lineRule="auto"/>
        <w:jc w:val="both"/>
        <w:rPr>
          <w:rFonts w:cstheme="minorHAnsi"/>
          <w:b/>
          <w:szCs w:val="24"/>
        </w:rPr>
      </w:pPr>
      <w:r w:rsidRPr="00AD3143">
        <w:rPr>
          <w:rFonts w:cstheme="minorHAnsi"/>
          <w:szCs w:val="24"/>
        </w:rPr>
        <w:t xml:space="preserve">Pedikulóza sa vyskytuje vo všetkých vekových skupinách, najmä u detí. Pôvodca pedikulózy je voš detská, ktorá parazituje u človeka. Šíri sa hlavne pri priamom styku, ale aj prostredníctvom predmetov ( hrebene, kefy, čiapky, šále, osobná posteľná bielizeň ) . Na diagnostiku slúži dôkladná prehliadka vlasov, pri ktorej hľadáme hnidy a vši, hlavne za ušnicami a v zátylku. V prípade, že rodič zistí výskyt vší v domácom prostredí, je povinný túto skutočnosť oznámiť školskému zariadeniu, ktoré dieťa navštevuje. </w:t>
      </w:r>
      <w:r w:rsidRPr="00AD3143">
        <w:rPr>
          <w:rFonts w:cstheme="minorHAnsi"/>
          <w:b/>
          <w:szCs w:val="24"/>
        </w:rPr>
        <w:t xml:space="preserve">Neohlásenie sa považuje za vážne porušenie školského poriadku! V prípade, ak učiteľ v školskom zariadení zistí výskyt vší, upovedomí rodiča, ktorý je povinný si dieťa okamžite prevziať z MŠ a následne vykonať represívne opatrenia. Dieťa nenavštevuje školský kolektív až do úplného vyčistenia vlasov. </w:t>
      </w:r>
    </w:p>
    <w:p w14:paraId="2E20EAE5" w14:textId="77777777" w:rsidR="00B76368" w:rsidRPr="00AD3143" w:rsidRDefault="00B76368" w:rsidP="00B76368">
      <w:pPr>
        <w:spacing w:line="240" w:lineRule="auto"/>
        <w:jc w:val="both"/>
        <w:rPr>
          <w:rFonts w:cstheme="minorHAnsi"/>
          <w:szCs w:val="24"/>
        </w:rPr>
      </w:pPr>
      <w:r w:rsidRPr="00AD3143">
        <w:rPr>
          <w:rFonts w:cstheme="minorHAnsi"/>
          <w:szCs w:val="24"/>
        </w:rPr>
        <w:t xml:space="preserve">Ak sa do 21 dní od výskytu vši v kolektíve neobjavia, ohnisko možno považovať za skončené. Hromadný výskyt hlási riaditeľka na odbor epidemiológie RÚVZ. </w:t>
      </w:r>
    </w:p>
    <w:p w14:paraId="3FE01C66" w14:textId="77777777" w:rsidR="00B76368" w:rsidRPr="00AD3143" w:rsidRDefault="00B76368" w:rsidP="00B76368">
      <w:pPr>
        <w:spacing w:line="240" w:lineRule="auto"/>
        <w:jc w:val="both"/>
        <w:rPr>
          <w:rFonts w:cstheme="minorHAnsi"/>
          <w:szCs w:val="24"/>
        </w:rPr>
      </w:pPr>
      <w:r w:rsidRPr="00AD3143">
        <w:rPr>
          <w:rFonts w:cstheme="minorHAnsi"/>
          <w:szCs w:val="24"/>
        </w:rPr>
        <w:t xml:space="preserve">Všeobecným predpokladom boja proti zavšiveniu je osobná čistota a častá výmena osobnej a posteľnej bielizne. V prípade výskytu je nutné zahájenie dezinsekčnej akcie ( zneškodnenie lezúcich vší a hníd účinným dezinsekčným prostriedkom), ktoré je nutné vykonať v celom kolektíve triedy i rodiny. </w:t>
      </w:r>
    </w:p>
    <w:p w14:paraId="13AE3A4B" w14:textId="77777777" w:rsidR="00B76368" w:rsidRPr="00AD3143" w:rsidRDefault="00B76368" w:rsidP="00B76368">
      <w:pPr>
        <w:spacing w:line="240" w:lineRule="auto"/>
        <w:jc w:val="both"/>
        <w:rPr>
          <w:rFonts w:cstheme="minorHAnsi"/>
          <w:b/>
          <w:szCs w:val="24"/>
        </w:rPr>
      </w:pPr>
      <w:r w:rsidRPr="00AD3143">
        <w:rPr>
          <w:rFonts w:cstheme="minorHAnsi"/>
          <w:b/>
          <w:szCs w:val="24"/>
        </w:rPr>
        <w:t xml:space="preserve">Opatrenia, ktoré je nutné vykonať: </w:t>
      </w:r>
    </w:p>
    <w:p w14:paraId="1DFEFC6E" w14:textId="77777777" w:rsidR="00B76368" w:rsidRPr="00AD3143" w:rsidRDefault="00B76368" w:rsidP="00B76368">
      <w:pPr>
        <w:pStyle w:val="Odsekzoznamu"/>
        <w:numPr>
          <w:ilvl w:val="0"/>
          <w:numId w:val="29"/>
        </w:numPr>
        <w:spacing w:line="240" w:lineRule="auto"/>
        <w:jc w:val="both"/>
        <w:rPr>
          <w:rFonts w:cstheme="minorHAnsi"/>
          <w:szCs w:val="24"/>
        </w:rPr>
      </w:pPr>
      <w:r w:rsidRPr="00AD3143">
        <w:rPr>
          <w:rFonts w:cstheme="minorHAnsi"/>
          <w:szCs w:val="24"/>
        </w:rPr>
        <w:t xml:space="preserve">U všetkých detí a pedagógov v triede a ich všetkých príslušníkov je nutné umyť vlasy šampónom proti všiam dostupným na trhu presne podľa návodu výrobcu alebo dezinsekčným sprayom. </w:t>
      </w:r>
    </w:p>
    <w:p w14:paraId="1DFC8650" w14:textId="54792626" w:rsidR="00B76368" w:rsidRPr="00DC787D" w:rsidRDefault="00B76368" w:rsidP="00DC787D">
      <w:pPr>
        <w:pStyle w:val="Odsekzoznamu"/>
        <w:numPr>
          <w:ilvl w:val="0"/>
          <w:numId w:val="29"/>
        </w:numPr>
        <w:spacing w:line="240" w:lineRule="auto"/>
        <w:jc w:val="both"/>
        <w:rPr>
          <w:rFonts w:cstheme="minorHAnsi"/>
          <w:szCs w:val="24"/>
        </w:rPr>
      </w:pPr>
      <w:r w:rsidRPr="00AD3143">
        <w:rPr>
          <w:rFonts w:cstheme="minorHAnsi"/>
          <w:szCs w:val="24"/>
        </w:rPr>
        <w:t>Osobnú a posteľnú bielizeň je nutné vyprať pri vysokých teplotách, dôkladne vysušiť a vyžehliť.</w:t>
      </w:r>
    </w:p>
    <w:p w14:paraId="7BB9802D" w14:textId="77777777" w:rsidR="00B76368" w:rsidRPr="00AD3143" w:rsidRDefault="00B76368" w:rsidP="00B76368">
      <w:pPr>
        <w:pStyle w:val="Odsekzoznamu"/>
        <w:numPr>
          <w:ilvl w:val="0"/>
          <w:numId w:val="29"/>
        </w:numPr>
        <w:spacing w:line="240" w:lineRule="auto"/>
        <w:jc w:val="both"/>
        <w:rPr>
          <w:rFonts w:cstheme="minorHAnsi"/>
          <w:szCs w:val="24"/>
        </w:rPr>
      </w:pPr>
      <w:r w:rsidRPr="00AD3143">
        <w:rPr>
          <w:rFonts w:cstheme="minorHAnsi"/>
          <w:szCs w:val="24"/>
        </w:rPr>
        <w:t>Matrace, používané v materskej škole postriekať Biolitom na lezúci hmyz, dôkladne vyvetrať, vystaviť účinkom slnečného žiarenia a min, 3 až 4 dni nepoužívať.</w:t>
      </w:r>
    </w:p>
    <w:p w14:paraId="16774BBD" w14:textId="77777777" w:rsidR="00B76368" w:rsidRPr="00AD3143" w:rsidRDefault="00B76368" w:rsidP="00B76368">
      <w:pPr>
        <w:pStyle w:val="Odsekzoznamu"/>
        <w:numPr>
          <w:ilvl w:val="0"/>
          <w:numId w:val="29"/>
        </w:numPr>
        <w:spacing w:line="240" w:lineRule="auto"/>
        <w:jc w:val="both"/>
        <w:rPr>
          <w:rFonts w:cstheme="minorHAnsi"/>
          <w:szCs w:val="24"/>
        </w:rPr>
      </w:pPr>
      <w:r w:rsidRPr="00AD3143">
        <w:rPr>
          <w:rFonts w:cstheme="minorHAnsi"/>
          <w:szCs w:val="24"/>
        </w:rPr>
        <w:t>Predmety prichádzajúce do priameho styku s vlasmi (hrebene, kefy) je potrebné ošetriť prípravkom Biolit na lezúci hmyz, prípadne namočiť do roztoku s obsahom chlóru.</w:t>
      </w:r>
    </w:p>
    <w:p w14:paraId="3F416F35" w14:textId="70C62036" w:rsidR="00B76368" w:rsidRPr="00DC787D" w:rsidRDefault="00B76368" w:rsidP="00DC787D">
      <w:pPr>
        <w:pStyle w:val="Odsekzoznamu"/>
        <w:numPr>
          <w:ilvl w:val="0"/>
          <w:numId w:val="29"/>
        </w:numPr>
        <w:spacing w:line="240" w:lineRule="auto"/>
        <w:jc w:val="both"/>
        <w:rPr>
          <w:rFonts w:cstheme="minorHAnsi"/>
          <w:szCs w:val="24"/>
        </w:rPr>
      </w:pPr>
      <w:r w:rsidRPr="00AD3143">
        <w:rPr>
          <w:rFonts w:cstheme="minorHAnsi"/>
          <w:szCs w:val="24"/>
        </w:rPr>
        <w:t xml:space="preserve">Zásadné je zabezpečenie vysokej úrovne osobnej hygieny. Každý člen kolektívu musí používať vlastné predmety osobnej hygieny (uterák, hrebeň) a zabrániť ich </w:t>
      </w:r>
      <w:r w:rsidRPr="00AD3143">
        <w:rPr>
          <w:rFonts w:cstheme="minorHAnsi"/>
          <w:szCs w:val="24"/>
        </w:rPr>
        <w:lastRenderedPageBreak/>
        <w:t>vzájomnému požičiavaniu. To</w:t>
      </w:r>
      <w:r w:rsidR="00DC787D">
        <w:rPr>
          <w:rFonts w:cstheme="minorHAnsi"/>
          <w:szCs w:val="24"/>
        </w:rPr>
        <w:t xml:space="preserve"> </w:t>
      </w:r>
      <w:r w:rsidRPr="00DC787D">
        <w:rPr>
          <w:rFonts w:cstheme="minorHAnsi"/>
          <w:szCs w:val="24"/>
        </w:rPr>
        <w:t>isté platí aj v prípade čiapok, šatiek, prípadne iných pokrývok hlavy.</w:t>
      </w:r>
    </w:p>
    <w:p w14:paraId="60397276" w14:textId="77777777" w:rsidR="00DC787D" w:rsidRDefault="00DC787D" w:rsidP="007763E2">
      <w:pPr>
        <w:pStyle w:val="Bezriadkovania"/>
        <w:jc w:val="both"/>
        <w:rPr>
          <w:b/>
          <w:szCs w:val="24"/>
        </w:rPr>
        <w:sectPr w:rsidR="00DC787D">
          <w:pgSz w:w="11906" w:h="16838"/>
          <w:pgMar w:top="1417" w:right="1417" w:bottom="1417" w:left="1417" w:header="708" w:footer="708" w:gutter="0"/>
          <w:cols w:space="708"/>
          <w:docGrid w:linePitch="360"/>
        </w:sectPr>
      </w:pPr>
    </w:p>
    <w:p w14:paraId="6143BBCE" w14:textId="206EBC8B" w:rsidR="002E4A14" w:rsidRPr="00DC787D" w:rsidRDefault="00DC787D" w:rsidP="00DC787D">
      <w:pPr>
        <w:pStyle w:val="Nadpis1"/>
        <w:spacing w:before="0" w:after="0"/>
        <w:jc w:val="left"/>
        <w:rPr>
          <w:sz w:val="24"/>
          <w:szCs w:val="32"/>
        </w:rPr>
      </w:pPr>
      <w:bookmarkStart w:id="56" w:name="_Toc207777770"/>
      <w:r w:rsidRPr="00DC787D">
        <w:rPr>
          <w:sz w:val="24"/>
          <w:szCs w:val="32"/>
        </w:rPr>
        <w:lastRenderedPageBreak/>
        <w:t>PRÍLOHA Č. 6</w:t>
      </w:r>
      <w:r w:rsidRPr="00DC787D">
        <w:rPr>
          <w:sz w:val="24"/>
          <w:szCs w:val="32"/>
        </w:rPr>
        <w:br/>
      </w:r>
      <w:r w:rsidRPr="00DC787D">
        <w:rPr>
          <w:sz w:val="24"/>
          <w:szCs w:val="32"/>
        </w:rPr>
        <w:br/>
        <w:t>Denný poriadok MŠ Šafáriková a EP Východná</w:t>
      </w:r>
      <w:bookmarkEnd w:id="56"/>
    </w:p>
    <w:p w14:paraId="50D3CFE6" w14:textId="77777777" w:rsidR="00DC787D" w:rsidRDefault="00DC787D" w:rsidP="00A5702E">
      <w:pPr>
        <w:spacing w:line="240" w:lineRule="auto"/>
        <w:jc w:val="both"/>
        <w:rPr>
          <w:rFonts w:cstheme="minorHAnsi"/>
          <w:szCs w:val="24"/>
        </w:rPr>
      </w:pPr>
    </w:p>
    <w:p w14:paraId="03AE25A6" w14:textId="4C00AC03" w:rsidR="00A5702E" w:rsidRPr="00AD3143" w:rsidRDefault="00A5702E" w:rsidP="00A5702E">
      <w:pPr>
        <w:spacing w:line="240" w:lineRule="auto"/>
        <w:jc w:val="both"/>
        <w:rPr>
          <w:rFonts w:cstheme="minorHAnsi"/>
          <w:szCs w:val="24"/>
        </w:rPr>
      </w:pPr>
      <w:r w:rsidRPr="00AD3143">
        <w:rPr>
          <w:rFonts w:cstheme="minorHAnsi"/>
          <w:szCs w:val="24"/>
        </w:rPr>
        <w:t>Denný poriadok je zverejnený pre zákonných zástupcov na nástenke v šatni a v príslušnej triede. Pri usporiadaní denných činností sa:</w:t>
      </w:r>
    </w:p>
    <w:p w14:paraId="4AE709E0" w14:textId="3E68091A" w:rsidR="00A5702E" w:rsidRPr="00AD3143" w:rsidRDefault="00A5702E" w:rsidP="00A5702E">
      <w:pPr>
        <w:pStyle w:val="Odsekzoznamu"/>
        <w:numPr>
          <w:ilvl w:val="0"/>
          <w:numId w:val="29"/>
        </w:numPr>
        <w:spacing w:line="240" w:lineRule="auto"/>
        <w:jc w:val="both"/>
        <w:rPr>
          <w:rFonts w:cstheme="minorHAnsi"/>
          <w:szCs w:val="24"/>
        </w:rPr>
      </w:pPr>
      <w:r w:rsidRPr="00AD3143">
        <w:rPr>
          <w:rFonts w:cstheme="minorHAnsi"/>
          <w:szCs w:val="24"/>
        </w:rPr>
        <w:t>zabezpečuje vyvážené striedanie činnost</w:t>
      </w:r>
      <w:r w:rsidR="00DC787D">
        <w:rPr>
          <w:rFonts w:cstheme="minorHAnsi"/>
          <w:szCs w:val="24"/>
        </w:rPr>
        <w:t>í (</w:t>
      </w:r>
      <w:r w:rsidRPr="00AD3143">
        <w:rPr>
          <w:rFonts w:cstheme="minorHAnsi"/>
          <w:szCs w:val="24"/>
        </w:rPr>
        <w:t>optimálny biorytmus, bezstresové prostredie</w:t>
      </w:r>
      <w:r w:rsidR="00DC787D">
        <w:rPr>
          <w:rFonts w:cstheme="minorHAnsi"/>
          <w:szCs w:val="24"/>
        </w:rPr>
        <w:t>)</w:t>
      </w:r>
      <w:r w:rsidRPr="00AD3143">
        <w:rPr>
          <w:rFonts w:cstheme="minorHAnsi"/>
          <w:szCs w:val="24"/>
        </w:rPr>
        <w:t xml:space="preserve">, </w:t>
      </w:r>
    </w:p>
    <w:p w14:paraId="1C72B589" w14:textId="696E5E8E" w:rsidR="00A5702E" w:rsidRPr="00AD3143" w:rsidRDefault="00A5702E" w:rsidP="00A5702E">
      <w:pPr>
        <w:pStyle w:val="Odsekzoznamu"/>
        <w:numPr>
          <w:ilvl w:val="0"/>
          <w:numId w:val="29"/>
        </w:numPr>
        <w:spacing w:line="240" w:lineRule="auto"/>
        <w:jc w:val="both"/>
        <w:rPr>
          <w:rFonts w:cstheme="minorHAnsi"/>
          <w:szCs w:val="24"/>
        </w:rPr>
      </w:pPr>
      <w:r w:rsidRPr="00AD3143">
        <w:rPr>
          <w:rFonts w:cstheme="minorHAnsi"/>
          <w:szCs w:val="24"/>
        </w:rPr>
        <w:t xml:space="preserve">dodržiavajú zásady zdravej životosprávy </w:t>
      </w:r>
      <w:r w:rsidR="00DC787D">
        <w:rPr>
          <w:rFonts w:cstheme="minorHAnsi"/>
          <w:szCs w:val="24"/>
        </w:rPr>
        <w:t>(</w:t>
      </w:r>
      <w:r w:rsidRPr="00AD3143">
        <w:rPr>
          <w:rFonts w:cstheme="minorHAnsi"/>
          <w:szCs w:val="24"/>
        </w:rPr>
        <w:t>zdravý životný štýl</w:t>
      </w:r>
      <w:r w:rsidR="00DC787D">
        <w:rPr>
          <w:rFonts w:cstheme="minorHAnsi"/>
          <w:szCs w:val="24"/>
        </w:rPr>
        <w:t>)</w:t>
      </w:r>
      <w:r w:rsidRPr="00AD3143">
        <w:rPr>
          <w:rFonts w:cstheme="minorHAnsi"/>
          <w:szCs w:val="24"/>
        </w:rPr>
        <w:t xml:space="preserve">,  </w:t>
      </w:r>
    </w:p>
    <w:p w14:paraId="77AB1678" w14:textId="77777777" w:rsidR="00A5702E" w:rsidRPr="00AD3143" w:rsidRDefault="00A5702E" w:rsidP="00A5702E">
      <w:pPr>
        <w:pStyle w:val="Odsekzoznamu"/>
        <w:numPr>
          <w:ilvl w:val="0"/>
          <w:numId w:val="29"/>
        </w:numPr>
        <w:spacing w:line="240" w:lineRule="auto"/>
        <w:jc w:val="both"/>
        <w:rPr>
          <w:rFonts w:cstheme="minorHAnsi"/>
          <w:szCs w:val="24"/>
        </w:rPr>
      </w:pPr>
      <w:r w:rsidRPr="00AD3143">
        <w:rPr>
          <w:rFonts w:cstheme="minorHAnsi"/>
          <w:szCs w:val="24"/>
        </w:rPr>
        <w:t xml:space="preserve">vytvára časový priestor pre hru a učenie sa dieťaťa,  dodržiava pevne stanovený čas na činnosti zabezpečujúcu životosprávu. </w:t>
      </w:r>
    </w:p>
    <w:p w14:paraId="7989E14B" w14:textId="77777777" w:rsidR="00A5702E" w:rsidRPr="00AD3143" w:rsidRDefault="00A5702E" w:rsidP="00A5702E">
      <w:pPr>
        <w:pStyle w:val="Odsekzoznamu"/>
        <w:spacing w:line="240" w:lineRule="auto"/>
        <w:jc w:val="both"/>
        <w:rPr>
          <w:rFonts w:cstheme="minorHAnsi"/>
          <w:b/>
          <w:szCs w:val="24"/>
        </w:rPr>
      </w:pPr>
    </w:p>
    <w:p w14:paraId="3994E312" w14:textId="77777777" w:rsidR="00A5702E" w:rsidRDefault="00A5702E" w:rsidP="00A5702E">
      <w:pPr>
        <w:pStyle w:val="Odsekzoznamu"/>
        <w:numPr>
          <w:ilvl w:val="0"/>
          <w:numId w:val="30"/>
        </w:numPr>
        <w:spacing w:line="240" w:lineRule="auto"/>
        <w:jc w:val="both"/>
        <w:rPr>
          <w:rFonts w:cstheme="minorHAnsi"/>
          <w:b/>
          <w:szCs w:val="24"/>
        </w:rPr>
      </w:pPr>
      <w:r w:rsidRPr="00AD3143">
        <w:rPr>
          <w:rFonts w:cstheme="minorHAnsi"/>
          <w:b/>
          <w:szCs w:val="24"/>
        </w:rPr>
        <w:t xml:space="preserve">Denný poriadok materskej školy : </w:t>
      </w:r>
    </w:p>
    <w:tbl>
      <w:tblPr>
        <w:tblStyle w:val="Mriekatabukysvetl1"/>
        <w:tblW w:w="9498" w:type="dxa"/>
        <w:tblInd w:w="-5" w:type="dxa"/>
        <w:tblLook w:val="0400" w:firstRow="0" w:lastRow="0" w:firstColumn="0" w:lastColumn="0" w:noHBand="0" w:noVBand="1"/>
      </w:tblPr>
      <w:tblGrid>
        <w:gridCol w:w="3261"/>
        <w:gridCol w:w="6237"/>
      </w:tblGrid>
      <w:tr w:rsidR="000D72B7" w:rsidRPr="000D72B7" w14:paraId="2997BC42" w14:textId="77777777" w:rsidTr="000D72B7">
        <w:trPr>
          <w:trHeight w:val="346"/>
        </w:trPr>
        <w:tc>
          <w:tcPr>
            <w:tcW w:w="3261" w:type="dxa"/>
          </w:tcPr>
          <w:p w14:paraId="6C81702C" w14:textId="1DB7F5FE" w:rsidR="000D72B7" w:rsidRPr="000D72B7" w:rsidRDefault="000D72B7" w:rsidP="000D72B7">
            <w:pPr>
              <w:spacing w:after="0"/>
              <w:jc w:val="center"/>
              <w:rPr>
                <w:rFonts w:cs="Times New Roman"/>
                <w:b/>
                <w:bCs/>
              </w:rPr>
            </w:pPr>
            <w:r>
              <w:rPr>
                <w:rFonts w:cs="Times New Roman"/>
                <w:b/>
                <w:bCs/>
              </w:rPr>
              <w:t>Čas</w:t>
            </w:r>
          </w:p>
        </w:tc>
        <w:tc>
          <w:tcPr>
            <w:tcW w:w="6237" w:type="dxa"/>
          </w:tcPr>
          <w:p w14:paraId="3CB93E4C" w14:textId="7FF10CF2" w:rsidR="000D72B7" w:rsidRPr="000D72B7" w:rsidRDefault="000D72B7" w:rsidP="000D72B7">
            <w:pPr>
              <w:spacing w:after="0"/>
              <w:jc w:val="center"/>
              <w:rPr>
                <w:rFonts w:cs="Times New Roman"/>
                <w:b/>
                <w:bCs/>
              </w:rPr>
            </w:pPr>
            <w:r>
              <w:rPr>
                <w:rFonts w:cs="Times New Roman"/>
                <w:b/>
                <w:bCs/>
              </w:rPr>
              <w:t>Aktivita</w:t>
            </w:r>
          </w:p>
        </w:tc>
      </w:tr>
      <w:tr w:rsidR="000D72B7" w:rsidRPr="000D72B7" w14:paraId="7600D161" w14:textId="77777777" w:rsidTr="000D72B7">
        <w:trPr>
          <w:trHeight w:val="336"/>
        </w:trPr>
        <w:tc>
          <w:tcPr>
            <w:tcW w:w="3261" w:type="dxa"/>
          </w:tcPr>
          <w:p w14:paraId="3D1DF0DD" w14:textId="3501D026" w:rsidR="000D72B7" w:rsidRPr="000D72B7" w:rsidRDefault="000D72B7" w:rsidP="000D72B7">
            <w:pPr>
              <w:spacing w:after="0"/>
              <w:jc w:val="center"/>
              <w:rPr>
                <w:rFonts w:cs="Times New Roman"/>
              </w:rPr>
            </w:pPr>
            <w:r>
              <w:rPr>
                <w:rFonts w:cs="Times New Roman"/>
              </w:rPr>
              <w:t>6:30 – 8:45 (rámcovo)</w:t>
            </w:r>
          </w:p>
        </w:tc>
        <w:tc>
          <w:tcPr>
            <w:tcW w:w="6237" w:type="dxa"/>
          </w:tcPr>
          <w:p w14:paraId="40AE33AA" w14:textId="52238C8D" w:rsidR="000D72B7" w:rsidRPr="000D72B7" w:rsidRDefault="000D72B7" w:rsidP="000D72B7">
            <w:pPr>
              <w:spacing w:after="0"/>
              <w:jc w:val="center"/>
              <w:rPr>
                <w:rFonts w:cs="Times New Roman"/>
              </w:rPr>
            </w:pPr>
            <w:r w:rsidRPr="000D72B7">
              <w:rPr>
                <w:rFonts w:cs="Times New Roman"/>
              </w:rPr>
              <w:t>hry a hrové činnosti, vzdelávacia aktivita</w:t>
            </w:r>
            <w:r>
              <w:rPr>
                <w:rFonts w:cs="Times New Roman"/>
              </w:rPr>
              <w:t xml:space="preserve">, </w:t>
            </w:r>
            <w:r w:rsidRPr="000D72B7">
              <w:rPr>
                <w:rFonts w:cs="Times New Roman"/>
              </w:rPr>
              <w:t>pohybové a relaxačné cvičeni</w:t>
            </w:r>
            <w:r>
              <w:rPr>
                <w:rFonts w:cs="Times New Roman"/>
              </w:rPr>
              <w:t xml:space="preserve">a, vzdelávacia </w:t>
            </w:r>
            <w:r w:rsidRPr="000D72B7">
              <w:rPr>
                <w:rFonts w:cs="Times New Roman"/>
              </w:rPr>
              <w:t>aktivita</w:t>
            </w:r>
            <w:r>
              <w:rPr>
                <w:rFonts w:cs="Times New Roman"/>
              </w:rPr>
              <w:t>, ranný kruh, činnosti zabezpečujúce hygienu</w:t>
            </w:r>
          </w:p>
        </w:tc>
      </w:tr>
      <w:tr w:rsidR="000D72B7" w:rsidRPr="000D72B7" w14:paraId="116C5F86" w14:textId="77777777" w:rsidTr="000D72B7">
        <w:trPr>
          <w:trHeight w:val="336"/>
        </w:trPr>
        <w:tc>
          <w:tcPr>
            <w:tcW w:w="3261" w:type="dxa"/>
          </w:tcPr>
          <w:p w14:paraId="186D612A" w14:textId="139A82FB" w:rsidR="000D72B7" w:rsidRPr="000D72B7" w:rsidRDefault="000D72B7" w:rsidP="000D72B7">
            <w:pPr>
              <w:spacing w:after="0"/>
              <w:jc w:val="center"/>
              <w:rPr>
                <w:rFonts w:cs="Times New Roman"/>
              </w:rPr>
            </w:pPr>
            <w:r>
              <w:rPr>
                <w:rFonts w:cs="Times New Roman"/>
              </w:rPr>
              <w:t>8:45 – 9:15</w:t>
            </w:r>
          </w:p>
        </w:tc>
        <w:tc>
          <w:tcPr>
            <w:tcW w:w="6237" w:type="dxa"/>
          </w:tcPr>
          <w:p w14:paraId="37354387" w14:textId="3DB0E1D8" w:rsidR="000D72B7" w:rsidRPr="000D72B7" w:rsidRDefault="000D72B7" w:rsidP="000D72B7">
            <w:pPr>
              <w:spacing w:after="0"/>
              <w:jc w:val="center"/>
              <w:rPr>
                <w:rFonts w:cs="Times New Roman"/>
              </w:rPr>
            </w:pPr>
            <w:r w:rsidRPr="000D72B7">
              <w:rPr>
                <w:rFonts w:cs="Times New Roman"/>
              </w:rPr>
              <w:t>činnosti zabezpečujúce životosprávu-desiata</w:t>
            </w:r>
            <w:r>
              <w:rPr>
                <w:rFonts w:cs="Times New Roman"/>
              </w:rPr>
              <w:t xml:space="preserve">, </w:t>
            </w:r>
            <w:r w:rsidRPr="000D72B7">
              <w:rPr>
                <w:rFonts w:cs="Times New Roman"/>
              </w:rPr>
              <w:t>osobná hygiena, stolovanie</w:t>
            </w:r>
            <w:r>
              <w:rPr>
                <w:rFonts w:cs="Times New Roman"/>
              </w:rPr>
              <w:t>, stravovanie</w:t>
            </w:r>
          </w:p>
        </w:tc>
      </w:tr>
      <w:tr w:rsidR="000D72B7" w:rsidRPr="000D72B7" w14:paraId="44AA358F" w14:textId="77777777" w:rsidTr="000D72B7">
        <w:trPr>
          <w:trHeight w:val="336"/>
        </w:trPr>
        <w:tc>
          <w:tcPr>
            <w:tcW w:w="3261" w:type="dxa"/>
          </w:tcPr>
          <w:p w14:paraId="0599441E" w14:textId="55D783D3" w:rsidR="000D72B7" w:rsidRPr="000D72B7" w:rsidRDefault="000D72B7" w:rsidP="000D72B7">
            <w:pPr>
              <w:spacing w:after="0"/>
              <w:jc w:val="center"/>
              <w:rPr>
                <w:rFonts w:cs="Times New Roman"/>
              </w:rPr>
            </w:pPr>
            <w:r>
              <w:rPr>
                <w:rFonts w:cs="Times New Roman"/>
              </w:rPr>
              <w:t>9:15 – 11:30 (rámcovo)</w:t>
            </w:r>
          </w:p>
        </w:tc>
        <w:tc>
          <w:tcPr>
            <w:tcW w:w="6237" w:type="dxa"/>
          </w:tcPr>
          <w:p w14:paraId="63D6DB5C" w14:textId="18E0F4C9" w:rsidR="000D72B7" w:rsidRPr="000D72B7" w:rsidRDefault="000D72B7" w:rsidP="001A56B5">
            <w:pPr>
              <w:spacing w:after="0"/>
              <w:jc w:val="center"/>
              <w:rPr>
                <w:rFonts w:cs="Times New Roman"/>
              </w:rPr>
            </w:pPr>
            <w:r w:rsidRPr="000D72B7">
              <w:rPr>
                <w:rFonts w:cs="Times New Roman"/>
              </w:rPr>
              <w:t>hry a hrové činnosti, vzdelávacie aktivity</w:t>
            </w:r>
            <w:r>
              <w:rPr>
                <w:rFonts w:cs="Times New Roman"/>
              </w:rPr>
              <w:t xml:space="preserve">, </w:t>
            </w:r>
            <w:r w:rsidRPr="000D72B7">
              <w:rPr>
                <w:rFonts w:cs="Times New Roman"/>
              </w:rPr>
              <w:t>pohybové a relaxačné cvičenia, vzdelávacie aktivity</w:t>
            </w:r>
            <w:r>
              <w:rPr>
                <w:rFonts w:cs="Times New Roman"/>
              </w:rPr>
              <w:t>, pobyt vonku</w:t>
            </w:r>
            <w:r w:rsidR="001A56B5">
              <w:rPr>
                <w:rFonts w:cs="Times New Roman"/>
              </w:rPr>
              <w:t>, vzdelávacie aktivity</w:t>
            </w:r>
          </w:p>
        </w:tc>
      </w:tr>
      <w:tr w:rsidR="000D72B7" w:rsidRPr="000D72B7" w14:paraId="471B57D5" w14:textId="77777777" w:rsidTr="000D72B7">
        <w:trPr>
          <w:trHeight w:val="336"/>
        </w:trPr>
        <w:tc>
          <w:tcPr>
            <w:tcW w:w="3261" w:type="dxa"/>
          </w:tcPr>
          <w:p w14:paraId="50D58052" w14:textId="50AA42CF" w:rsidR="000D72B7" w:rsidRPr="000D72B7" w:rsidRDefault="000D72B7" w:rsidP="000D72B7">
            <w:pPr>
              <w:spacing w:after="0"/>
              <w:jc w:val="center"/>
              <w:rPr>
                <w:rFonts w:cs="Times New Roman"/>
              </w:rPr>
            </w:pPr>
            <w:r>
              <w:rPr>
                <w:rFonts w:cs="Times New Roman"/>
              </w:rPr>
              <w:t>11:30 – 12:30</w:t>
            </w:r>
          </w:p>
        </w:tc>
        <w:tc>
          <w:tcPr>
            <w:tcW w:w="6237" w:type="dxa"/>
          </w:tcPr>
          <w:p w14:paraId="29A8ADAC" w14:textId="2E6CA3E4" w:rsidR="000D72B7" w:rsidRPr="000D72B7" w:rsidRDefault="000D72B7" w:rsidP="000D72B7">
            <w:pPr>
              <w:spacing w:after="0"/>
              <w:jc w:val="center"/>
              <w:rPr>
                <w:rFonts w:cs="Times New Roman"/>
              </w:rPr>
            </w:pPr>
            <w:r w:rsidRPr="000D72B7">
              <w:rPr>
                <w:rFonts w:cs="Times New Roman"/>
              </w:rPr>
              <w:t>činnosti zabezpečujúce životosprávu-obed</w:t>
            </w:r>
            <w:r>
              <w:rPr>
                <w:rFonts w:cs="Times New Roman"/>
              </w:rPr>
              <w:t xml:space="preserve">, </w:t>
            </w:r>
            <w:r w:rsidRPr="000D72B7">
              <w:rPr>
                <w:rFonts w:cs="Times New Roman"/>
              </w:rPr>
              <w:t>osobná hygiena, stolovanie, stravovanie</w:t>
            </w:r>
            <w:r>
              <w:rPr>
                <w:rFonts w:cs="Times New Roman"/>
              </w:rPr>
              <w:t>, čistenie zubov</w:t>
            </w:r>
          </w:p>
        </w:tc>
      </w:tr>
      <w:tr w:rsidR="000D72B7" w:rsidRPr="000D72B7" w14:paraId="51A867BC" w14:textId="77777777" w:rsidTr="000D72B7">
        <w:trPr>
          <w:trHeight w:val="336"/>
        </w:trPr>
        <w:tc>
          <w:tcPr>
            <w:tcW w:w="3261" w:type="dxa"/>
          </w:tcPr>
          <w:p w14:paraId="7F0550A1" w14:textId="295E7955" w:rsidR="000D72B7" w:rsidRPr="000D72B7" w:rsidRDefault="000D72B7" w:rsidP="000D72B7">
            <w:pPr>
              <w:spacing w:after="0"/>
              <w:jc w:val="center"/>
              <w:rPr>
                <w:rFonts w:cs="Times New Roman"/>
              </w:rPr>
            </w:pPr>
            <w:r>
              <w:rPr>
                <w:rFonts w:cs="Times New Roman"/>
              </w:rPr>
              <w:t>12:30 – 14:15 (rámcovo)</w:t>
            </w:r>
          </w:p>
        </w:tc>
        <w:tc>
          <w:tcPr>
            <w:tcW w:w="6237" w:type="dxa"/>
          </w:tcPr>
          <w:p w14:paraId="09F330EB" w14:textId="08345DD8" w:rsidR="000D72B7" w:rsidRPr="000D72B7" w:rsidRDefault="000D72B7" w:rsidP="000D72B7">
            <w:pPr>
              <w:spacing w:after="0"/>
              <w:jc w:val="center"/>
              <w:rPr>
                <w:rFonts w:cs="Times New Roman"/>
              </w:rPr>
            </w:pPr>
            <w:r w:rsidRPr="000D72B7">
              <w:rPr>
                <w:rFonts w:cs="Times New Roman"/>
              </w:rPr>
              <w:t>osobná hygiena, odpočinok</w:t>
            </w:r>
            <w:r>
              <w:rPr>
                <w:rFonts w:cs="Times New Roman"/>
              </w:rPr>
              <w:t xml:space="preserve"> (min. 30 minút), </w:t>
            </w:r>
            <w:r w:rsidRPr="000D72B7">
              <w:rPr>
                <w:rFonts w:cs="Times New Roman"/>
              </w:rPr>
              <w:t>vzdelávacia aktivita, pohybové a relaxačné cvičenia</w:t>
            </w:r>
            <w:r>
              <w:rPr>
                <w:rFonts w:cs="Times New Roman"/>
              </w:rPr>
              <w:t xml:space="preserve">, </w:t>
            </w:r>
            <w:r w:rsidR="001A56B5">
              <w:rPr>
                <w:rFonts w:cs="Times New Roman"/>
              </w:rPr>
              <w:t xml:space="preserve">vzdelávacia aktivita, </w:t>
            </w:r>
            <w:r w:rsidRPr="000D72B7">
              <w:rPr>
                <w:rFonts w:cs="Times New Roman"/>
              </w:rPr>
              <w:t>hry a hrové činnosti</w:t>
            </w:r>
          </w:p>
        </w:tc>
      </w:tr>
      <w:tr w:rsidR="000D72B7" w:rsidRPr="000D72B7" w14:paraId="39916CB7" w14:textId="77777777" w:rsidTr="000D72B7">
        <w:trPr>
          <w:trHeight w:val="336"/>
        </w:trPr>
        <w:tc>
          <w:tcPr>
            <w:tcW w:w="3261" w:type="dxa"/>
          </w:tcPr>
          <w:p w14:paraId="44A07243" w14:textId="31150CED" w:rsidR="000D72B7" w:rsidRPr="000D72B7" w:rsidRDefault="000D72B7" w:rsidP="000D72B7">
            <w:pPr>
              <w:spacing w:after="0"/>
              <w:jc w:val="center"/>
              <w:rPr>
                <w:rFonts w:cs="Times New Roman"/>
              </w:rPr>
            </w:pPr>
            <w:r>
              <w:rPr>
                <w:rFonts w:cs="Times New Roman"/>
              </w:rPr>
              <w:t>14:15 – 14:45</w:t>
            </w:r>
          </w:p>
        </w:tc>
        <w:tc>
          <w:tcPr>
            <w:tcW w:w="6237" w:type="dxa"/>
          </w:tcPr>
          <w:p w14:paraId="5A4C3B72" w14:textId="07826437" w:rsidR="000D72B7" w:rsidRPr="000D72B7" w:rsidRDefault="000D72B7" w:rsidP="000D72B7">
            <w:pPr>
              <w:spacing w:after="0"/>
              <w:jc w:val="center"/>
              <w:rPr>
                <w:rFonts w:cs="Times New Roman"/>
              </w:rPr>
            </w:pPr>
            <w:r w:rsidRPr="000D72B7">
              <w:rPr>
                <w:rFonts w:cs="Times New Roman"/>
              </w:rPr>
              <w:t>činnosti zabezpečujúce životosprávu</w:t>
            </w:r>
            <w:r>
              <w:rPr>
                <w:rFonts w:cs="Times New Roman"/>
              </w:rPr>
              <w:t xml:space="preserve"> – olovrant, hygiena, stolovanie</w:t>
            </w:r>
          </w:p>
        </w:tc>
      </w:tr>
      <w:tr w:rsidR="000D72B7" w:rsidRPr="000D72B7" w14:paraId="3FC25201" w14:textId="77777777" w:rsidTr="000D72B7">
        <w:trPr>
          <w:trHeight w:val="284"/>
        </w:trPr>
        <w:tc>
          <w:tcPr>
            <w:tcW w:w="3261" w:type="dxa"/>
          </w:tcPr>
          <w:p w14:paraId="1B047C54" w14:textId="3913B42C" w:rsidR="000D72B7" w:rsidRPr="000D72B7" w:rsidRDefault="000D72B7" w:rsidP="000D72B7">
            <w:pPr>
              <w:spacing w:after="0"/>
              <w:jc w:val="center"/>
              <w:rPr>
                <w:rFonts w:cs="Times New Roman"/>
              </w:rPr>
            </w:pPr>
            <w:r>
              <w:rPr>
                <w:rFonts w:cs="Times New Roman"/>
              </w:rPr>
              <w:t>14:45 – 16:15 (rámcovo)</w:t>
            </w:r>
          </w:p>
        </w:tc>
        <w:tc>
          <w:tcPr>
            <w:tcW w:w="6237" w:type="dxa"/>
          </w:tcPr>
          <w:p w14:paraId="16225FCF" w14:textId="55D051B3" w:rsidR="000D72B7" w:rsidRPr="000D72B7" w:rsidRDefault="000D72B7" w:rsidP="000D72B7">
            <w:pPr>
              <w:spacing w:after="0"/>
              <w:jc w:val="center"/>
              <w:rPr>
                <w:rFonts w:cs="Times New Roman"/>
              </w:rPr>
            </w:pPr>
            <w:r w:rsidRPr="000D72B7">
              <w:rPr>
                <w:rFonts w:cs="Times New Roman"/>
              </w:rPr>
              <w:t>hry a hrové činnosti, vzdelávacie aktivity</w:t>
            </w:r>
            <w:r>
              <w:rPr>
                <w:rFonts w:cs="Times New Roman"/>
              </w:rPr>
              <w:t>, pobyt vonku</w:t>
            </w:r>
            <w:r w:rsidR="001A56B5">
              <w:rPr>
                <w:rFonts w:cs="Times New Roman"/>
              </w:rPr>
              <w:t>, vzdelávacia aktivita</w:t>
            </w:r>
          </w:p>
        </w:tc>
      </w:tr>
    </w:tbl>
    <w:p w14:paraId="67AD0EF9" w14:textId="31F31B60" w:rsidR="00DC787D" w:rsidRDefault="00A5702E" w:rsidP="00A5702E">
      <w:pPr>
        <w:spacing w:line="240" w:lineRule="auto"/>
        <w:jc w:val="both"/>
        <w:rPr>
          <w:rFonts w:cstheme="minorHAnsi"/>
          <w:szCs w:val="24"/>
        </w:rPr>
      </w:pPr>
      <w:r w:rsidRPr="00AD3143">
        <w:rPr>
          <w:rFonts w:cstheme="minorHAnsi"/>
          <w:szCs w:val="24"/>
        </w:rPr>
        <w:tab/>
      </w:r>
      <w:r w:rsidRPr="00AD3143">
        <w:rPr>
          <w:rFonts w:cstheme="minorHAnsi"/>
          <w:szCs w:val="24"/>
        </w:rPr>
        <w:tab/>
      </w:r>
      <w:r w:rsidRPr="00AD3143">
        <w:rPr>
          <w:rFonts w:cstheme="minorHAnsi"/>
          <w:szCs w:val="24"/>
        </w:rPr>
        <w:tab/>
      </w:r>
    </w:p>
    <w:p w14:paraId="135D8086" w14:textId="0E47F1B8" w:rsidR="00A5702E" w:rsidRDefault="00A5702E" w:rsidP="000D72B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389"/>
        </w:tabs>
        <w:spacing w:line="240" w:lineRule="auto"/>
        <w:jc w:val="both"/>
        <w:rPr>
          <w:rFonts w:cstheme="minorHAnsi"/>
          <w:szCs w:val="24"/>
        </w:rPr>
      </w:pPr>
      <w:r w:rsidRPr="00AD3143">
        <w:rPr>
          <w:rFonts w:cstheme="minorHAnsi"/>
          <w:b/>
          <w:szCs w:val="24"/>
        </w:rPr>
        <w:t>Denný poriadok</w:t>
      </w:r>
      <w:r w:rsidR="000D72B7">
        <w:rPr>
          <w:rFonts w:cstheme="minorHAnsi"/>
          <w:b/>
          <w:szCs w:val="24"/>
        </w:rPr>
        <w:t xml:space="preserve"> - </w:t>
      </w:r>
      <w:r w:rsidRPr="00AD3143">
        <w:rPr>
          <w:rFonts w:cstheme="minorHAnsi"/>
          <w:b/>
          <w:szCs w:val="24"/>
        </w:rPr>
        <w:t>rozpis denných činností na elokovanom pracovisku</w:t>
      </w:r>
      <w:r w:rsidRPr="00AD3143">
        <w:rPr>
          <w:rFonts w:cstheme="minorHAnsi"/>
          <w:szCs w:val="24"/>
        </w:rPr>
        <w:t>, ktorý podlieha jeho špecifikám súvisiacim s</w:t>
      </w:r>
      <w:r w:rsidR="000D72B7">
        <w:rPr>
          <w:rFonts w:cstheme="minorHAnsi"/>
          <w:szCs w:val="24"/>
        </w:rPr>
        <w:t> </w:t>
      </w:r>
      <w:r w:rsidRPr="00AD3143">
        <w:rPr>
          <w:rFonts w:cstheme="minorHAnsi"/>
          <w:szCs w:val="24"/>
        </w:rPr>
        <w:t>umiestnením</w:t>
      </w:r>
      <w:r w:rsidR="000D72B7">
        <w:rPr>
          <w:rFonts w:cstheme="minorHAnsi"/>
          <w:szCs w:val="24"/>
        </w:rPr>
        <w:t xml:space="preserve"> EP </w:t>
      </w:r>
      <w:r w:rsidRPr="00AD3143">
        <w:rPr>
          <w:rFonts w:cstheme="minorHAnsi"/>
          <w:szCs w:val="24"/>
        </w:rPr>
        <w:t>v budove ZŠ Východná 9</w:t>
      </w:r>
      <w:r w:rsidR="000D72B7">
        <w:rPr>
          <w:rFonts w:cstheme="minorHAnsi"/>
          <w:szCs w:val="24"/>
        </w:rPr>
        <w:t xml:space="preserve">, </w:t>
      </w:r>
      <w:r w:rsidRPr="00AD3143">
        <w:rPr>
          <w:rFonts w:cstheme="minorHAnsi"/>
          <w:szCs w:val="24"/>
        </w:rPr>
        <w:t>a to  nasledovne:</w:t>
      </w:r>
    </w:p>
    <w:tbl>
      <w:tblPr>
        <w:tblStyle w:val="Mriekatabukysvetl1"/>
        <w:tblW w:w="9498" w:type="dxa"/>
        <w:tblInd w:w="-5" w:type="dxa"/>
        <w:tblLook w:val="0400" w:firstRow="0" w:lastRow="0" w:firstColumn="0" w:lastColumn="0" w:noHBand="0" w:noVBand="1"/>
      </w:tblPr>
      <w:tblGrid>
        <w:gridCol w:w="3261"/>
        <w:gridCol w:w="6237"/>
      </w:tblGrid>
      <w:tr w:rsidR="000D72B7" w:rsidRPr="000D72B7" w14:paraId="1A603DA6" w14:textId="77777777" w:rsidTr="00B6680B">
        <w:trPr>
          <w:trHeight w:val="346"/>
        </w:trPr>
        <w:tc>
          <w:tcPr>
            <w:tcW w:w="3261" w:type="dxa"/>
          </w:tcPr>
          <w:p w14:paraId="207DC277" w14:textId="77777777" w:rsidR="000D72B7" w:rsidRPr="000D72B7" w:rsidRDefault="000D72B7" w:rsidP="00B6680B">
            <w:pPr>
              <w:spacing w:after="0"/>
              <w:jc w:val="center"/>
              <w:rPr>
                <w:rFonts w:cs="Times New Roman"/>
                <w:b/>
                <w:bCs/>
              </w:rPr>
            </w:pPr>
            <w:r>
              <w:rPr>
                <w:rFonts w:cs="Times New Roman"/>
                <w:b/>
                <w:bCs/>
              </w:rPr>
              <w:t>Čas</w:t>
            </w:r>
          </w:p>
        </w:tc>
        <w:tc>
          <w:tcPr>
            <w:tcW w:w="6237" w:type="dxa"/>
          </w:tcPr>
          <w:p w14:paraId="139A1D3C" w14:textId="77777777" w:rsidR="000D72B7" w:rsidRPr="000D72B7" w:rsidRDefault="000D72B7" w:rsidP="00B6680B">
            <w:pPr>
              <w:spacing w:after="0"/>
              <w:jc w:val="center"/>
              <w:rPr>
                <w:rFonts w:cs="Times New Roman"/>
                <w:b/>
                <w:bCs/>
              </w:rPr>
            </w:pPr>
            <w:r>
              <w:rPr>
                <w:rFonts w:cs="Times New Roman"/>
                <w:b/>
                <w:bCs/>
              </w:rPr>
              <w:t>Aktivita</w:t>
            </w:r>
          </w:p>
        </w:tc>
      </w:tr>
      <w:tr w:rsidR="000D72B7" w:rsidRPr="000D72B7" w14:paraId="6BB1283D" w14:textId="77777777" w:rsidTr="00B6680B">
        <w:trPr>
          <w:trHeight w:val="336"/>
        </w:trPr>
        <w:tc>
          <w:tcPr>
            <w:tcW w:w="3261" w:type="dxa"/>
          </w:tcPr>
          <w:p w14:paraId="7929BB47" w14:textId="77777777" w:rsidR="000D72B7" w:rsidRPr="000D72B7" w:rsidRDefault="000D72B7" w:rsidP="00B6680B">
            <w:pPr>
              <w:spacing w:after="0"/>
              <w:jc w:val="center"/>
              <w:rPr>
                <w:rFonts w:cs="Times New Roman"/>
              </w:rPr>
            </w:pPr>
            <w:r>
              <w:rPr>
                <w:rFonts w:cs="Times New Roman"/>
              </w:rPr>
              <w:t>6:30 – 8:45 (rámcovo)</w:t>
            </w:r>
          </w:p>
        </w:tc>
        <w:tc>
          <w:tcPr>
            <w:tcW w:w="6237" w:type="dxa"/>
          </w:tcPr>
          <w:p w14:paraId="510298EA" w14:textId="77777777" w:rsidR="000D72B7" w:rsidRPr="000D72B7" w:rsidRDefault="000D72B7" w:rsidP="00B6680B">
            <w:pPr>
              <w:spacing w:after="0"/>
              <w:jc w:val="center"/>
              <w:rPr>
                <w:rFonts w:cs="Times New Roman"/>
              </w:rPr>
            </w:pPr>
            <w:r w:rsidRPr="000D72B7">
              <w:rPr>
                <w:rFonts w:cs="Times New Roman"/>
              </w:rPr>
              <w:t>hry a hrové činnosti, vzdelávacia aktivita</w:t>
            </w:r>
            <w:r>
              <w:rPr>
                <w:rFonts w:cs="Times New Roman"/>
              </w:rPr>
              <w:t xml:space="preserve">, </w:t>
            </w:r>
            <w:r w:rsidRPr="000D72B7">
              <w:rPr>
                <w:rFonts w:cs="Times New Roman"/>
              </w:rPr>
              <w:t>pohybové a relaxačné cvičeni</w:t>
            </w:r>
            <w:r>
              <w:rPr>
                <w:rFonts w:cs="Times New Roman"/>
              </w:rPr>
              <w:t xml:space="preserve">a, vzdelávacia </w:t>
            </w:r>
            <w:r w:rsidRPr="000D72B7">
              <w:rPr>
                <w:rFonts w:cs="Times New Roman"/>
              </w:rPr>
              <w:t>aktivita</w:t>
            </w:r>
            <w:r>
              <w:rPr>
                <w:rFonts w:cs="Times New Roman"/>
              </w:rPr>
              <w:t>, ranný kruh, činnosti zabezpečujúce hygienu</w:t>
            </w:r>
          </w:p>
        </w:tc>
      </w:tr>
      <w:tr w:rsidR="000D72B7" w:rsidRPr="000D72B7" w14:paraId="2633C02E" w14:textId="77777777" w:rsidTr="00B6680B">
        <w:trPr>
          <w:trHeight w:val="336"/>
        </w:trPr>
        <w:tc>
          <w:tcPr>
            <w:tcW w:w="3261" w:type="dxa"/>
          </w:tcPr>
          <w:p w14:paraId="0661A732" w14:textId="77777777" w:rsidR="000D72B7" w:rsidRPr="000D72B7" w:rsidRDefault="000D72B7" w:rsidP="00B6680B">
            <w:pPr>
              <w:spacing w:after="0"/>
              <w:jc w:val="center"/>
              <w:rPr>
                <w:rFonts w:cs="Times New Roman"/>
              </w:rPr>
            </w:pPr>
            <w:r>
              <w:rPr>
                <w:rFonts w:cs="Times New Roman"/>
              </w:rPr>
              <w:t>8:45 – 9:15</w:t>
            </w:r>
          </w:p>
        </w:tc>
        <w:tc>
          <w:tcPr>
            <w:tcW w:w="6237" w:type="dxa"/>
          </w:tcPr>
          <w:p w14:paraId="6B57E687" w14:textId="77777777" w:rsidR="000D72B7" w:rsidRPr="000D72B7" w:rsidRDefault="000D72B7" w:rsidP="00B6680B">
            <w:pPr>
              <w:spacing w:after="0"/>
              <w:jc w:val="center"/>
              <w:rPr>
                <w:rFonts w:cs="Times New Roman"/>
              </w:rPr>
            </w:pPr>
            <w:r w:rsidRPr="000D72B7">
              <w:rPr>
                <w:rFonts w:cs="Times New Roman"/>
              </w:rPr>
              <w:t>činnosti zabezpečujúce životosprávu-desiata</w:t>
            </w:r>
            <w:r>
              <w:rPr>
                <w:rFonts w:cs="Times New Roman"/>
              </w:rPr>
              <w:t xml:space="preserve">, </w:t>
            </w:r>
            <w:r w:rsidRPr="000D72B7">
              <w:rPr>
                <w:rFonts w:cs="Times New Roman"/>
              </w:rPr>
              <w:t>osobná hygiena, stolovanie</w:t>
            </w:r>
            <w:r>
              <w:rPr>
                <w:rFonts w:cs="Times New Roman"/>
              </w:rPr>
              <w:t>, stravovanie</w:t>
            </w:r>
          </w:p>
        </w:tc>
      </w:tr>
      <w:tr w:rsidR="000D72B7" w:rsidRPr="000D72B7" w14:paraId="3A86C8E4" w14:textId="77777777" w:rsidTr="00B6680B">
        <w:trPr>
          <w:trHeight w:val="336"/>
        </w:trPr>
        <w:tc>
          <w:tcPr>
            <w:tcW w:w="3261" w:type="dxa"/>
          </w:tcPr>
          <w:p w14:paraId="2A60775C" w14:textId="11E3C59B" w:rsidR="000D72B7" w:rsidRPr="000D72B7" w:rsidRDefault="000D72B7" w:rsidP="00B6680B">
            <w:pPr>
              <w:spacing w:after="0"/>
              <w:jc w:val="center"/>
              <w:rPr>
                <w:rFonts w:cs="Times New Roman"/>
              </w:rPr>
            </w:pPr>
            <w:r>
              <w:rPr>
                <w:rFonts w:cs="Times New Roman"/>
              </w:rPr>
              <w:lastRenderedPageBreak/>
              <w:t>9:15 – 11:</w:t>
            </w:r>
            <w:r w:rsidR="001A56B5">
              <w:rPr>
                <w:rFonts w:cs="Times New Roman"/>
              </w:rPr>
              <w:t>0</w:t>
            </w:r>
            <w:r>
              <w:rPr>
                <w:rFonts w:cs="Times New Roman"/>
              </w:rPr>
              <w:t>0 (rámcovo)</w:t>
            </w:r>
          </w:p>
        </w:tc>
        <w:tc>
          <w:tcPr>
            <w:tcW w:w="6237" w:type="dxa"/>
          </w:tcPr>
          <w:p w14:paraId="2AD14D14" w14:textId="423EA585" w:rsidR="000D72B7" w:rsidRPr="000D72B7" w:rsidRDefault="000D72B7" w:rsidP="001A56B5">
            <w:pPr>
              <w:spacing w:after="0"/>
              <w:jc w:val="center"/>
              <w:rPr>
                <w:rFonts w:cs="Times New Roman"/>
              </w:rPr>
            </w:pPr>
            <w:r w:rsidRPr="000D72B7">
              <w:rPr>
                <w:rFonts w:cs="Times New Roman"/>
              </w:rPr>
              <w:t>hry a hrové činnosti, vzdelávacie aktivity</w:t>
            </w:r>
            <w:r>
              <w:rPr>
                <w:rFonts w:cs="Times New Roman"/>
              </w:rPr>
              <w:t xml:space="preserve">, </w:t>
            </w:r>
            <w:r w:rsidRPr="000D72B7">
              <w:rPr>
                <w:rFonts w:cs="Times New Roman"/>
              </w:rPr>
              <w:t>pohybové a relaxačné cvičenia, vzdelávacie aktivity</w:t>
            </w:r>
            <w:r>
              <w:rPr>
                <w:rFonts w:cs="Times New Roman"/>
              </w:rPr>
              <w:t>, pobyt vonku</w:t>
            </w:r>
            <w:r w:rsidR="001A56B5">
              <w:rPr>
                <w:rFonts w:cs="Times New Roman"/>
              </w:rPr>
              <w:t>, vzdelávacie aktivity</w:t>
            </w:r>
          </w:p>
        </w:tc>
      </w:tr>
      <w:tr w:rsidR="000D72B7" w:rsidRPr="000D72B7" w14:paraId="298AE530" w14:textId="77777777" w:rsidTr="00B6680B">
        <w:trPr>
          <w:trHeight w:val="336"/>
        </w:trPr>
        <w:tc>
          <w:tcPr>
            <w:tcW w:w="3261" w:type="dxa"/>
          </w:tcPr>
          <w:p w14:paraId="5FD59763" w14:textId="158B1BAE" w:rsidR="000D72B7" w:rsidRPr="000D72B7" w:rsidRDefault="000D72B7" w:rsidP="00B6680B">
            <w:pPr>
              <w:spacing w:after="0"/>
              <w:jc w:val="center"/>
              <w:rPr>
                <w:rFonts w:cs="Times New Roman"/>
              </w:rPr>
            </w:pPr>
            <w:r>
              <w:rPr>
                <w:rFonts w:cs="Times New Roman"/>
              </w:rPr>
              <w:t>11:</w:t>
            </w:r>
            <w:r w:rsidR="001A56B5">
              <w:rPr>
                <w:rFonts w:cs="Times New Roman"/>
              </w:rPr>
              <w:t>0</w:t>
            </w:r>
            <w:r>
              <w:rPr>
                <w:rFonts w:cs="Times New Roman"/>
              </w:rPr>
              <w:t>0 – 12:</w:t>
            </w:r>
            <w:r w:rsidR="001A56B5">
              <w:rPr>
                <w:rFonts w:cs="Times New Roman"/>
              </w:rPr>
              <w:t>0</w:t>
            </w:r>
            <w:r>
              <w:rPr>
                <w:rFonts w:cs="Times New Roman"/>
              </w:rPr>
              <w:t>0</w:t>
            </w:r>
          </w:p>
        </w:tc>
        <w:tc>
          <w:tcPr>
            <w:tcW w:w="6237" w:type="dxa"/>
          </w:tcPr>
          <w:p w14:paraId="201D9286" w14:textId="77777777" w:rsidR="000D72B7" w:rsidRPr="000D72B7" w:rsidRDefault="000D72B7" w:rsidP="00B6680B">
            <w:pPr>
              <w:spacing w:after="0"/>
              <w:jc w:val="center"/>
              <w:rPr>
                <w:rFonts w:cs="Times New Roman"/>
              </w:rPr>
            </w:pPr>
            <w:r w:rsidRPr="000D72B7">
              <w:rPr>
                <w:rFonts w:cs="Times New Roman"/>
              </w:rPr>
              <w:t>činnosti zabezpečujúce životosprávu-obed</w:t>
            </w:r>
            <w:r>
              <w:rPr>
                <w:rFonts w:cs="Times New Roman"/>
              </w:rPr>
              <w:t xml:space="preserve">, </w:t>
            </w:r>
            <w:r w:rsidRPr="000D72B7">
              <w:rPr>
                <w:rFonts w:cs="Times New Roman"/>
              </w:rPr>
              <w:t>osobná hygiena, stolovanie, stravovanie</w:t>
            </w:r>
            <w:r>
              <w:rPr>
                <w:rFonts w:cs="Times New Roman"/>
              </w:rPr>
              <w:t>, čistenie zubov</w:t>
            </w:r>
          </w:p>
        </w:tc>
      </w:tr>
      <w:tr w:rsidR="000D72B7" w:rsidRPr="000D72B7" w14:paraId="76C229E2" w14:textId="77777777" w:rsidTr="00B6680B">
        <w:trPr>
          <w:trHeight w:val="336"/>
        </w:trPr>
        <w:tc>
          <w:tcPr>
            <w:tcW w:w="3261" w:type="dxa"/>
          </w:tcPr>
          <w:p w14:paraId="5087395B" w14:textId="7CBCA79D" w:rsidR="000D72B7" w:rsidRPr="000D72B7" w:rsidRDefault="000D72B7" w:rsidP="00B6680B">
            <w:pPr>
              <w:spacing w:after="0"/>
              <w:jc w:val="center"/>
              <w:rPr>
                <w:rFonts w:cs="Times New Roman"/>
              </w:rPr>
            </w:pPr>
            <w:r>
              <w:rPr>
                <w:rFonts w:cs="Times New Roman"/>
              </w:rPr>
              <w:t>12:</w:t>
            </w:r>
            <w:r w:rsidR="001A56B5">
              <w:rPr>
                <w:rFonts w:cs="Times New Roman"/>
              </w:rPr>
              <w:t>0</w:t>
            </w:r>
            <w:r>
              <w:rPr>
                <w:rFonts w:cs="Times New Roman"/>
              </w:rPr>
              <w:t>0 – 14:15 (rámcovo)</w:t>
            </w:r>
          </w:p>
        </w:tc>
        <w:tc>
          <w:tcPr>
            <w:tcW w:w="6237" w:type="dxa"/>
          </w:tcPr>
          <w:p w14:paraId="6EB02682" w14:textId="74203FF7" w:rsidR="000D72B7" w:rsidRPr="000D72B7" w:rsidRDefault="000D72B7" w:rsidP="00B6680B">
            <w:pPr>
              <w:spacing w:after="0"/>
              <w:jc w:val="center"/>
              <w:rPr>
                <w:rFonts w:cs="Times New Roman"/>
              </w:rPr>
            </w:pPr>
            <w:r w:rsidRPr="000D72B7">
              <w:rPr>
                <w:rFonts w:cs="Times New Roman"/>
              </w:rPr>
              <w:t>osobná hygiena, odpočinok</w:t>
            </w:r>
            <w:r>
              <w:rPr>
                <w:rFonts w:cs="Times New Roman"/>
              </w:rPr>
              <w:t xml:space="preserve"> (min. 30 minút), </w:t>
            </w:r>
            <w:r w:rsidRPr="000D72B7">
              <w:rPr>
                <w:rFonts w:cs="Times New Roman"/>
              </w:rPr>
              <w:t>vzdelávacia aktivita, pohybové a relaxačné cvičenia</w:t>
            </w:r>
            <w:r>
              <w:rPr>
                <w:rFonts w:cs="Times New Roman"/>
              </w:rPr>
              <w:t xml:space="preserve">, </w:t>
            </w:r>
            <w:r w:rsidR="001A56B5">
              <w:rPr>
                <w:rFonts w:cs="Times New Roman"/>
              </w:rPr>
              <w:t xml:space="preserve">vzdelávacia aktivita, </w:t>
            </w:r>
            <w:r w:rsidRPr="000D72B7">
              <w:rPr>
                <w:rFonts w:cs="Times New Roman"/>
              </w:rPr>
              <w:t>hry a hrové činnosti</w:t>
            </w:r>
          </w:p>
        </w:tc>
      </w:tr>
      <w:tr w:rsidR="000D72B7" w:rsidRPr="000D72B7" w14:paraId="0F10690A" w14:textId="77777777" w:rsidTr="00B6680B">
        <w:trPr>
          <w:trHeight w:val="336"/>
        </w:trPr>
        <w:tc>
          <w:tcPr>
            <w:tcW w:w="3261" w:type="dxa"/>
          </w:tcPr>
          <w:p w14:paraId="11CDA93B" w14:textId="77777777" w:rsidR="000D72B7" w:rsidRPr="000D72B7" w:rsidRDefault="000D72B7" w:rsidP="00B6680B">
            <w:pPr>
              <w:spacing w:after="0"/>
              <w:jc w:val="center"/>
              <w:rPr>
                <w:rFonts w:cs="Times New Roman"/>
              </w:rPr>
            </w:pPr>
            <w:r>
              <w:rPr>
                <w:rFonts w:cs="Times New Roman"/>
              </w:rPr>
              <w:t>14:15 – 14:45</w:t>
            </w:r>
          </w:p>
        </w:tc>
        <w:tc>
          <w:tcPr>
            <w:tcW w:w="6237" w:type="dxa"/>
          </w:tcPr>
          <w:p w14:paraId="19E20617" w14:textId="77777777" w:rsidR="000D72B7" w:rsidRPr="000D72B7" w:rsidRDefault="000D72B7" w:rsidP="00B6680B">
            <w:pPr>
              <w:spacing w:after="0"/>
              <w:jc w:val="center"/>
              <w:rPr>
                <w:rFonts w:cs="Times New Roman"/>
              </w:rPr>
            </w:pPr>
            <w:r w:rsidRPr="000D72B7">
              <w:rPr>
                <w:rFonts w:cs="Times New Roman"/>
              </w:rPr>
              <w:t>činnosti zabezpečujúce životosprávu</w:t>
            </w:r>
            <w:r>
              <w:rPr>
                <w:rFonts w:cs="Times New Roman"/>
              </w:rPr>
              <w:t xml:space="preserve"> – olovrant, hygiena, stolovanie</w:t>
            </w:r>
          </w:p>
        </w:tc>
      </w:tr>
      <w:tr w:rsidR="000D72B7" w:rsidRPr="000D72B7" w14:paraId="1CE8F025" w14:textId="77777777" w:rsidTr="00B6680B">
        <w:trPr>
          <w:trHeight w:val="284"/>
        </w:trPr>
        <w:tc>
          <w:tcPr>
            <w:tcW w:w="3261" w:type="dxa"/>
          </w:tcPr>
          <w:p w14:paraId="039A5F75" w14:textId="77777777" w:rsidR="000D72B7" w:rsidRPr="000D72B7" w:rsidRDefault="000D72B7" w:rsidP="00B6680B">
            <w:pPr>
              <w:spacing w:after="0"/>
              <w:jc w:val="center"/>
              <w:rPr>
                <w:rFonts w:cs="Times New Roman"/>
              </w:rPr>
            </w:pPr>
            <w:r>
              <w:rPr>
                <w:rFonts w:cs="Times New Roman"/>
              </w:rPr>
              <w:t>14:45 – 16:15 (rámcovo)</w:t>
            </w:r>
          </w:p>
        </w:tc>
        <w:tc>
          <w:tcPr>
            <w:tcW w:w="6237" w:type="dxa"/>
          </w:tcPr>
          <w:p w14:paraId="544CAF2B" w14:textId="1EF3A83A" w:rsidR="000D72B7" w:rsidRPr="000D72B7" w:rsidRDefault="000D72B7" w:rsidP="00B6680B">
            <w:pPr>
              <w:spacing w:after="0"/>
              <w:jc w:val="center"/>
              <w:rPr>
                <w:rFonts w:cs="Times New Roman"/>
              </w:rPr>
            </w:pPr>
            <w:r w:rsidRPr="000D72B7">
              <w:rPr>
                <w:rFonts w:cs="Times New Roman"/>
              </w:rPr>
              <w:t>hry a hrové činnosti, vzdelávacie aktivity</w:t>
            </w:r>
            <w:r>
              <w:rPr>
                <w:rFonts w:cs="Times New Roman"/>
              </w:rPr>
              <w:t>, pobyt vonku</w:t>
            </w:r>
            <w:r w:rsidR="001A56B5">
              <w:rPr>
                <w:rFonts w:cs="Times New Roman"/>
              </w:rPr>
              <w:t>, vzdelávacia aktivita</w:t>
            </w:r>
            <w:r>
              <w:rPr>
                <w:rFonts w:cs="Times New Roman"/>
              </w:rPr>
              <w:t xml:space="preserve"> </w:t>
            </w:r>
          </w:p>
        </w:tc>
      </w:tr>
    </w:tbl>
    <w:p w14:paraId="66B167EF" w14:textId="77777777" w:rsidR="000D72B7" w:rsidRDefault="000D72B7" w:rsidP="000D72B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389"/>
        </w:tabs>
        <w:spacing w:line="240" w:lineRule="auto"/>
        <w:jc w:val="both"/>
        <w:rPr>
          <w:rFonts w:cstheme="minorHAnsi"/>
          <w:szCs w:val="24"/>
        </w:rPr>
      </w:pPr>
    </w:p>
    <w:p w14:paraId="72EA48D8" w14:textId="7BEDB244" w:rsidR="00A5702E" w:rsidRPr="00AD3143" w:rsidRDefault="00A5702E" w:rsidP="00A5702E">
      <w:pPr>
        <w:spacing w:line="240" w:lineRule="auto"/>
        <w:jc w:val="both"/>
        <w:rPr>
          <w:rFonts w:cstheme="minorHAnsi"/>
          <w:szCs w:val="24"/>
        </w:rPr>
      </w:pPr>
      <w:r w:rsidRPr="00AD3143">
        <w:rPr>
          <w:rFonts w:cstheme="minorHAnsi"/>
          <w:szCs w:val="24"/>
        </w:rPr>
        <w:t xml:space="preserve">Všetky organizačné formy denného poriadku sú po pedagogickopsychologickej stránke rovnocenné. Majú vplyv na rozvoj osobnosti dieťaťa vo všetkých vzdelávacích oblastiach, a preto ich pedagogicky usmerňujú kvalifikovaní učitelia predprimárneho vzdelávania. </w:t>
      </w:r>
    </w:p>
    <w:p w14:paraId="773E7304" w14:textId="77777777" w:rsidR="001A56B5" w:rsidRDefault="001A56B5" w:rsidP="007763E2">
      <w:pPr>
        <w:pStyle w:val="Bezriadkovania"/>
        <w:jc w:val="both"/>
        <w:rPr>
          <w:b/>
          <w:szCs w:val="24"/>
        </w:rPr>
        <w:sectPr w:rsidR="001A56B5">
          <w:pgSz w:w="11906" w:h="16838"/>
          <w:pgMar w:top="1417" w:right="1417" w:bottom="1417" w:left="1417" w:header="708" w:footer="708" w:gutter="0"/>
          <w:cols w:space="708"/>
          <w:docGrid w:linePitch="360"/>
        </w:sectPr>
      </w:pPr>
    </w:p>
    <w:p w14:paraId="77DD1368" w14:textId="77777777" w:rsidR="001A56B5" w:rsidRPr="00AD3143" w:rsidRDefault="001A56B5" w:rsidP="007763E2">
      <w:pPr>
        <w:pStyle w:val="Bezriadkovania"/>
        <w:jc w:val="both"/>
        <w:rPr>
          <w:b/>
          <w:szCs w:val="24"/>
        </w:rPr>
      </w:pPr>
    </w:p>
    <w:p w14:paraId="799F7717" w14:textId="397EDAD6" w:rsidR="001A56B5" w:rsidRPr="001A56B5" w:rsidRDefault="001A56B5" w:rsidP="001A56B5">
      <w:pPr>
        <w:pStyle w:val="Nadpis1"/>
        <w:spacing w:before="0" w:after="0"/>
        <w:jc w:val="left"/>
        <w:rPr>
          <w:sz w:val="24"/>
          <w:szCs w:val="32"/>
        </w:rPr>
      </w:pPr>
      <w:bookmarkStart w:id="57" w:name="_Toc207777771"/>
      <w:r w:rsidRPr="001A56B5">
        <w:rPr>
          <w:sz w:val="24"/>
          <w:szCs w:val="32"/>
        </w:rPr>
        <w:t>PRÍLOHA Č. 7</w:t>
      </w:r>
      <w:r w:rsidRPr="001A56B5">
        <w:rPr>
          <w:sz w:val="24"/>
          <w:szCs w:val="32"/>
        </w:rPr>
        <w:br/>
      </w:r>
      <w:r w:rsidRPr="001A56B5">
        <w:rPr>
          <w:sz w:val="24"/>
          <w:szCs w:val="32"/>
        </w:rPr>
        <w:br/>
        <w:t>Organizácia činností, ktoré sú súčasťou výchovno-vzdelávacej činnosti</w:t>
      </w:r>
      <w:bookmarkEnd w:id="57"/>
    </w:p>
    <w:p w14:paraId="7E9F430D" w14:textId="77777777" w:rsidR="001A56B5" w:rsidRDefault="001A56B5" w:rsidP="00B76368">
      <w:pPr>
        <w:spacing w:line="240" w:lineRule="auto"/>
        <w:jc w:val="both"/>
        <w:rPr>
          <w:rFonts w:cstheme="minorHAnsi"/>
          <w:b/>
          <w:szCs w:val="24"/>
        </w:rPr>
      </w:pPr>
    </w:p>
    <w:p w14:paraId="6667E406" w14:textId="7CC076EC" w:rsidR="00B76368" w:rsidRPr="00AD3143" w:rsidRDefault="00B76368" w:rsidP="00B76368">
      <w:pPr>
        <w:spacing w:line="240" w:lineRule="auto"/>
        <w:jc w:val="both"/>
        <w:rPr>
          <w:rFonts w:cstheme="minorHAnsi"/>
          <w:b/>
          <w:szCs w:val="24"/>
        </w:rPr>
      </w:pPr>
      <w:r w:rsidRPr="00AD3143">
        <w:rPr>
          <w:rFonts w:cstheme="minorHAnsi"/>
          <w:b/>
          <w:szCs w:val="24"/>
        </w:rPr>
        <w:t>Výlety a exkurzie</w:t>
      </w:r>
    </w:p>
    <w:p w14:paraId="3AA3A780" w14:textId="77777777" w:rsidR="00B76368" w:rsidRPr="00AD3143" w:rsidRDefault="00B76368" w:rsidP="00B76368">
      <w:pPr>
        <w:spacing w:line="240" w:lineRule="auto"/>
        <w:jc w:val="both"/>
        <w:rPr>
          <w:rFonts w:cstheme="minorHAnsi"/>
          <w:szCs w:val="24"/>
        </w:rPr>
      </w:pPr>
      <w:r w:rsidRPr="00AD3143">
        <w:rPr>
          <w:rFonts w:cstheme="minorHAnsi"/>
          <w:szCs w:val="24"/>
        </w:rPr>
        <w:t xml:space="preserve">Výlet alebo exkurzia sa organizuje na základe plánu práce školy najviac na jeden deň s prihliadnutím na bezpečnostné, hygienické a fyziologické potreby detí a so zabezpečením teplého obeda pre deti. Pred uskutočnením výletu alebo exkurzie pedagogický zamestnanec poverený riaditeľom organizačne zabezpečí prípravu a priebeh výletu, alebo exkurzie vrátane poučenia zúčastnených osôb a detí o bezpečnosti a ochrane zdravia. O tom vyhotoví písomný záznam, ktorý potvrdia všetky dospelé zúčastnené osoby svojím podpisom. Informovaný súhlas má byť zreteľný, určitý a vykonaný slobodne/ Počet pedagogických zamestnancov a plnoletých osôb určuje na jednotlivé podujatia § 7 vyhlášky o MŠ. Na výlet a exkurziu s deťmi predškolského veku možno použiť aj verejnú dopravu. O použití MHD rozhoduje riaditeľka školy, pričom zohľadní účel cesty, cieľ cesty a zváži možné nebezpečenstvo. S jednou triedou musia v takomto prípade ísť dve pedagogické zamestnankyne a dve nepedagogické zamestnankyne/rodič, resp. na šesť detí jeden pedagogický a jeden nepedagogický zamestnanec/rodič. Deti musia mať na sebe bezpečnostné prvky. </w:t>
      </w:r>
    </w:p>
    <w:p w14:paraId="335DB3DD" w14:textId="77777777" w:rsidR="00B76368" w:rsidRPr="00AD3143" w:rsidRDefault="00B76368" w:rsidP="00B76368">
      <w:pPr>
        <w:spacing w:line="240" w:lineRule="auto"/>
        <w:jc w:val="both"/>
        <w:rPr>
          <w:rFonts w:cstheme="minorHAnsi"/>
          <w:szCs w:val="24"/>
        </w:rPr>
      </w:pPr>
      <w:r w:rsidRPr="00AD3143">
        <w:rPr>
          <w:rFonts w:cstheme="minorHAnsi"/>
          <w:szCs w:val="24"/>
        </w:rPr>
        <w:t xml:space="preserve">Na výlety a exkurzie možno použiť aj verejnú dopravu /Vyhláška č. 308 MŠ SR z 15. júla 2009 , Vyhláška MŠ SR č. 305/2008 Z. z. o škole v prírode v znení zmien a doplnkov vyhlášky MŠVV a Š SR č. 204/2015 Z. z. Pri nastupovaní do autobusu, resp. iného dopravného prostriedku nastúpi učiteľka, ktorá deti usmerňuje pri usádzaní. Ďalšia dospelá osoba pomáha deťom pri nastupovaní a druhá učiteľka dohliada na bezpečnosť deti, ktoré ešte do dopravného prostriedku nenastúpili. Po nastúpení sa deti usadia, učiteľka ich spočíta a skontroluje a pomôže deťom uvoľniť šatstvo, uložiť ruksaky. Pri vystupovaní najprv vystúpi učiteľka, ktorá usmerňuje deti na chodníku/na okraji cesty, ďalšia osoba pomáha pri vystupovaní a posledná vystupuje učiteľka, ktorá skontroluje dopravný prostriedok, či tam nezostalo dieťa, osobné veci detí. Po vystúpení si učiteľky deti spočítajú. Počas cesty dospelí sedia v rozostúpení tak, aby mali prehľad o všetkých deťoch a dozerali na ich bezpečnosť. </w:t>
      </w:r>
    </w:p>
    <w:p w14:paraId="2CCA0160" w14:textId="77777777" w:rsidR="00B76368" w:rsidRPr="00AD3143" w:rsidRDefault="00B76368" w:rsidP="00B76368">
      <w:pPr>
        <w:spacing w:line="240" w:lineRule="auto"/>
        <w:jc w:val="both"/>
        <w:rPr>
          <w:rFonts w:cstheme="minorHAnsi"/>
          <w:szCs w:val="24"/>
        </w:rPr>
      </w:pPr>
      <w:r w:rsidRPr="00AD3143">
        <w:rPr>
          <w:rFonts w:cstheme="minorHAnsi"/>
          <w:szCs w:val="24"/>
        </w:rPr>
        <w:t>Na činnosti v materskej škole, ktoré si vyžadujú zvýšený dozor, riaditeľ/ zástupkyňa/ zabezpečí počet pedagogických zamestnancov takto:</w:t>
      </w:r>
    </w:p>
    <w:p w14:paraId="5CA37C6A" w14:textId="4E770AB1" w:rsidR="00B76368" w:rsidRPr="00AD3143" w:rsidRDefault="00B76368" w:rsidP="00B76368">
      <w:pPr>
        <w:spacing w:line="240" w:lineRule="auto"/>
        <w:jc w:val="both"/>
        <w:rPr>
          <w:rFonts w:cstheme="minorHAnsi"/>
          <w:szCs w:val="24"/>
        </w:rPr>
      </w:pPr>
      <w:r w:rsidRPr="00AD3143">
        <w:rPr>
          <w:rFonts w:cstheme="minorHAnsi"/>
          <w:szCs w:val="24"/>
        </w:rPr>
        <w:t xml:space="preserve">-  </w:t>
      </w:r>
      <w:r w:rsidRPr="00AD3143">
        <w:rPr>
          <w:rFonts w:cstheme="minorHAnsi"/>
          <w:b/>
          <w:szCs w:val="24"/>
        </w:rPr>
        <w:t>plavecký, korčuliarsky, in-line korčuliarsky</w:t>
      </w:r>
      <w:r w:rsidRPr="00AD3143">
        <w:rPr>
          <w:rFonts w:cstheme="minorHAnsi"/>
          <w:szCs w:val="24"/>
        </w:rPr>
        <w:t xml:space="preserve"> alebo </w:t>
      </w:r>
      <w:r w:rsidRPr="00AD3143">
        <w:rPr>
          <w:rFonts w:cstheme="minorHAnsi"/>
          <w:b/>
          <w:szCs w:val="24"/>
        </w:rPr>
        <w:t>lyžiarsky kurz:</w:t>
      </w:r>
      <w:r w:rsidRPr="00AD3143">
        <w:rPr>
          <w:rFonts w:cstheme="minorHAnsi"/>
          <w:szCs w:val="24"/>
        </w:rPr>
        <w:t xml:space="preserve"> najviac 8 detí na jednu kvalifikovanú osobu, </w:t>
      </w:r>
    </w:p>
    <w:p w14:paraId="06E8E5B9" w14:textId="77777777" w:rsidR="00B76368" w:rsidRPr="00AD3143" w:rsidRDefault="00B76368" w:rsidP="00B76368">
      <w:pPr>
        <w:spacing w:line="240" w:lineRule="auto"/>
        <w:jc w:val="both"/>
        <w:rPr>
          <w:rFonts w:cstheme="minorHAnsi"/>
          <w:szCs w:val="24"/>
        </w:rPr>
      </w:pPr>
      <w:r w:rsidRPr="00AD3143">
        <w:rPr>
          <w:rFonts w:cstheme="minorHAnsi"/>
          <w:szCs w:val="24"/>
        </w:rPr>
        <w:t xml:space="preserve">-  </w:t>
      </w:r>
      <w:r w:rsidRPr="00AD3143">
        <w:rPr>
          <w:rFonts w:cstheme="minorHAnsi"/>
          <w:b/>
          <w:szCs w:val="24"/>
        </w:rPr>
        <w:t>škola v prírode:</w:t>
      </w:r>
      <w:r w:rsidRPr="00AD3143">
        <w:rPr>
          <w:rFonts w:cstheme="minorHAnsi"/>
          <w:szCs w:val="24"/>
        </w:rPr>
        <w:t xml:space="preserve"> na 10 detí jeden pedagogický zamestnanec,</w:t>
      </w:r>
    </w:p>
    <w:p w14:paraId="2FC19D4F" w14:textId="77777777" w:rsidR="00B76368" w:rsidRPr="00AD3143" w:rsidRDefault="00B76368" w:rsidP="00B76368">
      <w:pPr>
        <w:spacing w:line="240" w:lineRule="auto"/>
        <w:jc w:val="both"/>
        <w:rPr>
          <w:rFonts w:cstheme="minorHAnsi"/>
          <w:szCs w:val="24"/>
        </w:rPr>
      </w:pPr>
      <w:r w:rsidRPr="00AD3143">
        <w:rPr>
          <w:rFonts w:cstheme="minorHAnsi"/>
          <w:b/>
          <w:szCs w:val="24"/>
        </w:rPr>
        <w:t>-  výlety a exkurzie</w:t>
      </w:r>
      <w:r w:rsidRPr="00AD3143">
        <w:rPr>
          <w:rFonts w:cstheme="minorHAnsi"/>
          <w:szCs w:val="24"/>
        </w:rPr>
        <w:t xml:space="preserve">: na jednu triedu (18,20,21,22) dvaja pedagogickí zamestnanci a jedna poverená plnoletá osoba, </w:t>
      </w:r>
    </w:p>
    <w:p w14:paraId="31BCB4E5" w14:textId="77777777" w:rsidR="00B76368" w:rsidRPr="00AD3143" w:rsidRDefault="00B76368" w:rsidP="00B76368">
      <w:pPr>
        <w:spacing w:line="240" w:lineRule="auto"/>
        <w:jc w:val="both"/>
        <w:rPr>
          <w:rFonts w:cstheme="minorHAnsi"/>
          <w:szCs w:val="24"/>
        </w:rPr>
      </w:pPr>
      <w:r w:rsidRPr="00AD3143">
        <w:rPr>
          <w:rFonts w:cstheme="minorHAnsi"/>
          <w:szCs w:val="24"/>
        </w:rPr>
        <w:t xml:space="preserve">Za kvalitnú organizáciu a zabezpečenie bezpečných, hygienických, fyziologických potrieb detí zodpovedá riaditeľom/ zástupkyňou/ poverený pedagogický zamestnanec.  </w:t>
      </w:r>
    </w:p>
    <w:p w14:paraId="2F747CD3" w14:textId="77777777" w:rsidR="00B76368" w:rsidRPr="00AD3143" w:rsidRDefault="00B76368" w:rsidP="00B76368">
      <w:pPr>
        <w:spacing w:line="240" w:lineRule="auto"/>
        <w:jc w:val="both"/>
        <w:rPr>
          <w:rFonts w:cstheme="minorHAnsi"/>
          <w:b/>
          <w:szCs w:val="24"/>
        </w:rPr>
      </w:pPr>
      <w:r w:rsidRPr="00AD3143">
        <w:rPr>
          <w:rFonts w:cstheme="minorHAnsi"/>
          <w:b/>
          <w:szCs w:val="24"/>
        </w:rPr>
        <w:lastRenderedPageBreak/>
        <w:t>Krúžková činnosť</w:t>
      </w:r>
    </w:p>
    <w:p w14:paraId="22E57702" w14:textId="77777777" w:rsidR="00B76368" w:rsidRPr="00AD3143" w:rsidRDefault="00B76368" w:rsidP="00B76368">
      <w:pPr>
        <w:spacing w:line="240" w:lineRule="auto"/>
        <w:jc w:val="both"/>
        <w:rPr>
          <w:rFonts w:cstheme="minorHAnsi"/>
          <w:szCs w:val="24"/>
        </w:rPr>
      </w:pPr>
      <w:r w:rsidRPr="00AD3143">
        <w:rPr>
          <w:rFonts w:cstheme="minorHAnsi"/>
          <w:szCs w:val="24"/>
        </w:rPr>
        <w:t xml:space="preserve">Organizácia a plány jednotlivých krúžkových činností sú spracované v samostatnom dokumente príloh: Krúžkové činnosti. </w:t>
      </w:r>
    </w:p>
    <w:p w14:paraId="58133EB9" w14:textId="77777777" w:rsidR="00B76368" w:rsidRPr="00AD3143" w:rsidRDefault="00B76368" w:rsidP="00B76368">
      <w:pPr>
        <w:spacing w:line="240" w:lineRule="auto"/>
        <w:jc w:val="both"/>
        <w:rPr>
          <w:rFonts w:cstheme="minorHAnsi"/>
          <w:szCs w:val="24"/>
        </w:rPr>
      </w:pPr>
      <w:r w:rsidRPr="00AD3143">
        <w:rPr>
          <w:rFonts w:cstheme="minorHAnsi"/>
          <w:color w:val="000000"/>
          <w:szCs w:val="24"/>
          <w:shd w:val="clear" w:color="auto" w:fill="FFFFFF"/>
        </w:rPr>
        <w:t>V materskej škole možno v čase po 12.00 hodine, po odpočinku trvajúcom najmenej 30 minút v súlade so školským vzdelávacím programom organizovať krúžkovú činnosť. Krúžková činnosť sa organizuje s informovaným súhlasom zákonného zástupcu. Krúžkovú činnosť zabezpečujú učitelia materskej školy, ktorí zároveň zodpovedajú za bezpečnosť a ochranu zdravia detí. Krúžkovú činnosť môže zabezpečovať aj iná fyzická osoba podľa podmienok určených v školskom poriadku materskej školy, ktorá zároveň zodpovedá za bezpečnosť a ochranu zdravia detí.</w:t>
      </w:r>
    </w:p>
    <w:p w14:paraId="755A257B" w14:textId="77777777" w:rsidR="00B76368" w:rsidRDefault="00B76368" w:rsidP="00B76368">
      <w:pPr>
        <w:spacing w:line="240" w:lineRule="auto"/>
        <w:jc w:val="both"/>
        <w:rPr>
          <w:rFonts w:cstheme="minorHAnsi"/>
          <w:szCs w:val="24"/>
        </w:rPr>
      </w:pPr>
      <w:r w:rsidRPr="00AD3143">
        <w:rPr>
          <w:rFonts w:cstheme="minorHAnsi"/>
          <w:b/>
          <w:szCs w:val="24"/>
        </w:rPr>
        <w:t xml:space="preserve">Fotografovanie </w:t>
      </w:r>
      <w:r w:rsidRPr="00AD3143">
        <w:rPr>
          <w:rFonts w:cstheme="minorHAnsi"/>
          <w:szCs w:val="24"/>
        </w:rPr>
        <w:t xml:space="preserve">detí v materskej škole za účelom prezentácie materskej školy, dokumentácie školy alebo pre potreby rodičov sa môžu realizovať len s písomným súhlasom rodičov /podpisuje sa pri nástupe dieťaťa do MŠ/, resp. zákonných zástupcov. </w:t>
      </w:r>
    </w:p>
    <w:p w14:paraId="0F67C601" w14:textId="77777777" w:rsidR="001A56B5" w:rsidRDefault="001A56B5" w:rsidP="00B76368">
      <w:pPr>
        <w:spacing w:line="240" w:lineRule="auto"/>
        <w:jc w:val="both"/>
        <w:rPr>
          <w:rFonts w:cstheme="minorHAnsi"/>
          <w:szCs w:val="24"/>
        </w:rPr>
        <w:sectPr w:rsidR="001A56B5">
          <w:pgSz w:w="11906" w:h="16838"/>
          <w:pgMar w:top="1417" w:right="1417" w:bottom="1417" w:left="1417" w:header="708" w:footer="708" w:gutter="0"/>
          <w:cols w:space="708"/>
          <w:docGrid w:linePitch="360"/>
        </w:sectPr>
      </w:pPr>
    </w:p>
    <w:p w14:paraId="75E61AF9" w14:textId="080152BD" w:rsidR="001A56B5" w:rsidRPr="001A56B5" w:rsidRDefault="001A56B5" w:rsidP="001A56B5">
      <w:pPr>
        <w:pStyle w:val="Nadpis1"/>
        <w:spacing w:before="0" w:after="0"/>
        <w:jc w:val="left"/>
        <w:rPr>
          <w:sz w:val="24"/>
          <w:szCs w:val="32"/>
        </w:rPr>
      </w:pPr>
      <w:bookmarkStart w:id="58" w:name="_Toc207777772"/>
      <w:r w:rsidRPr="001A56B5">
        <w:rPr>
          <w:sz w:val="24"/>
          <w:szCs w:val="32"/>
        </w:rPr>
        <w:lastRenderedPageBreak/>
        <w:t xml:space="preserve">PRÍLOHA Č. </w:t>
      </w:r>
      <w:r>
        <w:rPr>
          <w:sz w:val="24"/>
          <w:szCs w:val="32"/>
        </w:rPr>
        <w:t>8</w:t>
      </w:r>
      <w:r w:rsidRPr="001A56B5">
        <w:rPr>
          <w:sz w:val="24"/>
          <w:szCs w:val="32"/>
        </w:rPr>
        <w:br/>
      </w:r>
      <w:r w:rsidRPr="001A56B5">
        <w:rPr>
          <w:sz w:val="24"/>
          <w:szCs w:val="32"/>
        </w:rPr>
        <w:br/>
        <w:t>Organizácia krúžkovej činnosti v MŠ v školskom roku 2025/2026</w:t>
      </w:r>
      <w:bookmarkEnd w:id="58"/>
    </w:p>
    <w:p w14:paraId="25CA9331" w14:textId="77777777" w:rsidR="001A56B5" w:rsidRDefault="001A56B5" w:rsidP="00AD3143">
      <w:pPr>
        <w:spacing w:line="240" w:lineRule="auto"/>
        <w:jc w:val="both"/>
        <w:rPr>
          <w:rFonts w:cstheme="minorHAnsi"/>
          <w:b/>
          <w:szCs w:val="24"/>
        </w:rPr>
      </w:pPr>
    </w:p>
    <w:p w14:paraId="5CF9801A" w14:textId="7F5CCA51" w:rsidR="00AD3143" w:rsidRPr="00AD3143" w:rsidRDefault="00AD3143" w:rsidP="00AD3143">
      <w:pPr>
        <w:spacing w:line="240" w:lineRule="auto"/>
        <w:jc w:val="both"/>
        <w:rPr>
          <w:rFonts w:cstheme="minorHAnsi"/>
          <w:b/>
          <w:szCs w:val="24"/>
        </w:rPr>
      </w:pPr>
      <w:r w:rsidRPr="00AD3143">
        <w:rPr>
          <w:rFonts w:cstheme="minorHAnsi"/>
          <w:b/>
          <w:szCs w:val="24"/>
        </w:rPr>
        <w:t>MŠ Šafárikova 11, 911 08 Trenčín</w:t>
      </w:r>
    </w:p>
    <w:p w14:paraId="6AB444D4" w14:textId="77777777" w:rsidR="00AD3143" w:rsidRPr="00AD3143" w:rsidRDefault="00AD3143" w:rsidP="00AD3143">
      <w:pPr>
        <w:spacing w:line="240" w:lineRule="auto"/>
        <w:jc w:val="both"/>
        <w:rPr>
          <w:rFonts w:cstheme="minorHAnsi"/>
          <w:szCs w:val="24"/>
        </w:rPr>
      </w:pPr>
      <w:r w:rsidRPr="00AD3143">
        <w:rPr>
          <w:rFonts w:cstheme="minorHAnsi"/>
          <w:szCs w:val="24"/>
        </w:rPr>
        <w:t xml:space="preserve">PaedDr. Janka Kličková:  Keramický krúžok-predškoláci </w:t>
      </w:r>
    </w:p>
    <w:p w14:paraId="20C15BA0" w14:textId="38D34332" w:rsidR="00AD3143" w:rsidRPr="00AD3143" w:rsidRDefault="00AD3143" w:rsidP="00AD3143">
      <w:pPr>
        <w:spacing w:line="240" w:lineRule="auto"/>
        <w:jc w:val="both"/>
        <w:rPr>
          <w:rFonts w:cstheme="minorHAnsi"/>
          <w:szCs w:val="24"/>
        </w:rPr>
      </w:pPr>
      <w:r w:rsidRPr="00AD3143">
        <w:rPr>
          <w:rFonts w:cstheme="minorHAnsi"/>
          <w:szCs w:val="24"/>
        </w:rPr>
        <w:t>PaedDr.Janka Kličková: Deti sveta</w:t>
      </w:r>
      <w:r w:rsidR="001A56B5">
        <w:rPr>
          <w:rFonts w:cstheme="minorHAnsi"/>
          <w:szCs w:val="24"/>
        </w:rPr>
        <w:t xml:space="preserve"> (</w:t>
      </w:r>
      <w:r w:rsidRPr="00AD3143">
        <w:rPr>
          <w:rFonts w:cstheme="minorHAnsi"/>
          <w:szCs w:val="24"/>
        </w:rPr>
        <w:t>oboznamovanie s anglickým jazykom</w:t>
      </w:r>
      <w:r w:rsidR="001A56B5">
        <w:rPr>
          <w:rFonts w:cstheme="minorHAnsi"/>
          <w:szCs w:val="24"/>
        </w:rPr>
        <w:t xml:space="preserve"> </w:t>
      </w:r>
      <w:r w:rsidRPr="00AD3143">
        <w:rPr>
          <w:rFonts w:cstheme="minorHAnsi"/>
          <w:szCs w:val="24"/>
        </w:rPr>
        <w:t>- trieda C6</w:t>
      </w:r>
      <w:r w:rsidR="001A56B5">
        <w:rPr>
          <w:rFonts w:cstheme="minorHAnsi"/>
          <w:szCs w:val="24"/>
        </w:rPr>
        <w:t>)</w:t>
      </w:r>
    </w:p>
    <w:p w14:paraId="34E4BE1A" w14:textId="63AD6FA4" w:rsidR="00AD3143" w:rsidRPr="00AD3143" w:rsidRDefault="00AD3143" w:rsidP="00AD3143">
      <w:pPr>
        <w:spacing w:line="240" w:lineRule="auto"/>
        <w:jc w:val="both"/>
        <w:rPr>
          <w:rFonts w:cstheme="minorHAnsi"/>
          <w:szCs w:val="24"/>
        </w:rPr>
      </w:pPr>
      <w:r w:rsidRPr="00AD3143">
        <w:rPr>
          <w:rFonts w:cstheme="minorHAnsi"/>
          <w:szCs w:val="24"/>
        </w:rPr>
        <w:t xml:space="preserve">Jarmila Mráziková: Deti sveta </w:t>
      </w:r>
      <w:r w:rsidR="001A56B5">
        <w:rPr>
          <w:rFonts w:cstheme="minorHAnsi"/>
          <w:szCs w:val="24"/>
        </w:rPr>
        <w:t>(</w:t>
      </w:r>
      <w:r w:rsidRPr="00AD3143">
        <w:rPr>
          <w:rFonts w:cstheme="minorHAnsi"/>
          <w:szCs w:val="24"/>
        </w:rPr>
        <w:t>oboznamovanie s anglickým jazykom</w:t>
      </w:r>
      <w:r w:rsidR="001A56B5">
        <w:rPr>
          <w:rFonts w:cstheme="minorHAnsi"/>
          <w:szCs w:val="24"/>
        </w:rPr>
        <w:t xml:space="preserve"> </w:t>
      </w:r>
      <w:r w:rsidRPr="00AD3143">
        <w:rPr>
          <w:rFonts w:cstheme="minorHAnsi"/>
          <w:szCs w:val="24"/>
        </w:rPr>
        <w:t>- trieda A1</w:t>
      </w:r>
      <w:r w:rsidR="001A56B5">
        <w:rPr>
          <w:rFonts w:cstheme="minorHAnsi"/>
          <w:szCs w:val="24"/>
        </w:rPr>
        <w:t>)</w:t>
      </w:r>
    </w:p>
    <w:p w14:paraId="465DAF08" w14:textId="30820AA5" w:rsidR="00AD3143" w:rsidRPr="00AD3143" w:rsidRDefault="00AD3143" w:rsidP="00AD3143">
      <w:pPr>
        <w:spacing w:line="240" w:lineRule="auto"/>
        <w:jc w:val="both"/>
        <w:rPr>
          <w:rFonts w:cstheme="minorHAnsi"/>
          <w:szCs w:val="24"/>
        </w:rPr>
      </w:pPr>
      <w:r w:rsidRPr="00AD3143">
        <w:rPr>
          <w:rFonts w:cstheme="minorHAnsi"/>
          <w:szCs w:val="24"/>
        </w:rPr>
        <w:t xml:space="preserve">Lenka Skalická: Krúžok Cvičíme pre radosť </w:t>
      </w:r>
      <w:r w:rsidR="00773A38">
        <w:rPr>
          <w:rFonts w:cstheme="minorHAnsi"/>
          <w:szCs w:val="24"/>
        </w:rPr>
        <w:t>(</w:t>
      </w:r>
      <w:r w:rsidRPr="00AD3143">
        <w:rPr>
          <w:rFonts w:cstheme="minorHAnsi"/>
          <w:szCs w:val="24"/>
        </w:rPr>
        <w:t>športové aktivity s</w:t>
      </w:r>
      <w:r w:rsidR="00773A38">
        <w:rPr>
          <w:rFonts w:cstheme="minorHAnsi"/>
          <w:szCs w:val="24"/>
        </w:rPr>
        <w:t> </w:t>
      </w:r>
      <w:r w:rsidRPr="00AD3143">
        <w:rPr>
          <w:rFonts w:cstheme="minorHAnsi"/>
          <w:szCs w:val="24"/>
        </w:rPr>
        <w:t>predškolákmi</w:t>
      </w:r>
      <w:r w:rsidR="00773A38">
        <w:rPr>
          <w:rFonts w:cstheme="minorHAnsi"/>
          <w:szCs w:val="24"/>
        </w:rPr>
        <w:t>)</w:t>
      </w:r>
    </w:p>
    <w:p w14:paraId="1310999B" w14:textId="70302E99" w:rsidR="00AD3143" w:rsidRPr="00AD3143" w:rsidRDefault="00AD3143" w:rsidP="00AD3143">
      <w:pPr>
        <w:spacing w:line="240" w:lineRule="auto"/>
        <w:jc w:val="both"/>
        <w:rPr>
          <w:rFonts w:cstheme="minorHAnsi"/>
          <w:szCs w:val="24"/>
        </w:rPr>
      </w:pPr>
      <w:r w:rsidRPr="00AD3143">
        <w:rPr>
          <w:rFonts w:cstheme="minorHAnsi"/>
          <w:szCs w:val="24"/>
        </w:rPr>
        <w:t>Mgr.Adriana Sobková:</w:t>
      </w:r>
      <w:r w:rsidRPr="00AD3143">
        <w:rPr>
          <w:rFonts w:cstheme="minorHAnsi"/>
          <w:b/>
          <w:szCs w:val="24"/>
        </w:rPr>
        <w:t xml:space="preserve"> </w:t>
      </w:r>
      <w:r w:rsidRPr="00AD3143">
        <w:rPr>
          <w:rFonts w:cstheme="minorHAnsi"/>
          <w:szCs w:val="24"/>
        </w:rPr>
        <w:t xml:space="preserve">Deti sveta </w:t>
      </w:r>
      <w:r w:rsidR="00773A38">
        <w:rPr>
          <w:rFonts w:cstheme="minorHAnsi"/>
          <w:szCs w:val="24"/>
        </w:rPr>
        <w:t>(</w:t>
      </w:r>
      <w:r w:rsidRPr="00AD3143">
        <w:rPr>
          <w:rFonts w:cstheme="minorHAnsi"/>
          <w:szCs w:val="24"/>
        </w:rPr>
        <w:t>oboznamovanie s anglickým jazykom na E</w:t>
      </w:r>
      <w:r w:rsidR="00773A38">
        <w:rPr>
          <w:rFonts w:cstheme="minorHAnsi"/>
          <w:szCs w:val="24"/>
        </w:rPr>
        <w:t>P)</w:t>
      </w:r>
    </w:p>
    <w:p w14:paraId="7EE17EA9" w14:textId="03789D32" w:rsidR="00AD3143" w:rsidRPr="00AD3143" w:rsidRDefault="00AD3143" w:rsidP="00AD3143">
      <w:pPr>
        <w:spacing w:line="240" w:lineRule="auto"/>
        <w:jc w:val="both"/>
        <w:rPr>
          <w:rFonts w:cstheme="minorHAnsi"/>
          <w:b/>
          <w:szCs w:val="24"/>
        </w:rPr>
      </w:pPr>
      <w:r w:rsidRPr="00AD3143">
        <w:rPr>
          <w:rFonts w:cstheme="minorHAnsi"/>
          <w:szCs w:val="24"/>
        </w:rPr>
        <w:t>Mgr.Adriana Sobková: Literárno-dramatický krúžok -</w:t>
      </w:r>
      <w:r w:rsidR="00773A38">
        <w:rPr>
          <w:rFonts w:cstheme="minorHAnsi"/>
          <w:szCs w:val="24"/>
        </w:rPr>
        <w:t xml:space="preserve"> </w:t>
      </w:r>
      <w:r w:rsidRPr="00AD3143">
        <w:rPr>
          <w:rFonts w:cstheme="minorHAnsi"/>
          <w:szCs w:val="24"/>
        </w:rPr>
        <w:t xml:space="preserve">EP </w:t>
      </w:r>
    </w:p>
    <w:p w14:paraId="4248E1C7" w14:textId="77777777" w:rsidR="00AD3143" w:rsidRPr="00AD3143" w:rsidRDefault="00AD3143" w:rsidP="00AD3143">
      <w:pPr>
        <w:spacing w:line="240" w:lineRule="auto"/>
        <w:jc w:val="both"/>
        <w:rPr>
          <w:rFonts w:cstheme="minorHAnsi"/>
          <w:b/>
          <w:szCs w:val="24"/>
        </w:rPr>
      </w:pPr>
      <w:r w:rsidRPr="00AD3143">
        <w:rPr>
          <w:rFonts w:cstheme="minorHAnsi"/>
          <w:b/>
          <w:szCs w:val="24"/>
        </w:rPr>
        <w:t>V spolupráci s Centrom voľného času</w:t>
      </w:r>
      <w:r w:rsidRPr="00AD3143">
        <w:rPr>
          <w:rFonts w:cstheme="minorHAnsi"/>
          <w:szCs w:val="24"/>
        </w:rPr>
        <w:t xml:space="preserve"> </w:t>
      </w:r>
      <w:r w:rsidRPr="00AD3143">
        <w:rPr>
          <w:rFonts w:cstheme="minorHAnsi"/>
          <w:b/>
          <w:szCs w:val="24"/>
        </w:rPr>
        <w:t>Východná 9, 911 08 Trenčín</w:t>
      </w:r>
    </w:p>
    <w:p w14:paraId="010A7640" w14:textId="583E042E" w:rsidR="00AD3143" w:rsidRPr="00AD3143" w:rsidRDefault="00AD3143" w:rsidP="00AD3143">
      <w:pPr>
        <w:spacing w:line="240" w:lineRule="auto"/>
        <w:jc w:val="both"/>
        <w:rPr>
          <w:rFonts w:cstheme="minorHAnsi"/>
          <w:szCs w:val="24"/>
        </w:rPr>
      </w:pPr>
      <w:r w:rsidRPr="00AD3143">
        <w:rPr>
          <w:rFonts w:cstheme="minorHAnsi"/>
          <w:szCs w:val="24"/>
        </w:rPr>
        <w:t xml:space="preserve">Projekt : Šikovníček: pre 5-6 ročné deti     </w:t>
      </w:r>
    </w:p>
    <w:p w14:paraId="5E334E92" w14:textId="77777777" w:rsidR="00773A38" w:rsidRDefault="00773A38" w:rsidP="007763E2">
      <w:pPr>
        <w:pStyle w:val="Bezriadkovania"/>
        <w:jc w:val="both"/>
        <w:rPr>
          <w:b/>
          <w:szCs w:val="24"/>
        </w:rPr>
        <w:sectPr w:rsidR="00773A38">
          <w:pgSz w:w="11906" w:h="16838"/>
          <w:pgMar w:top="1417" w:right="1417" w:bottom="1417" w:left="1417" w:header="708" w:footer="708" w:gutter="0"/>
          <w:cols w:space="708"/>
          <w:docGrid w:linePitch="360"/>
        </w:sectPr>
      </w:pPr>
    </w:p>
    <w:p w14:paraId="2B6B09B1" w14:textId="2A30CBB0" w:rsidR="00773A38" w:rsidRPr="00773A38" w:rsidRDefault="00773A38" w:rsidP="00773A38">
      <w:pPr>
        <w:pStyle w:val="Nadpis1"/>
        <w:spacing w:before="0"/>
        <w:jc w:val="left"/>
        <w:rPr>
          <w:sz w:val="24"/>
          <w:szCs w:val="32"/>
        </w:rPr>
      </w:pPr>
      <w:bookmarkStart w:id="59" w:name="_Toc207777773"/>
      <w:bookmarkStart w:id="60" w:name="_Toc94943"/>
      <w:r w:rsidRPr="00773A38">
        <w:rPr>
          <w:sz w:val="24"/>
          <w:szCs w:val="32"/>
        </w:rPr>
        <w:lastRenderedPageBreak/>
        <w:t>PRÍLOHA Č. 9</w:t>
      </w:r>
      <w:r w:rsidRPr="00773A38">
        <w:rPr>
          <w:sz w:val="24"/>
          <w:szCs w:val="32"/>
        </w:rPr>
        <w:br/>
      </w:r>
      <w:r w:rsidRPr="00773A38">
        <w:rPr>
          <w:sz w:val="24"/>
          <w:szCs w:val="32"/>
        </w:rPr>
        <w:br/>
        <w:t>Poplatok do Občianskeho združenia rodičov</w:t>
      </w:r>
      <w:bookmarkEnd w:id="59"/>
    </w:p>
    <w:p w14:paraId="63DB5550" w14:textId="10D22133" w:rsidR="00773A38" w:rsidRPr="00773A38" w:rsidRDefault="00773A38" w:rsidP="00773A38">
      <w:r w:rsidRPr="00773A38">
        <w:t>P</w:t>
      </w:r>
      <w:r>
        <w:t>oplatok do občianskeho združenia rodičov sa v školskom roku 2025/2026 určuje nasledovne:</w:t>
      </w:r>
    </w:p>
    <w:p w14:paraId="470544BA" w14:textId="1570C92F" w:rsidR="00AD3143" w:rsidRPr="00AD3143" w:rsidRDefault="00AD3143" w:rsidP="00AD3143">
      <w:pPr>
        <w:pStyle w:val="Odsekzoznamu"/>
        <w:numPr>
          <w:ilvl w:val="0"/>
          <w:numId w:val="24"/>
        </w:numPr>
        <w:spacing w:line="240" w:lineRule="auto"/>
        <w:jc w:val="both"/>
        <w:rPr>
          <w:rFonts w:cstheme="minorHAnsi"/>
          <w:b/>
          <w:szCs w:val="24"/>
        </w:rPr>
      </w:pPr>
      <w:r w:rsidRPr="00AD3143">
        <w:rPr>
          <w:rFonts w:cstheme="minorHAnsi"/>
          <w:b/>
          <w:szCs w:val="24"/>
        </w:rPr>
        <w:t xml:space="preserve">pre 5-6 ročné deti </w:t>
      </w:r>
      <w:r w:rsidR="00773A38">
        <w:rPr>
          <w:rFonts w:cstheme="minorHAnsi"/>
          <w:b/>
          <w:szCs w:val="24"/>
        </w:rPr>
        <w:t>(</w:t>
      </w:r>
      <w:r w:rsidRPr="00AD3143">
        <w:rPr>
          <w:rFonts w:cstheme="minorHAnsi"/>
          <w:b/>
          <w:szCs w:val="24"/>
        </w:rPr>
        <w:t>predškoláci</w:t>
      </w:r>
      <w:r w:rsidR="00773A38">
        <w:rPr>
          <w:rFonts w:cstheme="minorHAnsi"/>
          <w:b/>
          <w:szCs w:val="24"/>
        </w:rPr>
        <w:t xml:space="preserve">) </w:t>
      </w:r>
      <w:r w:rsidRPr="00AD3143">
        <w:rPr>
          <w:rFonts w:cstheme="minorHAnsi"/>
          <w:b/>
          <w:szCs w:val="24"/>
        </w:rPr>
        <w:t>v s</w:t>
      </w:r>
      <w:r w:rsidR="00773A38">
        <w:rPr>
          <w:rFonts w:cstheme="minorHAnsi"/>
          <w:b/>
          <w:szCs w:val="24"/>
        </w:rPr>
        <w:t>u</w:t>
      </w:r>
      <w:r w:rsidRPr="00AD3143">
        <w:rPr>
          <w:rFonts w:cstheme="minorHAnsi"/>
          <w:b/>
          <w:szCs w:val="24"/>
        </w:rPr>
        <w:t xml:space="preserve">me 50 €  </w:t>
      </w:r>
    </w:p>
    <w:p w14:paraId="302A70C8" w14:textId="4FFAC66B" w:rsidR="00AD3143" w:rsidRPr="00AD3143" w:rsidRDefault="00AD3143" w:rsidP="00AD3143">
      <w:pPr>
        <w:spacing w:line="240" w:lineRule="auto"/>
        <w:jc w:val="both"/>
        <w:rPr>
          <w:rFonts w:cstheme="minorHAnsi"/>
          <w:szCs w:val="24"/>
        </w:rPr>
      </w:pPr>
      <w:r w:rsidRPr="00AD3143">
        <w:rPr>
          <w:rFonts w:cstheme="minorHAnsi"/>
          <w:szCs w:val="24"/>
        </w:rPr>
        <w:t xml:space="preserve">možnosť 2 splátok: </w:t>
      </w:r>
      <w:r w:rsidR="00773A38">
        <w:rPr>
          <w:rFonts w:cstheme="minorHAnsi"/>
          <w:szCs w:val="24"/>
        </w:rPr>
        <w:t xml:space="preserve"> </w:t>
      </w:r>
      <w:r w:rsidRPr="00AD3143">
        <w:rPr>
          <w:rFonts w:cstheme="minorHAnsi"/>
          <w:szCs w:val="24"/>
        </w:rPr>
        <w:t>1. splátka</w:t>
      </w:r>
      <w:r w:rsidR="00773A38">
        <w:rPr>
          <w:rFonts w:cstheme="minorHAnsi"/>
          <w:szCs w:val="24"/>
        </w:rPr>
        <w:t xml:space="preserve"> – </w:t>
      </w:r>
      <w:r w:rsidRPr="00AD3143">
        <w:rPr>
          <w:rFonts w:cstheme="minorHAnsi"/>
          <w:szCs w:val="24"/>
        </w:rPr>
        <w:t>30</w:t>
      </w:r>
      <w:r w:rsidR="00773A38">
        <w:rPr>
          <w:rFonts w:cstheme="minorHAnsi"/>
          <w:szCs w:val="24"/>
        </w:rPr>
        <w:t xml:space="preserve"> </w:t>
      </w:r>
      <w:r w:rsidRPr="00AD3143">
        <w:rPr>
          <w:rFonts w:cstheme="minorHAnsi"/>
          <w:szCs w:val="24"/>
        </w:rPr>
        <w:t>€ do 31. októbra 2025,</w:t>
      </w:r>
    </w:p>
    <w:p w14:paraId="673580FF" w14:textId="7511C8DC" w:rsidR="00AD3143" w:rsidRDefault="00AD3143" w:rsidP="00AD3143">
      <w:pPr>
        <w:pStyle w:val="Odsekzoznamu"/>
        <w:spacing w:line="240" w:lineRule="auto"/>
        <w:ind w:left="502"/>
        <w:jc w:val="both"/>
        <w:rPr>
          <w:rFonts w:cstheme="minorHAnsi"/>
          <w:szCs w:val="24"/>
        </w:rPr>
      </w:pPr>
      <w:r w:rsidRPr="00AD3143">
        <w:rPr>
          <w:rFonts w:cstheme="minorHAnsi"/>
          <w:szCs w:val="24"/>
        </w:rPr>
        <w:t xml:space="preserve">                          </w:t>
      </w:r>
      <w:r w:rsidR="00773A38">
        <w:rPr>
          <w:rFonts w:cstheme="minorHAnsi"/>
          <w:szCs w:val="24"/>
        </w:rPr>
        <w:t xml:space="preserve">    </w:t>
      </w:r>
      <w:r w:rsidRPr="00AD3143">
        <w:rPr>
          <w:rFonts w:cstheme="minorHAnsi"/>
          <w:szCs w:val="24"/>
        </w:rPr>
        <w:t>2. splátka</w:t>
      </w:r>
      <w:r w:rsidR="00773A38">
        <w:rPr>
          <w:rFonts w:cstheme="minorHAnsi"/>
          <w:szCs w:val="24"/>
        </w:rPr>
        <w:t xml:space="preserve"> </w:t>
      </w:r>
      <w:r w:rsidR="00773A38" w:rsidRPr="00773A38">
        <w:rPr>
          <w:rFonts w:cstheme="minorHAnsi"/>
          <w:szCs w:val="24"/>
        </w:rPr>
        <w:t xml:space="preserve">– </w:t>
      </w:r>
      <w:r w:rsidRPr="00AD3143">
        <w:rPr>
          <w:rFonts w:cstheme="minorHAnsi"/>
          <w:szCs w:val="24"/>
        </w:rPr>
        <w:t>20</w:t>
      </w:r>
      <w:r w:rsidR="00773A38">
        <w:rPr>
          <w:rFonts w:cstheme="minorHAnsi"/>
          <w:szCs w:val="24"/>
        </w:rPr>
        <w:t xml:space="preserve"> </w:t>
      </w:r>
      <w:r w:rsidRPr="00AD3143">
        <w:rPr>
          <w:rFonts w:cstheme="minorHAnsi"/>
          <w:szCs w:val="24"/>
        </w:rPr>
        <w:t>€ do 28. februára 2026.</w:t>
      </w:r>
    </w:p>
    <w:p w14:paraId="1DE0FD52" w14:textId="77777777" w:rsidR="00773A38" w:rsidRPr="00AD3143" w:rsidRDefault="00773A38" w:rsidP="00AD3143">
      <w:pPr>
        <w:pStyle w:val="Odsekzoznamu"/>
        <w:spacing w:line="240" w:lineRule="auto"/>
        <w:ind w:left="502"/>
        <w:jc w:val="both"/>
        <w:rPr>
          <w:rFonts w:cstheme="minorHAnsi"/>
          <w:szCs w:val="24"/>
        </w:rPr>
      </w:pPr>
    </w:p>
    <w:p w14:paraId="0AA29666" w14:textId="77836A6B" w:rsidR="00AD3143" w:rsidRPr="00AD3143" w:rsidRDefault="00AD3143" w:rsidP="00AD3143">
      <w:pPr>
        <w:pStyle w:val="Odsekzoznamu"/>
        <w:numPr>
          <w:ilvl w:val="0"/>
          <w:numId w:val="24"/>
        </w:numPr>
        <w:spacing w:line="240" w:lineRule="auto"/>
        <w:jc w:val="both"/>
        <w:rPr>
          <w:rFonts w:cstheme="minorHAnsi"/>
          <w:b/>
          <w:szCs w:val="24"/>
        </w:rPr>
      </w:pPr>
      <w:r w:rsidRPr="00AD3143">
        <w:rPr>
          <w:rFonts w:cstheme="minorHAnsi"/>
          <w:b/>
          <w:szCs w:val="24"/>
        </w:rPr>
        <w:t>ostatné deti- v sume 40</w:t>
      </w:r>
      <w:r w:rsidR="00773A38">
        <w:rPr>
          <w:rFonts w:cstheme="minorHAnsi"/>
          <w:b/>
          <w:szCs w:val="24"/>
        </w:rPr>
        <w:t xml:space="preserve"> </w:t>
      </w:r>
      <w:r w:rsidRPr="00AD3143">
        <w:rPr>
          <w:rFonts w:cstheme="minorHAnsi"/>
          <w:b/>
          <w:szCs w:val="24"/>
        </w:rPr>
        <w:t>€</w:t>
      </w:r>
    </w:p>
    <w:p w14:paraId="1A707FC7" w14:textId="12303AA3" w:rsidR="00AD3143" w:rsidRPr="00AD3143" w:rsidRDefault="00AD3143" w:rsidP="00AD3143">
      <w:pPr>
        <w:spacing w:line="240" w:lineRule="auto"/>
        <w:jc w:val="both"/>
        <w:rPr>
          <w:rFonts w:cstheme="minorHAnsi"/>
          <w:szCs w:val="24"/>
        </w:rPr>
      </w:pPr>
      <w:r w:rsidRPr="00AD3143">
        <w:rPr>
          <w:rFonts w:cstheme="minorHAnsi"/>
          <w:szCs w:val="24"/>
        </w:rPr>
        <w:t>možnosť 2 splátok: 1. splátka</w:t>
      </w:r>
      <w:r w:rsidR="00773A38">
        <w:rPr>
          <w:rFonts w:cstheme="minorHAnsi"/>
          <w:szCs w:val="24"/>
        </w:rPr>
        <w:t xml:space="preserve"> </w:t>
      </w:r>
      <w:r w:rsidR="00773A38" w:rsidRPr="00773A38">
        <w:rPr>
          <w:rFonts w:cstheme="minorHAnsi"/>
          <w:szCs w:val="24"/>
        </w:rPr>
        <w:t xml:space="preserve">– </w:t>
      </w:r>
      <w:r w:rsidRPr="00AD3143">
        <w:rPr>
          <w:rFonts w:cstheme="minorHAnsi"/>
          <w:szCs w:val="24"/>
        </w:rPr>
        <w:t>20</w:t>
      </w:r>
      <w:r w:rsidR="00773A38">
        <w:rPr>
          <w:rFonts w:cstheme="minorHAnsi"/>
          <w:szCs w:val="24"/>
        </w:rPr>
        <w:t xml:space="preserve"> </w:t>
      </w:r>
      <w:r w:rsidRPr="00AD3143">
        <w:rPr>
          <w:rFonts w:cstheme="minorHAnsi"/>
          <w:szCs w:val="24"/>
        </w:rPr>
        <w:t>€ do 31. októbra 2025,</w:t>
      </w:r>
    </w:p>
    <w:p w14:paraId="68E2BC06" w14:textId="0A8BFA4C" w:rsidR="00AD3143" w:rsidRDefault="00AD3143" w:rsidP="00AD3143">
      <w:pPr>
        <w:pStyle w:val="Odsekzoznamu"/>
        <w:spacing w:line="240" w:lineRule="auto"/>
        <w:ind w:left="502"/>
        <w:jc w:val="both"/>
        <w:rPr>
          <w:rFonts w:cstheme="minorHAnsi"/>
          <w:szCs w:val="24"/>
        </w:rPr>
      </w:pPr>
      <w:r w:rsidRPr="00AD3143">
        <w:rPr>
          <w:rFonts w:cstheme="minorHAnsi"/>
          <w:szCs w:val="24"/>
        </w:rPr>
        <w:t xml:space="preserve">                         </w:t>
      </w:r>
      <w:r w:rsidR="00773A38">
        <w:rPr>
          <w:rFonts w:cstheme="minorHAnsi"/>
          <w:szCs w:val="24"/>
        </w:rPr>
        <w:t xml:space="preserve">    </w:t>
      </w:r>
      <w:r w:rsidRPr="00AD3143">
        <w:rPr>
          <w:rFonts w:cstheme="minorHAnsi"/>
          <w:szCs w:val="24"/>
        </w:rPr>
        <w:t>2. splátka</w:t>
      </w:r>
      <w:r w:rsidR="00773A38">
        <w:rPr>
          <w:rFonts w:cstheme="minorHAnsi"/>
          <w:szCs w:val="24"/>
        </w:rPr>
        <w:t xml:space="preserve"> </w:t>
      </w:r>
      <w:r w:rsidR="00773A38" w:rsidRPr="00773A38">
        <w:rPr>
          <w:rFonts w:cstheme="minorHAnsi"/>
          <w:szCs w:val="24"/>
        </w:rPr>
        <w:t xml:space="preserve">– </w:t>
      </w:r>
      <w:r w:rsidRPr="00AD3143">
        <w:rPr>
          <w:rFonts w:cstheme="minorHAnsi"/>
          <w:szCs w:val="24"/>
        </w:rPr>
        <w:t>20</w:t>
      </w:r>
      <w:r w:rsidR="00773A38">
        <w:rPr>
          <w:rFonts w:cstheme="minorHAnsi"/>
          <w:szCs w:val="24"/>
        </w:rPr>
        <w:t xml:space="preserve"> </w:t>
      </w:r>
      <w:r w:rsidRPr="00AD3143">
        <w:rPr>
          <w:rFonts w:cstheme="minorHAnsi"/>
          <w:szCs w:val="24"/>
        </w:rPr>
        <w:t>€ do 28. februára 2026.</w:t>
      </w:r>
    </w:p>
    <w:p w14:paraId="2C409C54" w14:textId="77777777" w:rsidR="00773A38" w:rsidRPr="00AD3143" w:rsidRDefault="00773A38" w:rsidP="00AD3143">
      <w:pPr>
        <w:pStyle w:val="Odsekzoznamu"/>
        <w:spacing w:line="240" w:lineRule="auto"/>
        <w:ind w:left="502"/>
        <w:jc w:val="both"/>
        <w:rPr>
          <w:rFonts w:cstheme="minorHAnsi"/>
          <w:szCs w:val="24"/>
        </w:rPr>
      </w:pPr>
    </w:p>
    <w:p w14:paraId="5D541E00" w14:textId="0E4952F8" w:rsidR="00AD3143" w:rsidRDefault="00AD3143" w:rsidP="00AD3143">
      <w:pPr>
        <w:pStyle w:val="Odsekzoznamu"/>
        <w:numPr>
          <w:ilvl w:val="0"/>
          <w:numId w:val="24"/>
        </w:numPr>
        <w:spacing w:line="240" w:lineRule="auto"/>
        <w:jc w:val="both"/>
        <w:rPr>
          <w:rFonts w:cstheme="minorHAnsi"/>
          <w:szCs w:val="24"/>
        </w:rPr>
      </w:pPr>
      <w:r w:rsidRPr="00AD3143">
        <w:rPr>
          <w:rFonts w:cstheme="minorHAnsi"/>
          <w:b/>
          <w:szCs w:val="24"/>
        </w:rPr>
        <w:t>deti v hmotnej núdzi</w:t>
      </w:r>
      <w:r w:rsidRPr="00AD3143">
        <w:rPr>
          <w:rFonts w:cstheme="minorHAnsi"/>
          <w:szCs w:val="24"/>
        </w:rPr>
        <w:t xml:space="preserve"> zaplatia iba 1. splátku</w:t>
      </w:r>
    </w:p>
    <w:p w14:paraId="6AEFB4C9" w14:textId="77777777" w:rsidR="00773A38" w:rsidRPr="00AD3143" w:rsidRDefault="00773A38" w:rsidP="00773A38">
      <w:pPr>
        <w:pStyle w:val="Odsekzoznamu"/>
        <w:spacing w:line="240" w:lineRule="auto"/>
        <w:ind w:left="502"/>
        <w:jc w:val="both"/>
        <w:rPr>
          <w:rFonts w:cstheme="minorHAnsi"/>
          <w:szCs w:val="24"/>
        </w:rPr>
      </w:pPr>
    </w:p>
    <w:p w14:paraId="7F0FCE72" w14:textId="465F2B7F" w:rsidR="00AD3143" w:rsidRPr="00AD3143" w:rsidRDefault="00AD3143" w:rsidP="00AD3143">
      <w:pPr>
        <w:pStyle w:val="Odsekzoznamu"/>
        <w:numPr>
          <w:ilvl w:val="0"/>
          <w:numId w:val="24"/>
        </w:numPr>
        <w:spacing w:line="240" w:lineRule="auto"/>
        <w:jc w:val="both"/>
        <w:rPr>
          <w:rFonts w:cstheme="minorHAnsi"/>
          <w:szCs w:val="24"/>
        </w:rPr>
      </w:pPr>
      <w:r w:rsidRPr="00AD3143">
        <w:rPr>
          <w:rFonts w:cstheme="minorHAnsi"/>
          <w:b/>
          <w:szCs w:val="24"/>
        </w:rPr>
        <w:t xml:space="preserve">súrodenci: </w:t>
      </w:r>
      <w:r w:rsidRPr="00AD3143">
        <w:rPr>
          <w:rFonts w:cstheme="minorHAnsi"/>
          <w:szCs w:val="24"/>
        </w:rPr>
        <w:t>20</w:t>
      </w:r>
      <w:r w:rsidR="00773A38">
        <w:rPr>
          <w:rFonts w:cstheme="minorHAnsi"/>
          <w:szCs w:val="24"/>
        </w:rPr>
        <w:t xml:space="preserve"> </w:t>
      </w:r>
      <w:r w:rsidRPr="00AD3143">
        <w:rPr>
          <w:rFonts w:cstheme="minorHAnsi"/>
          <w:szCs w:val="24"/>
        </w:rPr>
        <w:t>€ do 31.októbra 2025</w:t>
      </w:r>
    </w:p>
    <w:p w14:paraId="32BEAF15" w14:textId="584F8787" w:rsidR="00773A38" w:rsidRPr="00773A38" w:rsidRDefault="00AD3143" w:rsidP="00AD3143">
      <w:pPr>
        <w:spacing w:line="240" w:lineRule="auto"/>
        <w:jc w:val="both"/>
        <w:rPr>
          <w:rFonts w:cstheme="minorHAnsi"/>
          <w:szCs w:val="24"/>
        </w:rPr>
        <w:sectPr w:rsidR="00773A38" w:rsidRPr="00773A38">
          <w:pgSz w:w="11906" w:h="16838"/>
          <w:pgMar w:top="1417" w:right="1417" w:bottom="1417" w:left="1417" w:header="708" w:footer="708" w:gutter="0"/>
          <w:cols w:space="708"/>
          <w:docGrid w:linePitch="360"/>
        </w:sectPr>
      </w:pPr>
      <w:r w:rsidRPr="00AD3143">
        <w:rPr>
          <w:rFonts w:cstheme="minorHAnsi"/>
          <w:b/>
          <w:szCs w:val="24"/>
        </w:rPr>
        <w:t xml:space="preserve">Poplatok do Triedneho fondu </w:t>
      </w:r>
      <w:r w:rsidR="00773A38">
        <w:rPr>
          <w:rFonts w:cstheme="minorHAnsi"/>
          <w:bCs/>
          <w:szCs w:val="24"/>
        </w:rPr>
        <w:t>(</w:t>
      </w:r>
      <w:r w:rsidRPr="00AD3143">
        <w:rPr>
          <w:rFonts w:cstheme="minorHAnsi"/>
          <w:szCs w:val="24"/>
        </w:rPr>
        <w:t>na drobné výdavky triedy, pitný režim, toner a pod.</w:t>
      </w:r>
      <w:r w:rsidR="00773A38">
        <w:rPr>
          <w:rFonts w:cstheme="minorHAnsi"/>
          <w:szCs w:val="24"/>
        </w:rPr>
        <w:t>)</w:t>
      </w:r>
      <w:r w:rsidRPr="00AD3143">
        <w:rPr>
          <w:rFonts w:cstheme="minorHAnsi"/>
          <w:szCs w:val="24"/>
        </w:rPr>
        <w:t xml:space="preserve"> v sume </w:t>
      </w:r>
      <w:r w:rsidRPr="00AD3143">
        <w:rPr>
          <w:rFonts w:cstheme="minorHAnsi"/>
          <w:b/>
          <w:szCs w:val="24"/>
        </w:rPr>
        <w:t xml:space="preserve">10 </w:t>
      </w:r>
      <w:r w:rsidRPr="00773A38">
        <w:rPr>
          <w:rFonts w:cstheme="minorHAnsi"/>
          <w:b/>
          <w:bCs/>
          <w:szCs w:val="24"/>
        </w:rPr>
        <w:t>€</w:t>
      </w:r>
      <w:r w:rsidRPr="00AD3143">
        <w:rPr>
          <w:rFonts w:cstheme="minorHAnsi"/>
          <w:szCs w:val="24"/>
        </w:rPr>
        <w:t xml:space="preserve"> na šk</w:t>
      </w:r>
      <w:r w:rsidR="00773A38">
        <w:rPr>
          <w:rFonts w:cstheme="minorHAnsi"/>
          <w:szCs w:val="24"/>
        </w:rPr>
        <w:t>olský</w:t>
      </w:r>
      <w:r w:rsidRPr="00AD3143">
        <w:rPr>
          <w:rFonts w:cstheme="minorHAnsi"/>
          <w:szCs w:val="24"/>
        </w:rPr>
        <w:t xml:space="preserve"> rok, taktiež s možnosťou </w:t>
      </w:r>
      <w:r w:rsidR="00773A38">
        <w:rPr>
          <w:rFonts w:cstheme="minorHAnsi"/>
          <w:szCs w:val="24"/>
        </w:rPr>
        <w:t>dvoch</w:t>
      </w:r>
      <w:r w:rsidRPr="00AD3143">
        <w:rPr>
          <w:rFonts w:cstheme="minorHAnsi"/>
          <w:szCs w:val="24"/>
        </w:rPr>
        <w:t xml:space="preserve"> splátok.</w:t>
      </w:r>
    </w:p>
    <w:p w14:paraId="62402343" w14:textId="58B7E06C" w:rsidR="00CA4A59" w:rsidRPr="00CA4A59" w:rsidRDefault="00CA4A59" w:rsidP="00CA4A59">
      <w:pPr>
        <w:pStyle w:val="Nadpis1"/>
        <w:spacing w:before="0" w:after="0"/>
        <w:jc w:val="left"/>
        <w:rPr>
          <w:sz w:val="24"/>
          <w:szCs w:val="32"/>
        </w:rPr>
      </w:pPr>
      <w:bookmarkStart w:id="61" w:name="_Toc207777774"/>
      <w:r w:rsidRPr="00CA4A59">
        <w:rPr>
          <w:sz w:val="24"/>
          <w:szCs w:val="32"/>
        </w:rPr>
        <w:lastRenderedPageBreak/>
        <w:t>PRÍ</w:t>
      </w:r>
      <w:r w:rsidR="00EA4806">
        <w:rPr>
          <w:sz w:val="24"/>
          <w:szCs w:val="32"/>
        </w:rPr>
        <w:t>L</w:t>
      </w:r>
      <w:r w:rsidRPr="00CA4A59">
        <w:rPr>
          <w:sz w:val="24"/>
          <w:szCs w:val="32"/>
        </w:rPr>
        <w:t>OHA Č. 10</w:t>
      </w:r>
      <w:r w:rsidRPr="00CA4A59">
        <w:rPr>
          <w:sz w:val="24"/>
          <w:szCs w:val="32"/>
        </w:rPr>
        <w:br/>
      </w:r>
      <w:r w:rsidRPr="00CA4A59">
        <w:rPr>
          <w:sz w:val="24"/>
          <w:szCs w:val="32"/>
        </w:rPr>
        <w:br/>
      </w:r>
      <w:r>
        <w:rPr>
          <w:sz w:val="24"/>
          <w:szCs w:val="32"/>
        </w:rPr>
        <w:t>Termíny školských prázdnin v školskom roku 2025/2026</w:t>
      </w:r>
      <w:bookmarkEnd w:id="61"/>
    </w:p>
    <w:p w14:paraId="6C5FF940" w14:textId="77777777" w:rsidR="00AD3143" w:rsidRDefault="00AD3143" w:rsidP="00AD3143">
      <w:pPr>
        <w:spacing w:line="240" w:lineRule="auto"/>
        <w:rPr>
          <w:rFonts w:cstheme="minorHAnsi"/>
          <w:szCs w:val="24"/>
        </w:rPr>
      </w:pPr>
    </w:p>
    <w:tbl>
      <w:tblPr>
        <w:tblStyle w:val="TableGrid"/>
        <w:tblW w:w="9066" w:type="dxa"/>
        <w:tblInd w:w="6" w:type="dxa"/>
        <w:tblCellMar>
          <w:top w:w="14" w:type="dxa"/>
          <w:left w:w="106" w:type="dxa"/>
          <w:right w:w="26" w:type="dxa"/>
        </w:tblCellMar>
        <w:tblLook w:val="04A0" w:firstRow="1" w:lastRow="0" w:firstColumn="1" w:lastColumn="0" w:noHBand="0" w:noVBand="1"/>
      </w:tblPr>
      <w:tblGrid>
        <w:gridCol w:w="3032"/>
        <w:gridCol w:w="2210"/>
        <w:gridCol w:w="1982"/>
        <w:gridCol w:w="1842"/>
      </w:tblGrid>
      <w:tr w:rsidR="00CA4A59" w:rsidRPr="00AD3143" w14:paraId="71721541" w14:textId="77777777" w:rsidTr="00CA4A59">
        <w:trPr>
          <w:trHeight w:val="1200"/>
        </w:trPr>
        <w:tc>
          <w:tcPr>
            <w:tcW w:w="3032" w:type="dxa"/>
            <w:tcBorders>
              <w:top w:val="single" w:sz="4" w:space="0" w:color="000000"/>
              <w:left w:val="single" w:sz="4" w:space="0" w:color="000000"/>
              <w:bottom w:val="single" w:sz="4" w:space="0" w:color="000000"/>
              <w:right w:val="single" w:sz="4" w:space="0" w:color="000000"/>
            </w:tcBorders>
            <w:shd w:val="clear" w:color="auto" w:fill="E7E6E6"/>
          </w:tcPr>
          <w:p w14:paraId="60EB7878" w14:textId="77777777" w:rsidR="00CA4A59" w:rsidRPr="00AD3143" w:rsidRDefault="00CA4A59" w:rsidP="00320EBA">
            <w:pPr>
              <w:spacing w:line="259" w:lineRule="auto"/>
              <w:ind w:left="509" w:right="590"/>
              <w:jc w:val="center"/>
              <w:rPr>
                <w:rFonts w:ascii="Cambria" w:hAnsi="Cambria"/>
                <w:sz w:val="24"/>
                <w:szCs w:val="24"/>
              </w:rPr>
            </w:pPr>
            <w:r w:rsidRPr="00AD3143">
              <w:rPr>
                <w:rFonts w:ascii="Cambria" w:hAnsi="Cambria"/>
                <w:b/>
                <w:sz w:val="24"/>
                <w:szCs w:val="24"/>
              </w:rPr>
              <w:t xml:space="preserve">Prázdniny šk. rok 2025/2026 </w:t>
            </w:r>
          </w:p>
        </w:tc>
        <w:tc>
          <w:tcPr>
            <w:tcW w:w="2210" w:type="dxa"/>
            <w:tcBorders>
              <w:top w:val="single" w:sz="4" w:space="0" w:color="000000"/>
              <w:left w:val="single" w:sz="4" w:space="0" w:color="000000"/>
              <w:bottom w:val="single" w:sz="4" w:space="0" w:color="000000"/>
              <w:right w:val="single" w:sz="4" w:space="0" w:color="000000"/>
            </w:tcBorders>
            <w:shd w:val="clear" w:color="auto" w:fill="E7E6E6"/>
          </w:tcPr>
          <w:p w14:paraId="44799059" w14:textId="77777777" w:rsidR="00CA4A59" w:rsidRPr="00AD3143" w:rsidRDefault="00CA4A59" w:rsidP="00320EBA">
            <w:pPr>
              <w:spacing w:line="259" w:lineRule="auto"/>
              <w:ind w:left="7" w:right="28"/>
              <w:jc w:val="center"/>
              <w:rPr>
                <w:rFonts w:ascii="Cambria" w:hAnsi="Cambria"/>
                <w:sz w:val="24"/>
                <w:szCs w:val="24"/>
              </w:rPr>
            </w:pPr>
            <w:r w:rsidRPr="00AD3143">
              <w:rPr>
                <w:rFonts w:ascii="Cambria" w:hAnsi="Cambria"/>
                <w:b/>
                <w:sz w:val="24"/>
                <w:szCs w:val="24"/>
              </w:rPr>
              <w:t>Posledný deň</w:t>
            </w:r>
            <w:r w:rsidRPr="00AD3143">
              <w:rPr>
                <w:rFonts w:ascii="Cambria" w:hAnsi="Cambria"/>
                <w:sz w:val="24"/>
                <w:szCs w:val="24"/>
              </w:rPr>
              <w:t xml:space="preserve"> </w:t>
            </w:r>
            <w:r w:rsidRPr="00AD3143">
              <w:rPr>
                <w:rFonts w:ascii="Cambria" w:hAnsi="Cambria"/>
                <w:b/>
                <w:sz w:val="24"/>
                <w:szCs w:val="24"/>
              </w:rPr>
              <w:t>vyučovania</w:t>
            </w:r>
            <w:r w:rsidRPr="00AD3143">
              <w:rPr>
                <w:rFonts w:ascii="Cambria" w:hAnsi="Cambria"/>
                <w:sz w:val="24"/>
                <w:szCs w:val="24"/>
              </w:rPr>
              <w:t xml:space="preserve"> </w:t>
            </w:r>
            <w:r w:rsidRPr="00AD3143">
              <w:rPr>
                <w:rFonts w:ascii="Cambria" w:hAnsi="Cambria"/>
                <w:b/>
                <w:sz w:val="24"/>
                <w:szCs w:val="24"/>
              </w:rPr>
              <w:t>pred začiatkom prázdnin</w:t>
            </w:r>
            <w:r w:rsidRPr="00AD3143">
              <w:rPr>
                <w:rFonts w:ascii="Cambria" w:hAnsi="Cambria"/>
                <w:sz w:val="24"/>
                <w:szCs w:val="24"/>
              </w:rPr>
              <w:t xml:space="preserve"> </w:t>
            </w:r>
          </w:p>
        </w:tc>
        <w:tc>
          <w:tcPr>
            <w:tcW w:w="1982" w:type="dxa"/>
            <w:tcBorders>
              <w:top w:val="single" w:sz="4" w:space="0" w:color="000000"/>
              <w:left w:val="single" w:sz="4" w:space="0" w:color="000000"/>
              <w:bottom w:val="single" w:sz="4" w:space="0" w:color="000000"/>
              <w:right w:val="single" w:sz="4" w:space="0" w:color="000000"/>
            </w:tcBorders>
            <w:shd w:val="clear" w:color="auto" w:fill="E7E6E6"/>
          </w:tcPr>
          <w:p w14:paraId="06A390BC" w14:textId="77777777" w:rsidR="00CA4A59" w:rsidRPr="00AD3143" w:rsidRDefault="00CA4A59" w:rsidP="00320EBA">
            <w:pPr>
              <w:spacing w:line="259" w:lineRule="auto"/>
              <w:ind w:left="1"/>
              <w:rPr>
                <w:rFonts w:ascii="Cambria" w:hAnsi="Cambria"/>
                <w:sz w:val="24"/>
                <w:szCs w:val="24"/>
              </w:rPr>
            </w:pPr>
            <w:r w:rsidRPr="00AD3143">
              <w:rPr>
                <w:rFonts w:ascii="Cambria" w:hAnsi="Cambria"/>
                <w:b/>
                <w:sz w:val="24"/>
                <w:szCs w:val="24"/>
              </w:rPr>
              <w:t xml:space="preserve">Termín prázdnin </w:t>
            </w:r>
          </w:p>
        </w:tc>
        <w:tc>
          <w:tcPr>
            <w:tcW w:w="1842" w:type="dxa"/>
            <w:tcBorders>
              <w:top w:val="single" w:sz="4" w:space="0" w:color="000000"/>
              <w:left w:val="single" w:sz="4" w:space="0" w:color="000000"/>
              <w:bottom w:val="single" w:sz="4" w:space="0" w:color="000000"/>
              <w:right w:val="single" w:sz="4" w:space="0" w:color="000000"/>
            </w:tcBorders>
            <w:shd w:val="clear" w:color="auto" w:fill="E7E6E6"/>
          </w:tcPr>
          <w:p w14:paraId="4BF42D13" w14:textId="77777777" w:rsidR="00CA4A59" w:rsidRPr="00AD3143" w:rsidRDefault="00CA4A59" w:rsidP="00320EBA">
            <w:pPr>
              <w:spacing w:line="259" w:lineRule="auto"/>
              <w:ind w:firstLine="14"/>
              <w:jc w:val="center"/>
              <w:rPr>
                <w:rFonts w:ascii="Cambria" w:hAnsi="Cambria"/>
                <w:sz w:val="24"/>
                <w:szCs w:val="24"/>
              </w:rPr>
            </w:pPr>
            <w:r w:rsidRPr="00AD3143">
              <w:rPr>
                <w:rFonts w:ascii="Cambria" w:hAnsi="Cambria"/>
                <w:b/>
                <w:sz w:val="24"/>
                <w:szCs w:val="24"/>
              </w:rPr>
              <w:t xml:space="preserve">Začiatok vyučovania po prázdninách </w:t>
            </w:r>
          </w:p>
        </w:tc>
      </w:tr>
      <w:tr w:rsidR="00CA4A59" w:rsidRPr="00AD3143" w14:paraId="05720B2E" w14:textId="77777777" w:rsidTr="00CA4A59">
        <w:trPr>
          <w:trHeight w:val="716"/>
        </w:trPr>
        <w:tc>
          <w:tcPr>
            <w:tcW w:w="3032" w:type="dxa"/>
            <w:tcBorders>
              <w:top w:val="single" w:sz="4" w:space="0" w:color="000000"/>
              <w:left w:val="single" w:sz="4" w:space="0" w:color="000000"/>
              <w:bottom w:val="single" w:sz="4" w:space="0" w:color="000000"/>
              <w:right w:val="single" w:sz="4" w:space="0" w:color="000000"/>
            </w:tcBorders>
          </w:tcPr>
          <w:p w14:paraId="40A65945" w14:textId="77777777" w:rsidR="00CA4A59" w:rsidRPr="00AD3143" w:rsidRDefault="00CA4A59" w:rsidP="00320EBA">
            <w:pPr>
              <w:spacing w:line="259" w:lineRule="auto"/>
              <w:rPr>
                <w:rFonts w:ascii="Cambria" w:hAnsi="Cambria"/>
                <w:sz w:val="24"/>
                <w:szCs w:val="24"/>
              </w:rPr>
            </w:pPr>
            <w:r w:rsidRPr="00AD3143">
              <w:rPr>
                <w:rFonts w:ascii="Cambria" w:hAnsi="Cambria"/>
                <w:b/>
                <w:i/>
                <w:sz w:val="24"/>
                <w:szCs w:val="24"/>
              </w:rPr>
              <w:t xml:space="preserve">jesenné </w:t>
            </w:r>
          </w:p>
        </w:tc>
        <w:tc>
          <w:tcPr>
            <w:tcW w:w="2210" w:type="dxa"/>
            <w:tcBorders>
              <w:top w:val="single" w:sz="4" w:space="0" w:color="000000"/>
              <w:left w:val="single" w:sz="4" w:space="0" w:color="000000"/>
              <w:bottom w:val="single" w:sz="4" w:space="0" w:color="000000"/>
              <w:right w:val="single" w:sz="4" w:space="0" w:color="000000"/>
            </w:tcBorders>
          </w:tcPr>
          <w:p w14:paraId="48BB933E" w14:textId="77777777" w:rsidR="00CA4A59" w:rsidRPr="00AD3143" w:rsidRDefault="00CA4A59" w:rsidP="00320EBA">
            <w:pPr>
              <w:spacing w:line="259" w:lineRule="auto"/>
              <w:ind w:left="1"/>
              <w:rPr>
                <w:rFonts w:ascii="Cambria" w:hAnsi="Cambria"/>
                <w:sz w:val="24"/>
                <w:szCs w:val="24"/>
              </w:rPr>
            </w:pPr>
            <w:r w:rsidRPr="00AD3143">
              <w:rPr>
                <w:rFonts w:ascii="Cambria" w:hAnsi="Cambria"/>
                <w:i/>
                <w:sz w:val="24"/>
                <w:szCs w:val="24"/>
              </w:rPr>
              <w:t xml:space="preserve">29. október 2025 </w:t>
            </w:r>
          </w:p>
          <w:p w14:paraId="5F0C8FEE" w14:textId="77777777" w:rsidR="00CA4A59" w:rsidRPr="00AD3143" w:rsidRDefault="00CA4A59" w:rsidP="00320EBA">
            <w:pPr>
              <w:spacing w:line="259" w:lineRule="auto"/>
              <w:ind w:left="1"/>
              <w:rPr>
                <w:rFonts w:ascii="Cambria" w:hAnsi="Cambria"/>
                <w:sz w:val="24"/>
                <w:szCs w:val="24"/>
              </w:rPr>
            </w:pPr>
            <w:r w:rsidRPr="00AD3143">
              <w:rPr>
                <w:rFonts w:ascii="Cambria" w:hAnsi="Cambria"/>
                <w:i/>
                <w:sz w:val="24"/>
                <w:szCs w:val="24"/>
              </w:rPr>
              <w:t xml:space="preserve">(streda) </w:t>
            </w:r>
          </w:p>
        </w:tc>
        <w:tc>
          <w:tcPr>
            <w:tcW w:w="1982" w:type="dxa"/>
            <w:tcBorders>
              <w:top w:val="single" w:sz="4" w:space="0" w:color="000000"/>
              <w:left w:val="single" w:sz="4" w:space="0" w:color="000000"/>
              <w:bottom w:val="single" w:sz="4" w:space="0" w:color="000000"/>
              <w:right w:val="single" w:sz="4" w:space="0" w:color="000000"/>
            </w:tcBorders>
          </w:tcPr>
          <w:p w14:paraId="7FFA9891" w14:textId="77777777" w:rsidR="00CA4A59" w:rsidRPr="00AD3143" w:rsidRDefault="00CA4A59" w:rsidP="00320EBA">
            <w:pPr>
              <w:spacing w:after="42" w:line="259" w:lineRule="auto"/>
              <w:ind w:left="1"/>
              <w:rPr>
                <w:rFonts w:ascii="Cambria" w:hAnsi="Cambria"/>
                <w:sz w:val="24"/>
                <w:szCs w:val="24"/>
              </w:rPr>
            </w:pPr>
            <w:r w:rsidRPr="00AD3143">
              <w:rPr>
                <w:rFonts w:ascii="Cambria" w:hAnsi="Cambria"/>
                <w:b/>
                <w:sz w:val="24"/>
                <w:szCs w:val="24"/>
              </w:rPr>
              <w:t xml:space="preserve">30. október 2025 </w:t>
            </w:r>
          </w:p>
          <w:p w14:paraId="4BBBDD39" w14:textId="77777777" w:rsidR="00CA4A59" w:rsidRPr="00AD3143" w:rsidRDefault="00CA4A59" w:rsidP="00320EBA">
            <w:pPr>
              <w:spacing w:line="259" w:lineRule="auto"/>
              <w:ind w:left="1"/>
              <w:rPr>
                <w:rFonts w:ascii="Cambria" w:hAnsi="Cambria"/>
                <w:sz w:val="24"/>
                <w:szCs w:val="24"/>
              </w:rPr>
            </w:pPr>
            <w:r w:rsidRPr="00AD3143">
              <w:rPr>
                <w:rFonts w:ascii="Cambria" w:hAnsi="Cambria"/>
                <w:b/>
                <w:sz w:val="24"/>
                <w:szCs w:val="24"/>
              </w:rPr>
              <w:t xml:space="preserve">– 31. október 2025 </w:t>
            </w:r>
          </w:p>
        </w:tc>
        <w:tc>
          <w:tcPr>
            <w:tcW w:w="1842" w:type="dxa"/>
            <w:tcBorders>
              <w:top w:val="single" w:sz="4" w:space="0" w:color="000000"/>
              <w:left w:val="single" w:sz="4" w:space="0" w:color="000000"/>
              <w:bottom w:val="single" w:sz="4" w:space="0" w:color="000000"/>
              <w:right w:val="single" w:sz="4" w:space="0" w:color="000000"/>
            </w:tcBorders>
          </w:tcPr>
          <w:p w14:paraId="0122B8F0" w14:textId="77777777" w:rsidR="00CA4A59" w:rsidRPr="00AD3143" w:rsidRDefault="00CA4A59" w:rsidP="00320EBA">
            <w:pPr>
              <w:spacing w:line="259" w:lineRule="auto"/>
              <w:ind w:left="1"/>
              <w:rPr>
                <w:rFonts w:ascii="Cambria" w:hAnsi="Cambria"/>
                <w:sz w:val="24"/>
                <w:szCs w:val="24"/>
              </w:rPr>
            </w:pPr>
            <w:r w:rsidRPr="00AD3143">
              <w:rPr>
                <w:rFonts w:ascii="Cambria" w:hAnsi="Cambria"/>
                <w:i/>
                <w:sz w:val="24"/>
                <w:szCs w:val="24"/>
              </w:rPr>
              <w:t xml:space="preserve">3. november 2025 </w:t>
            </w:r>
          </w:p>
          <w:p w14:paraId="2C1D91E0" w14:textId="77777777" w:rsidR="00CA4A59" w:rsidRPr="00AD3143" w:rsidRDefault="00CA4A59" w:rsidP="00320EBA">
            <w:pPr>
              <w:spacing w:line="259" w:lineRule="auto"/>
              <w:ind w:left="1"/>
              <w:rPr>
                <w:rFonts w:ascii="Cambria" w:hAnsi="Cambria"/>
                <w:sz w:val="24"/>
                <w:szCs w:val="24"/>
              </w:rPr>
            </w:pPr>
            <w:r w:rsidRPr="00AD3143">
              <w:rPr>
                <w:rFonts w:ascii="Cambria" w:hAnsi="Cambria"/>
                <w:i/>
                <w:sz w:val="24"/>
                <w:szCs w:val="24"/>
              </w:rPr>
              <w:t xml:space="preserve">(pondelok) </w:t>
            </w:r>
          </w:p>
        </w:tc>
      </w:tr>
      <w:tr w:rsidR="00CA4A59" w:rsidRPr="00AD3143" w14:paraId="36D9852A" w14:textId="77777777" w:rsidTr="00CA4A59">
        <w:trPr>
          <w:trHeight w:val="715"/>
        </w:trPr>
        <w:tc>
          <w:tcPr>
            <w:tcW w:w="3032" w:type="dxa"/>
            <w:tcBorders>
              <w:top w:val="single" w:sz="4" w:space="0" w:color="000000"/>
              <w:left w:val="single" w:sz="4" w:space="0" w:color="000000"/>
              <w:bottom w:val="single" w:sz="4" w:space="0" w:color="000000"/>
              <w:right w:val="single" w:sz="4" w:space="0" w:color="000000"/>
            </w:tcBorders>
          </w:tcPr>
          <w:p w14:paraId="0323A9A9" w14:textId="77777777" w:rsidR="00CA4A59" w:rsidRPr="00AD3143" w:rsidRDefault="00CA4A59" w:rsidP="00320EBA">
            <w:pPr>
              <w:spacing w:line="259" w:lineRule="auto"/>
              <w:rPr>
                <w:rFonts w:ascii="Cambria" w:hAnsi="Cambria"/>
                <w:sz w:val="24"/>
                <w:szCs w:val="24"/>
              </w:rPr>
            </w:pPr>
            <w:r w:rsidRPr="00AD3143">
              <w:rPr>
                <w:rFonts w:ascii="Cambria" w:hAnsi="Cambria"/>
                <w:b/>
                <w:i/>
                <w:sz w:val="24"/>
                <w:szCs w:val="24"/>
              </w:rPr>
              <w:t xml:space="preserve">vianočné </w:t>
            </w:r>
          </w:p>
        </w:tc>
        <w:tc>
          <w:tcPr>
            <w:tcW w:w="2210" w:type="dxa"/>
            <w:tcBorders>
              <w:top w:val="single" w:sz="4" w:space="0" w:color="000000"/>
              <w:left w:val="single" w:sz="4" w:space="0" w:color="000000"/>
              <w:bottom w:val="single" w:sz="4" w:space="0" w:color="000000"/>
              <w:right w:val="single" w:sz="4" w:space="0" w:color="000000"/>
            </w:tcBorders>
          </w:tcPr>
          <w:p w14:paraId="0A306E3C" w14:textId="77777777" w:rsidR="00CA4A59" w:rsidRPr="00AD3143" w:rsidRDefault="00CA4A59" w:rsidP="00320EBA">
            <w:pPr>
              <w:spacing w:line="259" w:lineRule="auto"/>
              <w:ind w:left="1"/>
              <w:rPr>
                <w:rFonts w:ascii="Cambria" w:hAnsi="Cambria"/>
                <w:sz w:val="24"/>
                <w:szCs w:val="24"/>
              </w:rPr>
            </w:pPr>
            <w:r w:rsidRPr="00AD3143">
              <w:rPr>
                <w:rFonts w:ascii="Cambria" w:hAnsi="Cambria"/>
                <w:i/>
                <w:sz w:val="24"/>
                <w:szCs w:val="24"/>
              </w:rPr>
              <w:t xml:space="preserve">19. december 2025 </w:t>
            </w:r>
          </w:p>
          <w:p w14:paraId="7F01A79C" w14:textId="77777777" w:rsidR="00CA4A59" w:rsidRPr="00AD3143" w:rsidRDefault="00CA4A59" w:rsidP="00320EBA">
            <w:pPr>
              <w:spacing w:line="259" w:lineRule="auto"/>
              <w:ind w:left="1"/>
              <w:rPr>
                <w:rFonts w:ascii="Cambria" w:hAnsi="Cambria"/>
                <w:sz w:val="24"/>
                <w:szCs w:val="24"/>
              </w:rPr>
            </w:pPr>
            <w:r w:rsidRPr="00AD3143">
              <w:rPr>
                <w:rFonts w:ascii="Cambria" w:hAnsi="Cambria"/>
                <w:i/>
                <w:sz w:val="24"/>
                <w:szCs w:val="24"/>
              </w:rPr>
              <w:t xml:space="preserve">(piatok) </w:t>
            </w:r>
          </w:p>
        </w:tc>
        <w:tc>
          <w:tcPr>
            <w:tcW w:w="1982" w:type="dxa"/>
            <w:tcBorders>
              <w:top w:val="single" w:sz="4" w:space="0" w:color="000000"/>
              <w:left w:val="single" w:sz="4" w:space="0" w:color="000000"/>
              <w:bottom w:val="single" w:sz="4" w:space="0" w:color="000000"/>
              <w:right w:val="single" w:sz="4" w:space="0" w:color="000000"/>
            </w:tcBorders>
          </w:tcPr>
          <w:p w14:paraId="7D880082" w14:textId="77777777" w:rsidR="00CA4A59" w:rsidRPr="00AD3143" w:rsidRDefault="00CA4A59" w:rsidP="00320EBA">
            <w:pPr>
              <w:spacing w:after="41" w:line="259" w:lineRule="auto"/>
              <w:ind w:left="1"/>
              <w:rPr>
                <w:rFonts w:ascii="Cambria" w:hAnsi="Cambria"/>
                <w:sz w:val="24"/>
                <w:szCs w:val="24"/>
              </w:rPr>
            </w:pPr>
            <w:r w:rsidRPr="00AD3143">
              <w:rPr>
                <w:rFonts w:ascii="Cambria" w:hAnsi="Cambria"/>
                <w:b/>
                <w:sz w:val="24"/>
                <w:szCs w:val="24"/>
              </w:rPr>
              <w:t xml:space="preserve">22. december 2025  </w:t>
            </w:r>
          </w:p>
          <w:p w14:paraId="658889AA" w14:textId="77777777" w:rsidR="00CA4A59" w:rsidRPr="00AD3143" w:rsidRDefault="00CA4A59" w:rsidP="00320EBA">
            <w:pPr>
              <w:spacing w:line="259" w:lineRule="auto"/>
              <w:ind w:left="1"/>
              <w:rPr>
                <w:rFonts w:ascii="Cambria" w:hAnsi="Cambria"/>
                <w:sz w:val="24"/>
                <w:szCs w:val="24"/>
              </w:rPr>
            </w:pPr>
            <w:r w:rsidRPr="00AD3143">
              <w:rPr>
                <w:rFonts w:ascii="Cambria" w:hAnsi="Cambria"/>
                <w:b/>
                <w:sz w:val="24"/>
                <w:szCs w:val="24"/>
              </w:rPr>
              <w:t xml:space="preserve">– 7. január 2026 </w:t>
            </w:r>
          </w:p>
        </w:tc>
        <w:tc>
          <w:tcPr>
            <w:tcW w:w="1842" w:type="dxa"/>
            <w:tcBorders>
              <w:top w:val="single" w:sz="4" w:space="0" w:color="000000"/>
              <w:left w:val="single" w:sz="4" w:space="0" w:color="000000"/>
              <w:bottom w:val="single" w:sz="4" w:space="0" w:color="000000"/>
              <w:right w:val="single" w:sz="4" w:space="0" w:color="000000"/>
            </w:tcBorders>
          </w:tcPr>
          <w:p w14:paraId="42162423" w14:textId="77777777" w:rsidR="00CA4A59" w:rsidRPr="00AD3143" w:rsidRDefault="00CA4A59" w:rsidP="00320EBA">
            <w:pPr>
              <w:spacing w:after="38" w:line="259" w:lineRule="auto"/>
              <w:ind w:left="1"/>
              <w:rPr>
                <w:rFonts w:ascii="Cambria" w:hAnsi="Cambria"/>
                <w:sz w:val="24"/>
                <w:szCs w:val="24"/>
              </w:rPr>
            </w:pPr>
            <w:r w:rsidRPr="00AD3143">
              <w:rPr>
                <w:rFonts w:ascii="Cambria" w:hAnsi="Cambria"/>
                <w:i/>
                <w:sz w:val="24"/>
                <w:szCs w:val="24"/>
              </w:rPr>
              <w:t xml:space="preserve">8. január 2026 </w:t>
            </w:r>
          </w:p>
          <w:p w14:paraId="66752356" w14:textId="77777777" w:rsidR="00CA4A59" w:rsidRPr="00AD3143" w:rsidRDefault="00CA4A59" w:rsidP="00320EBA">
            <w:pPr>
              <w:spacing w:line="259" w:lineRule="auto"/>
              <w:ind w:left="1"/>
              <w:rPr>
                <w:rFonts w:ascii="Cambria" w:hAnsi="Cambria"/>
                <w:sz w:val="24"/>
                <w:szCs w:val="24"/>
              </w:rPr>
            </w:pPr>
            <w:r w:rsidRPr="00AD3143">
              <w:rPr>
                <w:rFonts w:ascii="Cambria" w:hAnsi="Cambria"/>
                <w:i/>
                <w:sz w:val="24"/>
                <w:szCs w:val="24"/>
              </w:rPr>
              <w:t xml:space="preserve">(štvrtok) </w:t>
            </w:r>
          </w:p>
        </w:tc>
      </w:tr>
      <w:tr w:rsidR="00CA4A59" w:rsidRPr="00AD3143" w14:paraId="360F3099" w14:textId="77777777" w:rsidTr="00CA4A59">
        <w:trPr>
          <w:trHeight w:val="718"/>
        </w:trPr>
        <w:tc>
          <w:tcPr>
            <w:tcW w:w="3032" w:type="dxa"/>
            <w:tcBorders>
              <w:top w:val="single" w:sz="4" w:space="0" w:color="000000"/>
              <w:left w:val="single" w:sz="4" w:space="0" w:color="000000"/>
              <w:bottom w:val="single" w:sz="4" w:space="0" w:color="000000"/>
              <w:right w:val="single" w:sz="4" w:space="0" w:color="000000"/>
            </w:tcBorders>
          </w:tcPr>
          <w:p w14:paraId="51D67DD0" w14:textId="77777777" w:rsidR="00CA4A59" w:rsidRPr="00AD3143" w:rsidRDefault="00CA4A59" w:rsidP="00320EBA">
            <w:pPr>
              <w:spacing w:line="259" w:lineRule="auto"/>
              <w:rPr>
                <w:rFonts w:ascii="Cambria" w:hAnsi="Cambria"/>
                <w:sz w:val="24"/>
                <w:szCs w:val="24"/>
              </w:rPr>
            </w:pPr>
            <w:r w:rsidRPr="00AD3143">
              <w:rPr>
                <w:rFonts w:ascii="Cambria" w:hAnsi="Cambria"/>
                <w:b/>
                <w:i/>
                <w:sz w:val="24"/>
                <w:szCs w:val="24"/>
              </w:rPr>
              <w:t xml:space="preserve">polročné </w:t>
            </w:r>
          </w:p>
        </w:tc>
        <w:tc>
          <w:tcPr>
            <w:tcW w:w="2210" w:type="dxa"/>
            <w:tcBorders>
              <w:top w:val="single" w:sz="4" w:space="0" w:color="000000"/>
              <w:left w:val="single" w:sz="4" w:space="0" w:color="000000"/>
              <w:bottom w:val="single" w:sz="4" w:space="0" w:color="000000"/>
              <w:right w:val="single" w:sz="4" w:space="0" w:color="000000"/>
            </w:tcBorders>
            <w:vAlign w:val="center"/>
          </w:tcPr>
          <w:p w14:paraId="2CA5816F" w14:textId="77777777" w:rsidR="00CA4A59" w:rsidRPr="00AD3143" w:rsidRDefault="00CA4A59" w:rsidP="00320EBA">
            <w:pPr>
              <w:spacing w:line="259" w:lineRule="auto"/>
              <w:ind w:left="1"/>
              <w:rPr>
                <w:rFonts w:ascii="Cambria" w:hAnsi="Cambria"/>
                <w:sz w:val="24"/>
                <w:szCs w:val="24"/>
              </w:rPr>
            </w:pPr>
            <w:r w:rsidRPr="00AD3143">
              <w:rPr>
                <w:rFonts w:ascii="Cambria" w:hAnsi="Cambria"/>
                <w:i/>
                <w:sz w:val="24"/>
                <w:szCs w:val="24"/>
              </w:rPr>
              <w:t xml:space="preserve">30. január 2026 </w:t>
            </w:r>
          </w:p>
          <w:p w14:paraId="6463563D" w14:textId="77777777" w:rsidR="00CA4A59" w:rsidRPr="00AD3143" w:rsidRDefault="00CA4A59" w:rsidP="00320EBA">
            <w:pPr>
              <w:spacing w:line="259" w:lineRule="auto"/>
              <w:ind w:left="1"/>
              <w:rPr>
                <w:rFonts w:ascii="Cambria" w:hAnsi="Cambria"/>
                <w:sz w:val="24"/>
                <w:szCs w:val="24"/>
              </w:rPr>
            </w:pPr>
            <w:r w:rsidRPr="00AD3143">
              <w:rPr>
                <w:rFonts w:ascii="Cambria" w:hAnsi="Cambria"/>
                <w:i/>
                <w:sz w:val="24"/>
                <w:szCs w:val="24"/>
              </w:rPr>
              <w:t xml:space="preserve">(piatok) </w:t>
            </w:r>
          </w:p>
        </w:tc>
        <w:tc>
          <w:tcPr>
            <w:tcW w:w="1982" w:type="dxa"/>
            <w:tcBorders>
              <w:top w:val="single" w:sz="4" w:space="0" w:color="000000"/>
              <w:left w:val="single" w:sz="4" w:space="0" w:color="000000"/>
              <w:bottom w:val="single" w:sz="4" w:space="0" w:color="000000"/>
              <w:right w:val="single" w:sz="4" w:space="0" w:color="000000"/>
            </w:tcBorders>
          </w:tcPr>
          <w:p w14:paraId="51F056F9" w14:textId="77777777" w:rsidR="00CA4A59" w:rsidRPr="00AD3143" w:rsidRDefault="00CA4A59" w:rsidP="00320EBA">
            <w:pPr>
              <w:spacing w:line="259" w:lineRule="auto"/>
              <w:ind w:left="1"/>
              <w:rPr>
                <w:rFonts w:ascii="Cambria" w:hAnsi="Cambria"/>
                <w:sz w:val="24"/>
                <w:szCs w:val="24"/>
              </w:rPr>
            </w:pPr>
            <w:r w:rsidRPr="00AD3143">
              <w:rPr>
                <w:rFonts w:ascii="Cambria" w:hAnsi="Cambria"/>
                <w:b/>
                <w:sz w:val="24"/>
                <w:szCs w:val="24"/>
              </w:rPr>
              <w:t xml:space="preserve">2. február 2026  </w:t>
            </w:r>
          </w:p>
        </w:tc>
        <w:tc>
          <w:tcPr>
            <w:tcW w:w="1842" w:type="dxa"/>
            <w:tcBorders>
              <w:top w:val="single" w:sz="4" w:space="0" w:color="000000"/>
              <w:left w:val="single" w:sz="4" w:space="0" w:color="000000"/>
              <w:bottom w:val="single" w:sz="4" w:space="0" w:color="000000"/>
              <w:right w:val="single" w:sz="4" w:space="0" w:color="000000"/>
            </w:tcBorders>
          </w:tcPr>
          <w:p w14:paraId="0C456F1E" w14:textId="77777777" w:rsidR="00CA4A59" w:rsidRPr="00AD3143" w:rsidRDefault="00CA4A59" w:rsidP="00320EBA">
            <w:pPr>
              <w:spacing w:line="259" w:lineRule="auto"/>
              <w:ind w:left="1"/>
              <w:rPr>
                <w:rFonts w:ascii="Cambria" w:hAnsi="Cambria"/>
                <w:sz w:val="24"/>
                <w:szCs w:val="24"/>
              </w:rPr>
            </w:pPr>
            <w:r w:rsidRPr="00AD3143">
              <w:rPr>
                <w:rFonts w:ascii="Cambria" w:hAnsi="Cambria"/>
                <w:i/>
                <w:sz w:val="24"/>
                <w:szCs w:val="24"/>
              </w:rPr>
              <w:t xml:space="preserve">3. február 2026 </w:t>
            </w:r>
          </w:p>
          <w:p w14:paraId="5EC49183" w14:textId="77777777" w:rsidR="00CA4A59" w:rsidRPr="00AD3143" w:rsidRDefault="00CA4A59" w:rsidP="00320EBA">
            <w:pPr>
              <w:spacing w:line="259" w:lineRule="auto"/>
              <w:ind w:left="1"/>
              <w:rPr>
                <w:rFonts w:ascii="Cambria" w:hAnsi="Cambria"/>
                <w:sz w:val="24"/>
                <w:szCs w:val="24"/>
              </w:rPr>
            </w:pPr>
            <w:r w:rsidRPr="00AD3143">
              <w:rPr>
                <w:rFonts w:ascii="Cambria" w:hAnsi="Cambria"/>
                <w:i/>
                <w:sz w:val="24"/>
                <w:szCs w:val="24"/>
              </w:rPr>
              <w:t xml:space="preserve">(utorok) </w:t>
            </w:r>
          </w:p>
        </w:tc>
      </w:tr>
      <w:tr w:rsidR="00CA4A59" w:rsidRPr="00AD3143" w14:paraId="56878978" w14:textId="77777777" w:rsidTr="008B1782">
        <w:trPr>
          <w:trHeight w:val="989"/>
        </w:trPr>
        <w:tc>
          <w:tcPr>
            <w:tcW w:w="3032" w:type="dxa"/>
            <w:tcBorders>
              <w:top w:val="single" w:sz="4" w:space="0" w:color="000000"/>
              <w:left w:val="single" w:sz="4" w:space="0" w:color="000000"/>
              <w:bottom w:val="single" w:sz="4" w:space="0" w:color="000000"/>
              <w:right w:val="single" w:sz="4" w:space="0" w:color="000000"/>
            </w:tcBorders>
          </w:tcPr>
          <w:p w14:paraId="1771AAEC" w14:textId="77777777" w:rsidR="00CA4A59" w:rsidRPr="00AD3143" w:rsidRDefault="00CA4A59" w:rsidP="00CA4A59">
            <w:pPr>
              <w:spacing w:line="259" w:lineRule="auto"/>
              <w:rPr>
                <w:rFonts w:ascii="Cambria" w:hAnsi="Cambria"/>
                <w:sz w:val="24"/>
                <w:szCs w:val="24"/>
              </w:rPr>
            </w:pPr>
            <w:r w:rsidRPr="00AD3143">
              <w:rPr>
                <w:rFonts w:ascii="Cambria" w:hAnsi="Cambria"/>
                <w:b/>
                <w:i/>
                <w:sz w:val="24"/>
                <w:szCs w:val="24"/>
              </w:rPr>
              <w:t xml:space="preserve">jarné </w:t>
            </w:r>
          </w:p>
          <w:p w14:paraId="1E371C01" w14:textId="75173C4F" w:rsidR="00CA4A59" w:rsidRPr="00AD3143" w:rsidRDefault="00CA4A59" w:rsidP="00CA4A59">
            <w:pPr>
              <w:spacing w:line="259" w:lineRule="auto"/>
              <w:ind w:left="1"/>
              <w:rPr>
                <w:rFonts w:ascii="Cambria" w:hAnsi="Cambria"/>
                <w:sz w:val="24"/>
                <w:szCs w:val="24"/>
              </w:rPr>
            </w:pPr>
            <w:r w:rsidRPr="00AD3143">
              <w:rPr>
                <w:rFonts w:ascii="Cambria" w:hAnsi="Cambria"/>
                <w:b/>
                <w:i/>
                <w:sz w:val="24"/>
                <w:szCs w:val="24"/>
              </w:rPr>
              <w:t xml:space="preserve"> </w:t>
            </w:r>
          </w:p>
        </w:tc>
        <w:tc>
          <w:tcPr>
            <w:tcW w:w="2210" w:type="dxa"/>
            <w:tcBorders>
              <w:top w:val="single" w:sz="4" w:space="0" w:color="000000"/>
              <w:left w:val="single" w:sz="4" w:space="0" w:color="000000"/>
              <w:bottom w:val="single" w:sz="4" w:space="0" w:color="000000"/>
              <w:right w:val="single" w:sz="4" w:space="0" w:color="000000"/>
            </w:tcBorders>
          </w:tcPr>
          <w:p w14:paraId="4C696A81" w14:textId="77777777" w:rsidR="00CA4A59" w:rsidRPr="00AD3143" w:rsidRDefault="00CA4A59" w:rsidP="00CA4A59">
            <w:pPr>
              <w:spacing w:line="259" w:lineRule="auto"/>
              <w:ind w:left="1"/>
              <w:rPr>
                <w:rFonts w:ascii="Cambria" w:hAnsi="Cambria"/>
                <w:sz w:val="24"/>
                <w:szCs w:val="24"/>
              </w:rPr>
            </w:pPr>
            <w:r w:rsidRPr="00AD3143">
              <w:rPr>
                <w:rFonts w:ascii="Cambria" w:hAnsi="Cambria"/>
                <w:i/>
                <w:sz w:val="24"/>
                <w:szCs w:val="24"/>
              </w:rPr>
              <w:t xml:space="preserve">20. február 2026 </w:t>
            </w:r>
          </w:p>
          <w:p w14:paraId="23F07B6D" w14:textId="0327AA43" w:rsidR="00CA4A59" w:rsidRPr="00AD3143" w:rsidRDefault="00CA4A59" w:rsidP="00CA4A59">
            <w:pPr>
              <w:spacing w:line="259" w:lineRule="auto"/>
              <w:ind w:left="1"/>
              <w:rPr>
                <w:rFonts w:ascii="Cambria" w:hAnsi="Cambria"/>
                <w:sz w:val="24"/>
                <w:szCs w:val="24"/>
              </w:rPr>
            </w:pPr>
            <w:r w:rsidRPr="00AD3143">
              <w:rPr>
                <w:rFonts w:ascii="Cambria" w:hAnsi="Cambria"/>
                <w:i/>
                <w:sz w:val="24"/>
                <w:szCs w:val="24"/>
              </w:rPr>
              <w:t xml:space="preserve">(piatok) </w:t>
            </w:r>
          </w:p>
        </w:tc>
        <w:tc>
          <w:tcPr>
            <w:tcW w:w="1982" w:type="dxa"/>
            <w:tcBorders>
              <w:top w:val="single" w:sz="4" w:space="0" w:color="000000"/>
              <w:left w:val="single" w:sz="4" w:space="0" w:color="000000"/>
              <w:bottom w:val="single" w:sz="4" w:space="0" w:color="000000"/>
              <w:right w:val="single" w:sz="4" w:space="0" w:color="000000"/>
            </w:tcBorders>
          </w:tcPr>
          <w:p w14:paraId="09B3C3C7" w14:textId="77777777" w:rsidR="00CA4A59" w:rsidRPr="00CA4A59" w:rsidRDefault="00CA4A59" w:rsidP="00CA4A59">
            <w:pPr>
              <w:spacing w:after="39" w:line="259" w:lineRule="auto"/>
              <w:ind w:left="1"/>
              <w:rPr>
                <w:rFonts w:ascii="Cambria" w:hAnsi="Cambria"/>
                <w:b/>
                <w:sz w:val="24"/>
                <w:szCs w:val="24"/>
              </w:rPr>
            </w:pPr>
            <w:r w:rsidRPr="00CA4A59">
              <w:rPr>
                <w:rFonts w:ascii="Cambria" w:hAnsi="Cambria"/>
                <w:b/>
                <w:sz w:val="24"/>
                <w:szCs w:val="24"/>
              </w:rPr>
              <w:t xml:space="preserve">23. február 2026  </w:t>
            </w:r>
          </w:p>
          <w:p w14:paraId="4E96BFC9" w14:textId="506A6E73" w:rsidR="00CA4A59" w:rsidRPr="00AD3143" w:rsidRDefault="00CA4A59" w:rsidP="00CA4A59">
            <w:pPr>
              <w:spacing w:line="259" w:lineRule="auto"/>
              <w:ind w:left="1"/>
              <w:rPr>
                <w:rFonts w:ascii="Cambria" w:hAnsi="Cambria"/>
                <w:sz w:val="24"/>
                <w:szCs w:val="24"/>
              </w:rPr>
            </w:pPr>
            <w:r w:rsidRPr="00CA4A59">
              <w:rPr>
                <w:rFonts w:ascii="Cambria" w:hAnsi="Cambria"/>
                <w:b/>
                <w:sz w:val="24"/>
                <w:szCs w:val="24"/>
              </w:rPr>
              <w:t>– 27. február 2026</w:t>
            </w:r>
          </w:p>
        </w:tc>
        <w:tc>
          <w:tcPr>
            <w:tcW w:w="1842" w:type="dxa"/>
            <w:tcBorders>
              <w:top w:val="single" w:sz="4" w:space="0" w:color="000000"/>
              <w:left w:val="single" w:sz="4" w:space="0" w:color="000000"/>
              <w:bottom w:val="single" w:sz="4" w:space="0" w:color="000000"/>
              <w:right w:val="single" w:sz="4" w:space="0" w:color="000000"/>
            </w:tcBorders>
          </w:tcPr>
          <w:p w14:paraId="0A3F6146" w14:textId="77777777" w:rsidR="00CA4A59" w:rsidRPr="00CA4A59" w:rsidRDefault="00CA4A59" w:rsidP="00CA4A59">
            <w:pPr>
              <w:spacing w:line="259" w:lineRule="auto"/>
              <w:ind w:left="1"/>
              <w:rPr>
                <w:rFonts w:ascii="Cambria" w:hAnsi="Cambria"/>
                <w:i/>
                <w:sz w:val="24"/>
                <w:szCs w:val="24"/>
              </w:rPr>
            </w:pPr>
            <w:r w:rsidRPr="00CA4A59">
              <w:rPr>
                <w:rFonts w:ascii="Cambria" w:hAnsi="Cambria"/>
                <w:i/>
                <w:sz w:val="24"/>
                <w:szCs w:val="24"/>
              </w:rPr>
              <w:t xml:space="preserve">2. marec 2026 </w:t>
            </w:r>
          </w:p>
          <w:p w14:paraId="5B7FF284" w14:textId="3C8373D3" w:rsidR="00CA4A59" w:rsidRPr="00AD3143" w:rsidRDefault="00CA4A59" w:rsidP="00CA4A59">
            <w:pPr>
              <w:spacing w:line="259" w:lineRule="auto"/>
              <w:ind w:left="1"/>
              <w:rPr>
                <w:rFonts w:ascii="Cambria" w:hAnsi="Cambria"/>
                <w:sz w:val="24"/>
                <w:szCs w:val="24"/>
              </w:rPr>
            </w:pPr>
            <w:r w:rsidRPr="00CA4A59">
              <w:rPr>
                <w:rFonts w:ascii="Cambria" w:hAnsi="Cambria"/>
                <w:i/>
                <w:sz w:val="24"/>
                <w:szCs w:val="24"/>
              </w:rPr>
              <w:t>(pondelok)</w:t>
            </w:r>
          </w:p>
        </w:tc>
      </w:tr>
      <w:tr w:rsidR="00CA4A59" w:rsidRPr="00AD3143" w14:paraId="34C6C589" w14:textId="77777777" w:rsidTr="00CA4A59">
        <w:trPr>
          <w:trHeight w:val="715"/>
        </w:trPr>
        <w:tc>
          <w:tcPr>
            <w:tcW w:w="3032" w:type="dxa"/>
            <w:tcBorders>
              <w:top w:val="single" w:sz="4" w:space="0" w:color="000000"/>
              <w:left w:val="single" w:sz="4" w:space="0" w:color="000000"/>
              <w:bottom w:val="single" w:sz="4" w:space="0" w:color="000000"/>
              <w:right w:val="single" w:sz="4" w:space="0" w:color="000000"/>
            </w:tcBorders>
          </w:tcPr>
          <w:p w14:paraId="3E89DEE7" w14:textId="77777777" w:rsidR="00CA4A59" w:rsidRPr="00AD3143" w:rsidRDefault="00CA4A59" w:rsidP="00CA4A59">
            <w:pPr>
              <w:spacing w:line="259" w:lineRule="auto"/>
              <w:ind w:left="2"/>
              <w:rPr>
                <w:rFonts w:ascii="Cambria" w:hAnsi="Cambria"/>
                <w:sz w:val="24"/>
                <w:szCs w:val="24"/>
              </w:rPr>
            </w:pPr>
            <w:r w:rsidRPr="00AD3143">
              <w:rPr>
                <w:rFonts w:ascii="Cambria" w:hAnsi="Cambria"/>
                <w:b/>
                <w:i/>
                <w:sz w:val="24"/>
                <w:szCs w:val="24"/>
              </w:rPr>
              <w:t xml:space="preserve">veľkonočné </w:t>
            </w:r>
          </w:p>
        </w:tc>
        <w:tc>
          <w:tcPr>
            <w:tcW w:w="2210" w:type="dxa"/>
            <w:tcBorders>
              <w:top w:val="single" w:sz="4" w:space="0" w:color="000000"/>
              <w:left w:val="single" w:sz="4" w:space="0" w:color="000000"/>
              <w:bottom w:val="single" w:sz="4" w:space="0" w:color="000000"/>
              <w:right w:val="single" w:sz="4" w:space="0" w:color="000000"/>
            </w:tcBorders>
          </w:tcPr>
          <w:p w14:paraId="4A391896" w14:textId="77777777" w:rsidR="00CA4A59" w:rsidRPr="00AD3143" w:rsidRDefault="00CA4A59" w:rsidP="00CA4A59">
            <w:pPr>
              <w:spacing w:line="259" w:lineRule="auto"/>
              <w:ind w:left="2"/>
              <w:rPr>
                <w:rFonts w:ascii="Cambria" w:hAnsi="Cambria"/>
                <w:sz w:val="24"/>
                <w:szCs w:val="24"/>
              </w:rPr>
            </w:pPr>
            <w:r w:rsidRPr="00AD3143">
              <w:rPr>
                <w:rFonts w:ascii="Cambria" w:hAnsi="Cambria"/>
                <w:i/>
                <w:sz w:val="24"/>
                <w:szCs w:val="24"/>
              </w:rPr>
              <w:t xml:space="preserve">1. apríl 2026 </w:t>
            </w:r>
          </w:p>
          <w:p w14:paraId="0B711613" w14:textId="77777777" w:rsidR="00CA4A59" w:rsidRPr="00AD3143" w:rsidRDefault="00CA4A59" w:rsidP="00CA4A59">
            <w:pPr>
              <w:spacing w:line="259" w:lineRule="auto"/>
              <w:ind w:left="2"/>
              <w:rPr>
                <w:rFonts w:ascii="Cambria" w:hAnsi="Cambria"/>
                <w:sz w:val="24"/>
                <w:szCs w:val="24"/>
              </w:rPr>
            </w:pPr>
            <w:r w:rsidRPr="00AD3143">
              <w:rPr>
                <w:rFonts w:ascii="Cambria" w:hAnsi="Cambria"/>
                <w:i/>
                <w:sz w:val="24"/>
                <w:szCs w:val="24"/>
              </w:rPr>
              <w:t xml:space="preserve">(streda) </w:t>
            </w:r>
          </w:p>
        </w:tc>
        <w:tc>
          <w:tcPr>
            <w:tcW w:w="1982" w:type="dxa"/>
            <w:tcBorders>
              <w:top w:val="single" w:sz="4" w:space="0" w:color="000000"/>
              <w:left w:val="single" w:sz="4" w:space="0" w:color="000000"/>
              <w:bottom w:val="single" w:sz="4" w:space="0" w:color="000000"/>
              <w:right w:val="single" w:sz="4" w:space="0" w:color="000000"/>
            </w:tcBorders>
          </w:tcPr>
          <w:p w14:paraId="0C6899BE" w14:textId="77777777" w:rsidR="00CA4A59" w:rsidRPr="00AD3143" w:rsidRDefault="00CA4A59" w:rsidP="00CA4A59">
            <w:pPr>
              <w:spacing w:after="41" w:line="259" w:lineRule="auto"/>
              <w:ind w:left="2"/>
              <w:rPr>
                <w:rFonts w:ascii="Cambria" w:hAnsi="Cambria"/>
                <w:sz w:val="24"/>
                <w:szCs w:val="24"/>
              </w:rPr>
            </w:pPr>
            <w:r w:rsidRPr="00AD3143">
              <w:rPr>
                <w:rFonts w:ascii="Cambria" w:hAnsi="Cambria"/>
                <w:b/>
                <w:sz w:val="24"/>
                <w:szCs w:val="24"/>
              </w:rPr>
              <w:t xml:space="preserve">2. apríl 2026  </w:t>
            </w:r>
          </w:p>
          <w:p w14:paraId="23DEC266" w14:textId="77777777" w:rsidR="00CA4A59" w:rsidRPr="00AD3143" w:rsidRDefault="00CA4A59" w:rsidP="00CA4A59">
            <w:pPr>
              <w:spacing w:line="259" w:lineRule="auto"/>
              <w:ind w:left="2"/>
              <w:rPr>
                <w:rFonts w:ascii="Cambria" w:hAnsi="Cambria"/>
                <w:sz w:val="24"/>
                <w:szCs w:val="24"/>
              </w:rPr>
            </w:pPr>
            <w:r w:rsidRPr="00AD3143">
              <w:rPr>
                <w:rFonts w:ascii="Cambria" w:hAnsi="Cambria"/>
                <w:b/>
                <w:sz w:val="24"/>
                <w:szCs w:val="24"/>
              </w:rPr>
              <w:t xml:space="preserve">– 7. apríl 2026 </w:t>
            </w:r>
          </w:p>
        </w:tc>
        <w:tc>
          <w:tcPr>
            <w:tcW w:w="1842" w:type="dxa"/>
            <w:tcBorders>
              <w:top w:val="single" w:sz="4" w:space="0" w:color="000000"/>
              <w:left w:val="single" w:sz="4" w:space="0" w:color="000000"/>
              <w:bottom w:val="single" w:sz="4" w:space="0" w:color="000000"/>
              <w:right w:val="single" w:sz="4" w:space="0" w:color="000000"/>
            </w:tcBorders>
            <w:vAlign w:val="center"/>
          </w:tcPr>
          <w:p w14:paraId="33D49B9F" w14:textId="77777777" w:rsidR="00CA4A59" w:rsidRPr="00AD3143" w:rsidRDefault="00CA4A59" w:rsidP="00CA4A59">
            <w:pPr>
              <w:spacing w:line="259" w:lineRule="auto"/>
              <w:rPr>
                <w:rFonts w:ascii="Cambria" w:hAnsi="Cambria"/>
                <w:sz w:val="24"/>
                <w:szCs w:val="24"/>
              </w:rPr>
            </w:pPr>
            <w:r w:rsidRPr="00AD3143">
              <w:rPr>
                <w:rFonts w:ascii="Cambria" w:hAnsi="Cambria"/>
                <w:i/>
                <w:sz w:val="24"/>
                <w:szCs w:val="24"/>
              </w:rPr>
              <w:t xml:space="preserve">8. apríl 2026 </w:t>
            </w:r>
          </w:p>
          <w:p w14:paraId="7E62F10F" w14:textId="77777777" w:rsidR="00CA4A59" w:rsidRPr="00AD3143" w:rsidRDefault="00CA4A59" w:rsidP="00CA4A59">
            <w:pPr>
              <w:spacing w:line="259" w:lineRule="auto"/>
              <w:rPr>
                <w:rFonts w:ascii="Cambria" w:hAnsi="Cambria"/>
                <w:sz w:val="24"/>
                <w:szCs w:val="24"/>
              </w:rPr>
            </w:pPr>
            <w:r w:rsidRPr="00AD3143">
              <w:rPr>
                <w:rFonts w:ascii="Cambria" w:hAnsi="Cambria"/>
                <w:i/>
                <w:sz w:val="24"/>
                <w:szCs w:val="24"/>
              </w:rPr>
              <w:t xml:space="preserve">(streda) </w:t>
            </w:r>
          </w:p>
        </w:tc>
      </w:tr>
      <w:tr w:rsidR="00CA4A59" w:rsidRPr="00AD3143" w14:paraId="30541AA9" w14:textId="77777777" w:rsidTr="00CA4A59">
        <w:trPr>
          <w:trHeight w:val="732"/>
        </w:trPr>
        <w:tc>
          <w:tcPr>
            <w:tcW w:w="3032" w:type="dxa"/>
            <w:tcBorders>
              <w:top w:val="single" w:sz="4" w:space="0" w:color="000000"/>
              <w:left w:val="single" w:sz="4" w:space="0" w:color="000000"/>
              <w:bottom w:val="single" w:sz="4" w:space="0" w:color="000000"/>
              <w:right w:val="single" w:sz="4" w:space="0" w:color="000000"/>
            </w:tcBorders>
          </w:tcPr>
          <w:p w14:paraId="4894E0A0" w14:textId="77777777" w:rsidR="00CA4A59" w:rsidRPr="00AD3143" w:rsidRDefault="00CA4A59" w:rsidP="00CA4A59">
            <w:pPr>
              <w:spacing w:line="259" w:lineRule="auto"/>
              <w:ind w:left="2"/>
              <w:rPr>
                <w:rFonts w:ascii="Cambria" w:hAnsi="Cambria"/>
                <w:sz w:val="24"/>
                <w:szCs w:val="24"/>
              </w:rPr>
            </w:pPr>
            <w:r w:rsidRPr="00AD3143">
              <w:rPr>
                <w:rFonts w:ascii="Cambria" w:hAnsi="Cambria"/>
                <w:b/>
                <w:i/>
                <w:sz w:val="24"/>
                <w:szCs w:val="24"/>
              </w:rPr>
              <w:t xml:space="preserve">letné </w:t>
            </w:r>
          </w:p>
        </w:tc>
        <w:tc>
          <w:tcPr>
            <w:tcW w:w="2210" w:type="dxa"/>
            <w:tcBorders>
              <w:top w:val="single" w:sz="4" w:space="0" w:color="000000"/>
              <w:left w:val="single" w:sz="4" w:space="0" w:color="000000"/>
              <w:bottom w:val="single" w:sz="4" w:space="0" w:color="000000"/>
              <w:right w:val="single" w:sz="4" w:space="0" w:color="000000"/>
            </w:tcBorders>
          </w:tcPr>
          <w:p w14:paraId="127A3B63" w14:textId="77777777" w:rsidR="00CA4A59" w:rsidRPr="00AD3143" w:rsidRDefault="00CA4A59" w:rsidP="00CA4A59">
            <w:pPr>
              <w:spacing w:line="259" w:lineRule="auto"/>
              <w:ind w:left="2"/>
              <w:rPr>
                <w:rFonts w:ascii="Cambria" w:hAnsi="Cambria"/>
                <w:sz w:val="24"/>
                <w:szCs w:val="24"/>
              </w:rPr>
            </w:pPr>
            <w:r w:rsidRPr="00AD3143">
              <w:rPr>
                <w:rFonts w:ascii="Cambria" w:hAnsi="Cambria"/>
                <w:i/>
                <w:sz w:val="24"/>
                <w:szCs w:val="24"/>
              </w:rPr>
              <w:t xml:space="preserve">30. jún 2026 </w:t>
            </w:r>
          </w:p>
          <w:p w14:paraId="7644EF99" w14:textId="77777777" w:rsidR="00CA4A59" w:rsidRPr="00AD3143" w:rsidRDefault="00CA4A59" w:rsidP="00CA4A59">
            <w:pPr>
              <w:spacing w:line="259" w:lineRule="auto"/>
              <w:ind w:left="2"/>
              <w:rPr>
                <w:rFonts w:ascii="Cambria" w:hAnsi="Cambria"/>
                <w:sz w:val="24"/>
                <w:szCs w:val="24"/>
              </w:rPr>
            </w:pPr>
            <w:r w:rsidRPr="00AD3143">
              <w:rPr>
                <w:rFonts w:ascii="Cambria" w:hAnsi="Cambria"/>
                <w:i/>
                <w:sz w:val="24"/>
                <w:szCs w:val="24"/>
              </w:rPr>
              <w:t xml:space="preserve">(utorok) </w:t>
            </w:r>
          </w:p>
        </w:tc>
        <w:tc>
          <w:tcPr>
            <w:tcW w:w="1982" w:type="dxa"/>
            <w:tcBorders>
              <w:top w:val="single" w:sz="4" w:space="0" w:color="000000"/>
              <w:left w:val="single" w:sz="4" w:space="0" w:color="000000"/>
              <w:bottom w:val="single" w:sz="4" w:space="0" w:color="000000"/>
              <w:right w:val="single" w:sz="4" w:space="0" w:color="000000"/>
            </w:tcBorders>
          </w:tcPr>
          <w:p w14:paraId="4DA8A7FC" w14:textId="77777777" w:rsidR="00CA4A59" w:rsidRPr="00AD3143" w:rsidRDefault="00CA4A59" w:rsidP="00CA4A59">
            <w:pPr>
              <w:spacing w:line="259" w:lineRule="auto"/>
              <w:ind w:left="2"/>
              <w:rPr>
                <w:rFonts w:ascii="Cambria" w:hAnsi="Cambria"/>
                <w:sz w:val="24"/>
                <w:szCs w:val="24"/>
              </w:rPr>
            </w:pPr>
            <w:r w:rsidRPr="00AD3143">
              <w:rPr>
                <w:rFonts w:ascii="Cambria" w:hAnsi="Cambria"/>
                <w:b/>
                <w:sz w:val="24"/>
                <w:szCs w:val="24"/>
              </w:rPr>
              <w:t xml:space="preserve">1. júl 2026  </w:t>
            </w:r>
          </w:p>
          <w:p w14:paraId="5A413B7F" w14:textId="77777777" w:rsidR="00CA4A59" w:rsidRPr="00AD3143" w:rsidRDefault="00CA4A59" w:rsidP="00CA4A59">
            <w:pPr>
              <w:spacing w:line="259" w:lineRule="auto"/>
              <w:ind w:left="2"/>
              <w:rPr>
                <w:rFonts w:ascii="Cambria" w:hAnsi="Cambria"/>
                <w:sz w:val="24"/>
                <w:szCs w:val="24"/>
              </w:rPr>
            </w:pPr>
            <w:r w:rsidRPr="00AD3143">
              <w:rPr>
                <w:rFonts w:ascii="Cambria" w:hAnsi="Cambria"/>
                <w:b/>
                <w:sz w:val="24"/>
                <w:szCs w:val="24"/>
              </w:rPr>
              <w:t xml:space="preserve">– 31. august 2026 </w:t>
            </w:r>
          </w:p>
        </w:tc>
        <w:tc>
          <w:tcPr>
            <w:tcW w:w="1842" w:type="dxa"/>
            <w:tcBorders>
              <w:top w:val="single" w:sz="4" w:space="0" w:color="000000"/>
              <w:left w:val="single" w:sz="4" w:space="0" w:color="000000"/>
              <w:bottom w:val="single" w:sz="4" w:space="0" w:color="000000"/>
              <w:right w:val="single" w:sz="4" w:space="0" w:color="000000"/>
            </w:tcBorders>
          </w:tcPr>
          <w:p w14:paraId="139465E2" w14:textId="77777777" w:rsidR="00CA4A59" w:rsidRPr="00AD3143" w:rsidRDefault="00CA4A59" w:rsidP="00CA4A59">
            <w:pPr>
              <w:spacing w:line="259" w:lineRule="auto"/>
              <w:rPr>
                <w:rFonts w:ascii="Cambria" w:hAnsi="Cambria"/>
                <w:sz w:val="24"/>
                <w:szCs w:val="24"/>
              </w:rPr>
            </w:pPr>
            <w:r w:rsidRPr="00AD3143">
              <w:rPr>
                <w:rFonts w:ascii="Cambria" w:hAnsi="Cambria"/>
                <w:i/>
                <w:sz w:val="24"/>
                <w:szCs w:val="24"/>
              </w:rPr>
              <w:t xml:space="preserve">1. september 2026 </w:t>
            </w:r>
          </w:p>
          <w:p w14:paraId="3F155469" w14:textId="77777777" w:rsidR="00CA4A59" w:rsidRPr="00AD3143" w:rsidRDefault="00CA4A59" w:rsidP="00CA4A59">
            <w:pPr>
              <w:spacing w:line="259" w:lineRule="auto"/>
              <w:rPr>
                <w:rFonts w:ascii="Cambria" w:hAnsi="Cambria"/>
                <w:sz w:val="24"/>
                <w:szCs w:val="24"/>
              </w:rPr>
            </w:pPr>
            <w:r w:rsidRPr="00AD3143">
              <w:rPr>
                <w:rFonts w:ascii="Cambria" w:hAnsi="Cambria"/>
                <w:i/>
                <w:sz w:val="24"/>
                <w:szCs w:val="24"/>
              </w:rPr>
              <w:t xml:space="preserve">(utorok) </w:t>
            </w:r>
          </w:p>
        </w:tc>
      </w:tr>
    </w:tbl>
    <w:p w14:paraId="26B3F5DA" w14:textId="77777777" w:rsidR="00CA4A59" w:rsidRPr="00AD3143" w:rsidRDefault="00CA4A59" w:rsidP="00AD3143">
      <w:pPr>
        <w:spacing w:line="240" w:lineRule="auto"/>
        <w:rPr>
          <w:rFonts w:cstheme="minorHAnsi"/>
          <w:szCs w:val="24"/>
        </w:rPr>
      </w:pPr>
    </w:p>
    <w:p w14:paraId="38EA0C61" w14:textId="77777777" w:rsidR="00AD3143" w:rsidRPr="00AD3143" w:rsidRDefault="00AD3143" w:rsidP="00AD3143">
      <w:pPr>
        <w:spacing w:line="240" w:lineRule="auto"/>
        <w:rPr>
          <w:rFonts w:cstheme="minorHAnsi"/>
          <w:szCs w:val="24"/>
        </w:rPr>
      </w:pPr>
    </w:p>
    <w:p w14:paraId="05E9B018" w14:textId="77777777" w:rsidR="00AD3143" w:rsidRPr="00AD3143" w:rsidRDefault="00AD3143" w:rsidP="00AD3143">
      <w:pPr>
        <w:spacing w:line="240" w:lineRule="auto"/>
        <w:rPr>
          <w:rFonts w:cstheme="minorHAnsi"/>
          <w:szCs w:val="24"/>
        </w:rPr>
      </w:pPr>
    </w:p>
    <w:p w14:paraId="71154DCD" w14:textId="77777777" w:rsidR="00AD3143" w:rsidRPr="00AD3143" w:rsidRDefault="00AD3143" w:rsidP="00AD3143">
      <w:pPr>
        <w:rPr>
          <w:szCs w:val="24"/>
        </w:rPr>
      </w:pPr>
    </w:p>
    <w:p w14:paraId="35FAEA65" w14:textId="14105257" w:rsidR="00AD3143" w:rsidRPr="00AD3143" w:rsidRDefault="00AD3143" w:rsidP="00AD3143">
      <w:pPr>
        <w:rPr>
          <w:szCs w:val="24"/>
        </w:rPr>
      </w:pPr>
    </w:p>
    <w:p w14:paraId="51339E29" w14:textId="1098B793" w:rsidR="00AD3143" w:rsidRPr="00AD3143" w:rsidRDefault="00AD3143" w:rsidP="00AD3143">
      <w:pPr>
        <w:rPr>
          <w:szCs w:val="24"/>
        </w:rPr>
      </w:pPr>
    </w:p>
    <w:bookmarkEnd w:id="60"/>
    <w:p w14:paraId="30D36963" w14:textId="06C13194" w:rsidR="00AD3143" w:rsidRPr="00AD3143" w:rsidRDefault="00AD3143" w:rsidP="00AD3143">
      <w:pPr>
        <w:rPr>
          <w:szCs w:val="24"/>
        </w:rPr>
      </w:pPr>
    </w:p>
    <w:sectPr w:rsidR="00AD3143" w:rsidRPr="00AD314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D61FD7" w14:textId="77777777" w:rsidR="004B4E56" w:rsidRDefault="004B4E56" w:rsidP="00837300">
      <w:pPr>
        <w:spacing w:after="0" w:line="240" w:lineRule="auto"/>
      </w:pPr>
      <w:r>
        <w:separator/>
      </w:r>
    </w:p>
  </w:endnote>
  <w:endnote w:type="continuationSeparator" w:id="0">
    <w:p w14:paraId="56A6FC2C" w14:textId="77777777" w:rsidR="004B4E56" w:rsidRDefault="004B4E56" w:rsidP="008373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EE"/>
    <w:family w:val="roman"/>
    <w:pitch w:val="variable"/>
    <w:sig w:usb0="E00006FF" w:usb1="420024FF" w:usb2="02000000" w:usb3="00000000" w:csb0="0000019F" w:csb1="00000000"/>
  </w:font>
  <w:font w:name="Noto Sans Symbols">
    <w:altName w:val="Calibri"/>
    <w:charset w:val="00"/>
    <w:family w:val="auto"/>
    <w:pitch w:val="default"/>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ptos">
    <w:altName w:val="Arial"/>
    <w:charset w:val="00"/>
    <w:family w:val="swiss"/>
    <w:pitch w:val="variable"/>
    <w:sig w:usb0="00000001"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Aptos Display">
    <w:altName w:val="Arial"/>
    <w:charset w:val="00"/>
    <w:family w:val="swiss"/>
    <w:pitch w:val="variable"/>
    <w:sig w:usb0="00000001" w:usb1="00000003" w:usb2="00000000" w:usb3="00000000" w:csb0="0000019F" w:csb1="00000000"/>
  </w:font>
  <w:font w:name="Microsoft Sans Serif">
    <w:panose1 w:val="020B0604020202020204"/>
    <w:charset w:val="EE"/>
    <w:family w:val="swiss"/>
    <w:pitch w:val="variable"/>
    <w:sig w:usb0="E5002EFF" w:usb1="C000605B" w:usb2="00000029" w:usb3="00000000" w:csb0="000101FF" w:csb1="00000000"/>
  </w:font>
  <w:font w:name="Cambria Math">
    <w:panose1 w:val="02040503050406030204"/>
    <w:charset w:val="EE"/>
    <w:family w:val="roman"/>
    <w:pitch w:val="variable"/>
    <w:sig w:usb0="E00006FF" w:usb1="420024FF" w:usb2="02000000" w:usb3="00000000" w:csb0="0000019F" w:csb1="00000000"/>
  </w:font>
  <w:font w:name="Play">
    <w:charset w:val="00"/>
    <w:family w:val="auto"/>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17970532"/>
      <w:docPartObj>
        <w:docPartGallery w:val="Page Numbers (Bottom of Page)"/>
        <w:docPartUnique/>
      </w:docPartObj>
    </w:sdtPr>
    <w:sdtEndPr/>
    <w:sdtContent>
      <w:p w14:paraId="36124C96" w14:textId="2C11DD72" w:rsidR="00AD3143" w:rsidRDefault="00AD3143">
        <w:pPr>
          <w:pStyle w:val="Pta"/>
          <w:jc w:val="right"/>
        </w:pPr>
        <w:r w:rsidRPr="003759F0">
          <w:rPr>
            <w:b/>
            <w:bCs/>
            <w:sz w:val="20"/>
            <w:szCs w:val="20"/>
          </w:rPr>
          <w:t xml:space="preserve">Strana | </w:t>
        </w:r>
        <w:r w:rsidRPr="003759F0">
          <w:rPr>
            <w:b/>
            <w:bCs/>
            <w:sz w:val="20"/>
            <w:szCs w:val="20"/>
          </w:rPr>
          <w:fldChar w:fldCharType="begin"/>
        </w:r>
        <w:r w:rsidRPr="003759F0">
          <w:rPr>
            <w:b/>
            <w:bCs/>
            <w:sz w:val="20"/>
            <w:szCs w:val="20"/>
          </w:rPr>
          <w:instrText>PAGE   \* MERGEFORMAT</w:instrText>
        </w:r>
        <w:r w:rsidRPr="003759F0">
          <w:rPr>
            <w:b/>
            <w:bCs/>
            <w:sz w:val="20"/>
            <w:szCs w:val="20"/>
          </w:rPr>
          <w:fldChar w:fldCharType="separate"/>
        </w:r>
        <w:r w:rsidR="0001473A">
          <w:rPr>
            <w:b/>
            <w:bCs/>
            <w:noProof/>
            <w:sz w:val="20"/>
            <w:szCs w:val="20"/>
          </w:rPr>
          <w:t>30</w:t>
        </w:r>
        <w:r w:rsidRPr="003759F0">
          <w:rPr>
            <w:b/>
            <w:bCs/>
            <w:sz w:val="20"/>
            <w:szCs w:val="20"/>
          </w:rPr>
          <w:fldChar w:fldCharType="end"/>
        </w:r>
        <w:r w:rsidRPr="003759F0">
          <w:rPr>
            <w:sz w:val="20"/>
            <w:szCs w:val="20"/>
          </w:rPr>
          <w:t xml:space="preserve"> </w:t>
        </w:r>
      </w:p>
    </w:sdtContent>
  </w:sdt>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90935623"/>
      <w:docPartObj>
        <w:docPartGallery w:val="Page Numbers (Bottom of Page)"/>
        <w:docPartUnique/>
      </w:docPartObj>
    </w:sdtPr>
    <w:sdtEndPr/>
    <w:sdtContent>
      <w:p w14:paraId="52272CD4" w14:textId="65D379BE" w:rsidR="00AD3143" w:rsidRDefault="00AD3143">
        <w:pPr>
          <w:pStyle w:val="Pta"/>
          <w:jc w:val="right"/>
        </w:pPr>
        <w:r w:rsidRPr="003759F0">
          <w:rPr>
            <w:b/>
            <w:bCs/>
            <w:sz w:val="20"/>
            <w:szCs w:val="20"/>
          </w:rPr>
          <w:t xml:space="preserve">Strana | </w:t>
        </w:r>
        <w:r w:rsidRPr="003759F0">
          <w:rPr>
            <w:b/>
            <w:bCs/>
            <w:sz w:val="20"/>
            <w:szCs w:val="20"/>
          </w:rPr>
          <w:fldChar w:fldCharType="begin"/>
        </w:r>
        <w:r w:rsidRPr="003759F0">
          <w:rPr>
            <w:b/>
            <w:bCs/>
            <w:sz w:val="20"/>
            <w:szCs w:val="20"/>
          </w:rPr>
          <w:instrText>PAGE   \* MERGEFORMAT</w:instrText>
        </w:r>
        <w:r w:rsidRPr="003759F0">
          <w:rPr>
            <w:b/>
            <w:bCs/>
            <w:sz w:val="20"/>
            <w:szCs w:val="20"/>
          </w:rPr>
          <w:fldChar w:fldCharType="separate"/>
        </w:r>
        <w:r w:rsidR="0001473A">
          <w:rPr>
            <w:b/>
            <w:bCs/>
            <w:noProof/>
            <w:sz w:val="20"/>
            <w:szCs w:val="20"/>
          </w:rPr>
          <w:t>53</w:t>
        </w:r>
        <w:r w:rsidRPr="003759F0">
          <w:rPr>
            <w:b/>
            <w:bCs/>
            <w:sz w:val="20"/>
            <w:szCs w:val="20"/>
          </w:rPr>
          <w:fldChar w:fldCharType="end"/>
        </w:r>
        <w:r w:rsidRPr="003759F0">
          <w:rPr>
            <w:sz w:val="20"/>
            <w:szCs w:val="20"/>
          </w:rPr>
          <w:t xml:space="preserve"> </w:t>
        </w:r>
      </w:p>
    </w:sdtContent>
  </w:sdt>
  <w:p w14:paraId="4032630B" w14:textId="77777777" w:rsidR="00AD3143" w:rsidRPr="0087122B" w:rsidRDefault="00AD3143" w:rsidP="00830EF1">
    <w:pPr>
      <w:pStyle w:val="Bezriadkovania"/>
      <w:jc w:val="both"/>
      <w:rPr>
        <w:sz w:val="16"/>
        <w:szCs w:val="16"/>
      </w:rPr>
    </w:pPr>
  </w:p>
  <w:p w14:paraId="680E61A1" w14:textId="77777777" w:rsidR="00AD3143" w:rsidRPr="0087122B" w:rsidRDefault="00AD3143" w:rsidP="00830EF1">
    <w:pPr>
      <w:pStyle w:val="Bezriadkovania"/>
      <w:jc w:val="both"/>
      <w:rPr>
        <w:sz w:val="16"/>
        <w:szCs w:val="16"/>
      </w:rPr>
    </w:pPr>
  </w:p>
  <w:p w14:paraId="0AC4517B" w14:textId="77777777" w:rsidR="00AD3143" w:rsidRDefault="00AD3143">
    <w:pPr>
      <w:pStyle w:val="Pt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351A7C" w14:textId="77777777" w:rsidR="004B4E56" w:rsidRDefault="004B4E56" w:rsidP="00837300">
      <w:pPr>
        <w:spacing w:after="0" w:line="240" w:lineRule="auto"/>
      </w:pPr>
      <w:r>
        <w:separator/>
      </w:r>
    </w:p>
  </w:footnote>
  <w:footnote w:type="continuationSeparator" w:id="0">
    <w:p w14:paraId="0D40CEA4" w14:textId="77777777" w:rsidR="004B4E56" w:rsidRDefault="004B4E56" w:rsidP="00837300">
      <w:pPr>
        <w:spacing w:after="0" w:line="240" w:lineRule="auto"/>
      </w:pPr>
      <w:r>
        <w:continuationSeparator/>
      </w:r>
    </w:p>
  </w:footnote>
  <w:footnote w:id="1">
    <w:p w14:paraId="02B9437A" w14:textId="370C5611" w:rsidR="00AD3143" w:rsidRPr="00FF001D" w:rsidRDefault="00AD3143" w:rsidP="00FF001D">
      <w:pPr>
        <w:pBdr>
          <w:top w:val="nil"/>
          <w:left w:val="nil"/>
          <w:bottom w:val="nil"/>
          <w:right w:val="nil"/>
          <w:between w:val="nil"/>
        </w:pBdr>
        <w:spacing w:after="0" w:line="240" w:lineRule="auto"/>
        <w:jc w:val="both"/>
        <w:rPr>
          <w:color w:val="000000"/>
          <w:sz w:val="16"/>
          <w:szCs w:val="16"/>
        </w:rPr>
      </w:pPr>
      <w:r w:rsidRPr="00FF001D">
        <w:rPr>
          <w:sz w:val="16"/>
          <w:szCs w:val="16"/>
          <w:vertAlign w:val="superscript"/>
        </w:rPr>
        <w:footnoteRef/>
      </w:r>
      <w:r w:rsidRPr="00FF001D">
        <w:rPr>
          <w:color w:val="000000"/>
          <w:sz w:val="16"/>
          <w:szCs w:val="16"/>
        </w:rPr>
        <w:t xml:space="preserve"> </w:t>
      </w:r>
      <w:bookmarkStart w:id="5" w:name="_Hlk196840714"/>
      <w:bookmarkStart w:id="6" w:name="_Hlk196840715"/>
      <w:bookmarkStart w:id="7" w:name="_Hlk196840746"/>
      <w:bookmarkStart w:id="8" w:name="_Hlk196840747"/>
      <w:bookmarkStart w:id="9" w:name="_Hlk196840748"/>
      <w:bookmarkStart w:id="10" w:name="_Hlk196840749"/>
      <w:r w:rsidRPr="00FF001D">
        <w:rPr>
          <w:color w:val="000000"/>
          <w:sz w:val="16"/>
          <w:szCs w:val="16"/>
        </w:rPr>
        <w:t xml:space="preserve">Zákon č. 460/1992 Zb. Ústava SR v znení neskorších predpisov, - Zákon č. 40/1964 Zb. občiansky zákonník v znení neskorších predpisov (ďalej len „Občiansky zákonník“), - Zákon č. 372/1990 Zb. o priestupkoch v znení neskorších predpisov (ďalej „Zákon o priestupkoch“), - Zákon č. 219/1996 </w:t>
      </w:r>
      <w:r>
        <w:rPr>
          <w:color w:val="000000"/>
          <w:sz w:val="16"/>
          <w:szCs w:val="16"/>
        </w:rPr>
        <w:t>Z. z.</w:t>
      </w:r>
      <w:r w:rsidRPr="00FF001D">
        <w:rPr>
          <w:color w:val="000000"/>
          <w:sz w:val="16"/>
          <w:szCs w:val="16"/>
        </w:rPr>
        <w:t xml:space="preserve"> o ochrane pred zneužívaním alkoholických nápojov a o zriaďovaní a prevádzke protialkoholických záchytných izieb v znení neskorších predpisov (ďalej len „Zákon o ochrane pred zneužívaním alkoholických nápojov“) - Zákon č. 596/2003 </w:t>
      </w:r>
      <w:r>
        <w:rPr>
          <w:color w:val="000000"/>
          <w:sz w:val="16"/>
          <w:szCs w:val="16"/>
        </w:rPr>
        <w:t>Z. z.</w:t>
      </w:r>
      <w:r w:rsidRPr="00FF001D">
        <w:rPr>
          <w:color w:val="000000"/>
          <w:sz w:val="16"/>
          <w:szCs w:val="16"/>
        </w:rPr>
        <w:t xml:space="preserve"> o štátnej správe v školstve a školskej samospráve a o zmene a doplnení niektorých zákonov v znení neskorších predpisov (ďalej len „Zákon o štátnej správe v školstve a školskej samospráve“), - Zákon č. 377/2004 </w:t>
      </w:r>
      <w:r>
        <w:rPr>
          <w:color w:val="000000"/>
          <w:sz w:val="16"/>
          <w:szCs w:val="16"/>
        </w:rPr>
        <w:t>Z. z.</w:t>
      </w:r>
      <w:r w:rsidRPr="00FF001D">
        <w:rPr>
          <w:color w:val="000000"/>
          <w:sz w:val="16"/>
          <w:szCs w:val="16"/>
        </w:rPr>
        <w:t xml:space="preserve"> o ochrane nefajčiarov a o zmene a doplnení niektorých zákonov v znení neskorších prepisov (ďalej len „Zákon o ochrane nefajčiarov“), - Zákon č. 36/2005 </w:t>
      </w:r>
      <w:r>
        <w:rPr>
          <w:color w:val="000000"/>
          <w:sz w:val="16"/>
          <w:szCs w:val="16"/>
        </w:rPr>
        <w:t>Z. z.</w:t>
      </w:r>
      <w:r w:rsidRPr="00FF001D">
        <w:rPr>
          <w:color w:val="000000"/>
          <w:sz w:val="16"/>
          <w:szCs w:val="16"/>
        </w:rPr>
        <w:t xml:space="preserve"> o rodine a o zmene a doplnení niektorých zákonov v znení neskorších prepisov (ďalej len „Zákon o rodine“), - Zákon č. 300/2005 </w:t>
      </w:r>
      <w:r>
        <w:rPr>
          <w:color w:val="000000"/>
          <w:sz w:val="16"/>
          <w:szCs w:val="16"/>
        </w:rPr>
        <w:t>Z. z.</w:t>
      </w:r>
      <w:r w:rsidRPr="00FF001D">
        <w:rPr>
          <w:color w:val="000000"/>
          <w:sz w:val="16"/>
          <w:szCs w:val="16"/>
        </w:rPr>
        <w:t xml:space="preserve"> Trestný zákon v znení neskorších predpisov (ďalej len Trestný zákon), - Zákon č. 305/2005 </w:t>
      </w:r>
      <w:r>
        <w:rPr>
          <w:color w:val="000000"/>
          <w:sz w:val="16"/>
          <w:szCs w:val="16"/>
        </w:rPr>
        <w:t>Z. z.</w:t>
      </w:r>
      <w:r w:rsidRPr="00FF001D">
        <w:rPr>
          <w:color w:val="000000"/>
          <w:sz w:val="16"/>
          <w:szCs w:val="16"/>
        </w:rPr>
        <w:t xml:space="preserve"> o sociálnoprávnej ochrane detí a o sociálnej kuratele a o zmene a doplnení niektorých zákonov v znení neskorších predpisov, - Zákon č. 245/2008 Z. z. o výchove a vzdelávaní (školský zákon) a o zmene a doplnení niektorých zákonov v znení neskorších predpisov (ďalej len „Školský zákon“), Zákon č. 61/2015 </w:t>
      </w:r>
      <w:r>
        <w:rPr>
          <w:color w:val="000000"/>
          <w:sz w:val="16"/>
          <w:szCs w:val="16"/>
        </w:rPr>
        <w:t>Z. z.</w:t>
      </w:r>
      <w:r w:rsidRPr="00FF001D">
        <w:rPr>
          <w:color w:val="000000"/>
          <w:sz w:val="16"/>
          <w:szCs w:val="16"/>
        </w:rPr>
        <w:t xml:space="preserve"> o odbornom vzdelávaní a príprave a o zmene doplnení niektorých zákonov v znení neskorších predpisov (ďalej len „Zákon o odbornom vzdelávaní a príprave“), Zákon č. 138/2019 </w:t>
      </w:r>
      <w:r>
        <w:rPr>
          <w:color w:val="000000"/>
          <w:sz w:val="16"/>
          <w:szCs w:val="16"/>
        </w:rPr>
        <w:t>Z. z.</w:t>
      </w:r>
      <w:r w:rsidRPr="00FF001D">
        <w:rPr>
          <w:color w:val="000000"/>
          <w:sz w:val="16"/>
          <w:szCs w:val="16"/>
        </w:rPr>
        <w:t xml:space="preserve"> o pedagogických zamestnancoch a odborných zamestnancoch a o zmene a doplnení niektorých zákonov v znení neskorších predpisov (ďalej len „Zákon o pedagogických zamestnancoch“), Vyhláška MŠ SR č. 231/2009 Z. z. o podrobnostiach o organizácii školského roka na základných školách, na stredných školách, na základných umeleckých školách, na praktických školách, na odborných učilištiach a na jazykových školách v znení neskorších predpisov (ďalej len „Vyhláška o organizácii školského roka“), Vyhláška č. 207/2016 </w:t>
      </w:r>
      <w:r>
        <w:rPr>
          <w:color w:val="000000"/>
          <w:sz w:val="16"/>
          <w:szCs w:val="16"/>
        </w:rPr>
        <w:t>Z. z.</w:t>
      </w:r>
      <w:r w:rsidRPr="00FF001D">
        <w:rPr>
          <w:color w:val="000000"/>
          <w:sz w:val="16"/>
          <w:szCs w:val="16"/>
        </w:rPr>
        <w:t xml:space="preserve"> ktorou sa ustanovujú podrobnosti výkonu rozhodnutia vo veciach maloletých, Vyhláška č. 103/2018 </w:t>
      </w:r>
      <w:r>
        <w:rPr>
          <w:color w:val="000000"/>
          <w:sz w:val="16"/>
          <w:szCs w:val="16"/>
        </w:rPr>
        <w:t>Z. z.</w:t>
      </w:r>
      <w:r w:rsidRPr="00FF001D">
        <w:rPr>
          <w:color w:val="000000"/>
          <w:sz w:val="16"/>
          <w:szCs w:val="16"/>
        </w:rPr>
        <w:t xml:space="preserve"> o sociálnoprávnej ochrane detí a o sociálnej kuratele, ktorou sa ustanovujú niektoré ustanovenia zákona č. 305/2005 </w:t>
      </w:r>
      <w:r>
        <w:rPr>
          <w:color w:val="000000"/>
          <w:sz w:val="16"/>
          <w:szCs w:val="16"/>
        </w:rPr>
        <w:t>Z. z.</w:t>
      </w:r>
      <w:r w:rsidRPr="00FF001D">
        <w:rPr>
          <w:color w:val="000000"/>
          <w:sz w:val="16"/>
          <w:szCs w:val="16"/>
        </w:rPr>
        <w:t xml:space="preserve"> o sociálnoprávnej ochrane detí a o sociálnej kuratele a o zmene a doplnení niektorých zákonov v znení neskorších predpisov,</w:t>
      </w:r>
      <w:r>
        <w:rPr>
          <w:color w:val="000000"/>
          <w:sz w:val="16"/>
          <w:szCs w:val="16"/>
        </w:rPr>
        <w:t xml:space="preserve"> </w:t>
      </w:r>
      <w:r w:rsidRPr="00FF001D">
        <w:rPr>
          <w:color w:val="000000"/>
          <w:sz w:val="16"/>
          <w:szCs w:val="16"/>
        </w:rPr>
        <w:t xml:space="preserve">Vyhláška č. 224/2022 </w:t>
      </w:r>
      <w:r>
        <w:rPr>
          <w:color w:val="000000"/>
          <w:sz w:val="16"/>
          <w:szCs w:val="16"/>
        </w:rPr>
        <w:t>Z. z.</w:t>
      </w:r>
      <w:r w:rsidRPr="00FF001D">
        <w:rPr>
          <w:color w:val="000000"/>
          <w:sz w:val="16"/>
          <w:szCs w:val="16"/>
        </w:rPr>
        <w:t xml:space="preserve"> o strednej škole (ďalej len „Vyhláška o strednej škole“),</w:t>
      </w:r>
    </w:p>
    <w:p w14:paraId="75D4AB32" w14:textId="691348B3" w:rsidR="00AD3143" w:rsidRPr="00FF001D" w:rsidRDefault="00AD3143" w:rsidP="00FF001D">
      <w:pPr>
        <w:pBdr>
          <w:top w:val="nil"/>
          <w:left w:val="nil"/>
          <w:bottom w:val="nil"/>
          <w:right w:val="nil"/>
          <w:between w:val="nil"/>
        </w:pBdr>
        <w:spacing w:after="0" w:line="240" w:lineRule="auto"/>
        <w:jc w:val="both"/>
        <w:rPr>
          <w:color w:val="000000"/>
          <w:sz w:val="16"/>
          <w:szCs w:val="16"/>
        </w:rPr>
      </w:pPr>
      <w:r w:rsidRPr="00FF001D">
        <w:rPr>
          <w:color w:val="000000"/>
          <w:sz w:val="16"/>
          <w:szCs w:val="16"/>
        </w:rPr>
        <w:t>Metodický pokyn Ministerstva školstva, vedy, výskumu a športu Slovenskej republiky (ďalej len „MŠ SR“) na hodnotenie žiakov v strednej škole č.: 2011 -3533/8039-1-922 zo dňa 21.5.2011, Smernica MŠ</w:t>
      </w:r>
      <w:r>
        <w:rPr>
          <w:color w:val="000000"/>
          <w:sz w:val="16"/>
          <w:szCs w:val="16"/>
        </w:rPr>
        <w:t xml:space="preserve"> SR</w:t>
      </w:r>
      <w:r w:rsidRPr="00FF001D">
        <w:rPr>
          <w:color w:val="000000"/>
          <w:sz w:val="16"/>
          <w:szCs w:val="16"/>
        </w:rPr>
        <w:t xml:space="preserve"> </w:t>
      </w:r>
      <w:r>
        <w:rPr>
          <w:color w:val="000000"/>
          <w:sz w:val="16"/>
          <w:szCs w:val="16"/>
        </w:rPr>
        <w:t xml:space="preserve">č. </w:t>
      </w:r>
      <w:r w:rsidRPr="005523BE">
        <w:rPr>
          <w:color w:val="000000"/>
          <w:sz w:val="16"/>
          <w:szCs w:val="16"/>
        </w:rPr>
        <w:t>1/2025 k prevencii a riešeniu šikanovania detí a žiakov v školách a v školských zariadeniach ev. č.: 2025/1504:1-A3320</w:t>
      </w:r>
      <w:r>
        <w:rPr>
          <w:color w:val="000000"/>
          <w:sz w:val="16"/>
          <w:szCs w:val="16"/>
        </w:rPr>
        <w:t>,</w:t>
      </w:r>
      <w:r w:rsidRPr="00FF001D">
        <w:rPr>
          <w:color w:val="000000"/>
          <w:sz w:val="16"/>
          <w:szCs w:val="16"/>
        </w:rPr>
        <w:t xml:space="preserve"> Usmernenie MŠ SR k súhrnnému hodnoteniu žiakov stredných škôl zo dňa 26.1.2022, Dohovor o právach dieťaťa prijatý dňa 20.11.1989 na Valnom zhromaždení Organizácie spojených národov, Deklarácia práv dieťaťa vyhlásená rezolúciou Valného zhromaždenia č. 1386 (XIV) z 20. novembra 1989, Dohovor Rady Európy o ochrane detí pred sexuálnym vykorisťovaním a sexuálnym zneužívaním ratifikovaný Národnou radou SR dňa 1.3.2016, vyhláška č. </w:t>
      </w:r>
      <w:r>
        <w:rPr>
          <w:color w:val="000000"/>
          <w:sz w:val="16"/>
          <w:szCs w:val="16"/>
        </w:rPr>
        <w:t>24/2022</w:t>
      </w:r>
      <w:r w:rsidRPr="00FF001D">
        <w:rPr>
          <w:color w:val="000000"/>
          <w:sz w:val="16"/>
          <w:szCs w:val="16"/>
        </w:rPr>
        <w:t xml:space="preserve"> </w:t>
      </w:r>
      <w:r>
        <w:rPr>
          <w:color w:val="000000"/>
          <w:sz w:val="16"/>
          <w:szCs w:val="16"/>
        </w:rPr>
        <w:t>Z. z.</w:t>
      </w:r>
      <w:r w:rsidRPr="00FF001D">
        <w:rPr>
          <w:color w:val="000000"/>
          <w:sz w:val="16"/>
          <w:szCs w:val="16"/>
        </w:rPr>
        <w:t xml:space="preserve"> o</w:t>
      </w:r>
      <w:r>
        <w:rPr>
          <w:color w:val="000000"/>
          <w:sz w:val="16"/>
          <w:szCs w:val="16"/>
        </w:rPr>
        <w:t> zariadeniach poradenstva a prevencie</w:t>
      </w:r>
      <w:bookmarkEnd w:id="5"/>
      <w:bookmarkEnd w:id="6"/>
      <w:bookmarkEnd w:id="7"/>
      <w:bookmarkEnd w:id="8"/>
      <w:bookmarkEnd w:id="9"/>
      <w:bookmarkEnd w:id="10"/>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Mriekatabuky"/>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4"/>
      <w:gridCol w:w="3538"/>
    </w:tblGrid>
    <w:tr w:rsidR="00AD3143" w14:paraId="19AB8583" w14:textId="77777777" w:rsidTr="00837300">
      <w:tc>
        <w:tcPr>
          <w:tcW w:w="5524" w:type="dxa"/>
        </w:tcPr>
        <w:p w14:paraId="7C8BB1BE" w14:textId="2492C14A" w:rsidR="00AD3143" w:rsidRPr="00374F9B" w:rsidRDefault="00AD3143">
          <w:pPr>
            <w:pStyle w:val="Hlavika"/>
            <w:rPr>
              <w:b/>
              <w:bCs/>
              <w:i/>
              <w:iCs/>
              <w:sz w:val="18"/>
              <w:szCs w:val="18"/>
            </w:rPr>
          </w:pPr>
          <w:r w:rsidRPr="00374F9B">
            <w:rPr>
              <w:b/>
              <w:bCs/>
              <w:i/>
              <w:iCs/>
              <w:sz w:val="18"/>
              <w:szCs w:val="18"/>
            </w:rPr>
            <w:t>Materská škola, Šafárikova 11, Trenčín</w:t>
          </w:r>
        </w:p>
      </w:tc>
      <w:tc>
        <w:tcPr>
          <w:tcW w:w="3538" w:type="dxa"/>
        </w:tcPr>
        <w:p w14:paraId="162EBA3D" w14:textId="268D8F8F" w:rsidR="00AD3143" w:rsidRPr="00837300" w:rsidRDefault="00AD3143" w:rsidP="00837300">
          <w:pPr>
            <w:pStyle w:val="Hlavika"/>
            <w:jc w:val="right"/>
            <w:rPr>
              <w:b/>
              <w:bCs/>
              <w:i/>
              <w:iCs/>
              <w:sz w:val="18"/>
              <w:szCs w:val="18"/>
            </w:rPr>
          </w:pPr>
          <w:r w:rsidRPr="00374F9B">
            <w:rPr>
              <w:b/>
              <w:bCs/>
              <w:i/>
              <w:iCs/>
              <w:sz w:val="18"/>
              <w:szCs w:val="18"/>
            </w:rPr>
            <w:t>Školský poriadok</w:t>
          </w:r>
        </w:p>
      </w:tc>
    </w:tr>
  </w:tbl>
  <w:p w14:paraId="642DB3C7" w14:textId="77777777" w:rsidR="00AD3143" w:rsidRDefault="00AD3143">
    <w:pPr>
      <w:pStyle w:val="Hlavika"/>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B5232"/>
    <w:multiLevelType w:val="multilevel"/>
    <w:tmpl w:val="382AEDE2"/>
    <w:lvl w:ilvl="0">
      <w:start w:val="1"/>
      <w:numFmt w:val="decimal"/>
      <w:lvlText w:val="%1."/>
      <w:lvlJc w:val="left"/>
      <w:pPr>
        <w:ind w:left="567" w:hanging="567"/>
      </w:pPr>
      <w:rPr>
        <w:rFonts w:ascii="Cambria" w:eastAsia="Cambria" w:hAnsi="Cambria" w:cs="Cambria"/>
        <w:sz w:val="24"/>
        <w:szCs w:val="24"/>
      </w:rPr>
    </w:lvl>
    <w:lvl w:ilvl="1">
      <w:start w:val="1"/>
      <w:numFmt w:val="decimal"/>
      <w:lvlText w:val="%1.%2."/>
      <w:lvlJc w:val="left"/>
      <w:pPr>
        <w:ind w:left="1247" w:hanging="680"/>
      </w:pPr>
      <w:rPr>
        <w:rFonts w:ascii="Cambria" w:eastAsia="Cambria" w:hAnsi="Cambria" w:cs="Cambria"/>
        <w:sz w:val="24"/>
        <w:szCs w:val="24"/>
      </w:rPr>
    </w:lvl>
    <w:lvl w:ilvl="2">
      <w:start w:val="1"/>
      <w:numFmt w:val="decimal"/>
      <w:lvlText w:val="%1.%2.%3."/>
      <w:lvlJc w:val="left"/>
      <w:pPr>
        <w:ind w:left="1247" w:hanging="680"/>
      </w:pPr>
      <w:rPr>
        <w:rFonts w:ascii="Cambria" w:eastAsia="Cambria" w:hAnsi="Cambria" w:cs="Cambria"/>
        <w:sz w:val="24"/>
        <w:szCs w:val="24"/>
      </w:rPr>
    </w:lvl>
    <w:lvl w:ilvl="3">
      <w:start w:val="1"/>
      <w:numFmt w:val="decimal"/>
      <w:lvlText w:val="%1.%2.%3.%4."/>
      <w:lvlJc w:val="left"/>
      <w:pPr>
        <w:ind w:left="1247" w:hanging="680"/>
      </w:pPr>
      <w:rPr>
        <w:rFonts w:ascii="Cambria" w:eastAsia="Cambria" w:hAnsi="Cambria" w:cs="Cambria"/>
        <w:sz w:val="24"/>
        <w:szCs w:val="24"/>
      </w:rPr>
    </w:lvl>
    <w:lvl w:ilvl="4">
      <w:start w:val="1"/>
      <w:numFmt w:val="bullet"/>
      <w:lvlText w:val="●"/>
      <w:lvlJc w:val="left"/>
      <w:pPr>
        <w:ind w:left="1134" w:hanging="282"/>
      </w:pPr>
      <w:rPr>
        <w:rFonts w:ascii="Noto Sans Symbols" w:eastAsia="Noto Sans Symbols" w:hAnsi="Noto Sans Symbols" w:cs="Noto Sans Symbols"/>
        <w:b/>
        <w:i w:val="0"/>
        <w:color w:val="000000"/>
        <w:sz w:val="24"/>
        <w:szCs w:val="24"/>
      </w:rPr>
    </w:lvl>
    <w:lvl w:ilvl="5">
      <w:start w:val="1"/>
      <w:numFmt w:val="lowerLetter"/>
      <w:lvlText w:val="%6)"/>
      <w:lvlJc w:val="left"/>
      <w:pPr>
        <w:ind w:left="1418" w:hanging="284"/>
      </w:pPr>
      <w:rPr>
        <w:rFonts w:ascii="Cambria" w:eastAsia="Cambria" w:hAnsi="Cambria" w:cs="Cambria"/>
        <w:sz w:val="24"/>
        <w:szCs w:val="24"/>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7475451"/>
    <w:multiLevelType w:val="multilevel"/>
    <w:tmpl w:val="382AEDE2"/>
    <w:lvl w:ilvl="0">
      <w:start w:val="1"/>
      <w:numFmt w:val="decimal"/>
      <w:lvlText w:val="%1."/>
      <w:lvlJc w:val="left"/>
      <w:pPr>
        <w:ind w:left="567" w:hanging="567"/>
      </w:pPr>
      <w:rPr>
        <w:rFonts w:ascii="Cambria" w:eastAsia="Cambria" w:hAnsi="Cambria" w:cs="Cambria"/>
        <w:sz w:val="24"/>
        <w:szCs w:val="24"/>
      </w:rPr>
    </w:lvl>
    <w:lvl w:ilvl="1">
      <w:start w:val="1"/>
      <w:numFmt w:val="decimal"/>
      <w:lvlText w:val="%1.%2."/>
      <w:lvlJc w:val="left"/>
      <w:pPr>
        <w:ind w:left="1247" w:hanging="680"/>
      </w:pPr>
      <w:rPr>
        <w:rFonts w:ascii="Cambria" w:eastAsia="Cambria" w:hAnsi="Cambria" w:cs="Cambria"/>
        <w:sz w:val="24"/>
        <w:szCs w:val="24"/>
      </w:rPr>
    </w:lvl>
    <w:lvl w:ilvl="2">
      <w:start w:val="1"/>
      <w:numFmt w:val="decimal"/>
      <w:lvlText w:val="%1.%2.%3."/>
      <w:lvlJc w:val="left"/>
      <w:pPr>
        <w:ind w:left="1247" w:hanging="680"/>
      </w:pPr>
      <w:rPr>
        <w:rFonts w:ascii="Cambria" w:eastAsia="Cambria" w:hAnsi="Cambria" w:cs="Cambria"/>
        <w:sz w:val="24"/>
        <w:szCs w:val="24"/>
      </w:rPr>
    </w:lvl>
    <w:lvl w:ilvl="3">
      <w:start w:val="1"/>
      <w:numFmt w:val="decimal"/>
      <w:lvlText w:val="%1.%2.%3.%4."/>
      <w:lvlJc w:val="left"/>
      <w:pPr>
        <w:ind w:left="1247" w:hanging="680"/>
      </w:pPr>
      <w:rPr>
        <w:rFonts w:ascii="Cambria" w:eastAsia="Cambria" w:hAnsi="Cambria" w:cs="Cambria"/>
        <w:sz w:val="24"/>
        <w:szCs w:val="24"/>
      </w:rPr>
    </w:lvl>
    <w:lvl w:ilvl="4">
      <w:start w:val="1"/>
      <w:numFmt w:val="bullet"/>
      <w:lvlText w:val="●"/>
      <w:lvlJc w:val="left"/>
      <w:pPr>
        <w:ind w:left="1134" w:hanging="282"/>
      </w:pPr>
      <w:rPr>
        <w:rFonts w:ascii="Noto Sans Symbols" w:eastAsia="Noto Sans Symbols" w:hAnsi="Noto Sans Symbols" w:cs="Noto Sans Symbols"/>
        <w:b/>
        <w:i w:val="0"/>
        <w:color w:val="000000"/>
        <w:sz w:val="24"/>
        <w:szCs w:val="24"/>
      </w:rPr>
    </w:lvl>
    <w:lvl w:ilvl="5">
      <w:start w:val="1"/>
      <w:numFmt w:val="lowerLetter"/>
      <w:lvlText w:val="%6)"/>
      <w:lvlJc w:val="left"/>
      <w:pPr>
        <w:ind w:left="1418" w:hanging="284"/>
      </w:pPr>
      <w:rPr>
        <w:rFonts w:ascii="Cambria" w:eastAsia="Cambria" w:hAnsi="Cambria" w:cs="Cambria"/>
        <w:sz w:val="24"/>
        <w:szCs w:val="24"/>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0A0D3A4B"/>
    <w:multiLevelType w:val="multilevel"/>
    <w:tmpl w:val="382AEDE2"/>
    <w:lvl w:ilvl="0">
      <w:start w:val="1"/>
      <w:numFmt w:val="decimal"/>
      <w:lvlText w:val="%1."/>
      <w:lvlJc w:val="left"/>
      <w:pPr>
        <w:ind w:left="567" w:hanging="567"/>
      </w:pPr>
      <w:rPr>
        <w:rFonts w:ascii="Cambria" w:eastAsia="Cambria" w:hAnsi="Cambria" w:cs="Cambria"/>
        <w:sz w:val="24"/>
        <w:szCs w:val="24"/>
      </w:rPr>
    </w:lvl>
    <w:lvl w:ilvl="1">
      <w:start w:val="1"/>
      <w:numFmt w:val="decimal"/>
      <w:lvlText w:val="%1.%2."/>
      <w:lvlJc w:val="left"/>
      <w:pPr>
        <w:ind w:left="1247" w:hanging="680"/>
      </w:pPr>
      <w:rPr>
        <w:rFonts w:ascii="Cambria" w:eastAsia="Cambria" w:hAnsi="Cambria" w:cs="Cambria"/>
        <w:sz w:val="24"/>
        <w:szCs w:val="24"/>
      </w:rPr>
    </w:lvl>
    <w:lvl w:ilvl="2">
      <w:start w:val="1"/>
      <w:numFmt w:val="decimal"/>
      <w:lvlText w:val="%1.%2.%3."/>
      <w:lvlJc w:val="left"/>
      <w:pPr>
        <w:ind w:left="1247" w:hanging="680"/>
      </w:pPr>
      <w:rPr>
        <w:rFonts w:ascii="Cambria" w:eastAsia="Cambria" w:hAnsi="Cambria" w:cs="Cambria"/>
        <w:sz w:val="24"/>
        <w:szCs w:val="24"/>
      </w:rPr>
    </w:lvl>
    <w:lvl w:ilvl="3">
      <w:start w:val="1"/>
      <w:numFmt w:val="decimal"/>
      <w:lvlText w:val="%1.%2.%3.%4."/>
      <w:lvlJc w:val="left"/>
      <w:pPr>
        <w:ind w:left="1247" w:hanging="680"/>
      </w:pPr>
      <w:rPr>
        <w:rFonts w:ascii="Cambria" w:eastAsia="Cambria" w:hAnsi="Cambria" w:cs="Cambria"/>
        <w:sz w:val="24"/>
        <w:szCs w:val="24"/>
      </w:rPr>
    </w:lvl>
    <w:lvl w:ilvl="4">
      <w:start w:val="1"/>
      <w:numFmt w:val="bullet"/>
      <w:lvlText w:val="●"/>
      <w:lvlJc w:val="left"/>
      <w:pPr>
        <w:ind w:left="1134" w:hanging="282"/>
      </w:pPr>
      <w:rPr>
        <w:rFonts w:ascii="Noto Sans Symbols" w:eastAsia="Noto Sans Symbols" w:hAnsi="Noto Sans Symbols" w:cs="Noto Sans Symbols"/>
        <w:b/>
        <w:i w:val="0"/>
        <w:color w:val="000000"/>
        <w:sz w:val="24"/>
        <w:szCs w:val="24"/>
      </w:rPr>
    </w:lvl>
    <w:lvl w:ilvl="5">
      <w:start w:val="1"/>
      <w:numFmt w:val="lowerLetter"/>
      <w:lvlText w:val="%6)"/>
      <w:lvlJc w:val="left"/>
      <w:pPr>
        <w:ind w:left="1418" w:hanging="284"/>
      </w:pPr>
      <w:rPr>
        <w:rFonts w:ascii="Cambria" w:eastAsia="Cambria" w:hAnsi="Cambria" w:cs="Cambria"/>
        <w:sz w:val="24"/>
        <w:szCs w:val="24"/>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10024172"/>
    <w:multiLevelType w:val="multilevel"/>
    <w:tmpl w:val="382AEDE2"/>
    <w:lvl w:ilvl="0">
      <w:start w:val="1"/>
      <w:numFmt w:val="decimal"/>
      <w:lvlText w:val="%1."/>
      <w:lvlJc w:val="left"/>
      <w:pPr>
        <w:ind w:left="567" w:hanging="567"/>
      </w:pPr>
      <w:rPr>
        <w:rFonts w:ascii="Cambria" w:eastAsia="Cambria" w:hAnsi="Cambria" w:cs="Cambria"/>
        <w:sz w:val="24"/>
        <w:szCs w:val="24"/>
      </w:rPr>
    </w:lvl>
    <w:lvl w:ilvl="1">
      <w:start w:val="1"/>
      <w:numFmt w:val="decimal"/>
      <w:lvlText w:val="%1.%2."/>
      <w:lvlJc w:val="left"/>
      <w:pPr>
        <w:ind w:left="1247" w:hanging="680"/>
      </w:pPr>
      <w:rPr>
        <w:rFonts w:ascii="Cambria" w:eastAsia="Cambria" w:hAnsi="Cambria" w:cs="Cambria"/>
        <w:sz w:val="24"/>
        <w:szCs w:val="24"/>
      </w:rPr>
    </w:lvl>
    <w:lvl w:ilvl="2">
      <w:start w:val="1"/>
      <w:numFmt w:val="decimal"/>
      <w:lvlText w:val="%1.%2.%3."/>
      <w:lvlJc w:val="left"/>
      <w:pPr>
        <w:ind w:left="1247" w:hanging="680"/>
      </w:pPr>
      <w:rPr>
        <w:rFonts w:ascii="Cambria" w:eastAsia="Cambria" w:hAnsi="Cambria" w:cs="Cambria"/>
        <w:sz w:val="24"/>
        <w:szCs w:val="24"/>
      </w:rPr>
    </w:lvl>
    <w:lvl w:ilvl="3">
      <w:start w:val="1"/>
      <w:numFmt w:val="decimal"/>
      <w:lvlText w:val="%1.%2.%3.%4."/>
      <w:lvlJc w:val="left"/>
      <w:pPr>
        <w:ind w:left="1247" w:hanging="680"/>
      </w:pPr>
      <w:rPr>
        <w:rFonts w:ascii="Cambria" w:eastAsia="Cambria" w:hAnsi="Cambria" w:cs="Cambria"/>
        <w:sz w:val="24"/>
        <w:szCs w:val="24"/>
      </w:rPr>
    </w:lvl>
    <w:lvl w:ilvl="4">
      <w:start w:val="1"/>
      <w:numFmt w:val="bullet"/>
      <w:lvlText w:val="●"/>
      <w:lvlJc w:val="left"/>
      <w:pPr>
        <w:ind w:left="1134" w:hanging="282"/>
      </w:pPr>
      <w:rPr>
        <w:rFonts w:ascii="Noto Sans Symbols" w:eastAsia="Noto Sans Symbols" w:hAnsi="Noto Sans Symbols" w:cs="Noto Sans Symbols"/>
        <w:b/>
        <w:i w:val="0"/>
        <w:color w:val="000000"/>
        <w:sz w:val="24"/>
        <w:szCs w:val="24"/>
      </w:rPr>
    </w:lvl>
    <w:lvl w:ilvl="5">
      <w:start w:val="1"/>
      <w:numFmt w:val="lowerLetter"/>
      <w:lvlText w:val="%6)"/>
      <w:lvlJc w:val="left"/>
      <w:pPr>
        <w:ind w:left="1418" w:hanging="284"/>
      </w:pPr>
      <w:rPr>
        <w:rFonts w:ascii="Cambria" w:eastAsia="Cambria" w:hAnsi="Cambria" w:cs="Cambria"/>
        <w:sz w:val="24"/>
        <w:szCs w:val="24"/>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1551092A"/>
    <w:multiLevelType w:val="hybridMultilevel"/>
    <w:tmpl w:val="5B82E830"/>
    <w:lvl w:ilvl="0" w:tplc="3D509C5E">
      <w:start w:val="1"/>
      <w:numFmt w:val="bullet"/>
      <w:lvlText w:val="•"/>
      <w:lvlJc w:val="left"/>
      <w:pPr>
        <w:ind w:left="502" w:hanging="36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251A7CBA"/>
    <w:multiLevelType w:val="multilevel"/>
    <w:tmpl w:val="C842213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2AE84E99"/>
    <w:multiLevelType w:val="multilevel"/>
    <w:tmpl w:val="8D50BEC4"/>
    <w:lvl w:ilvl="0">
      <w:start w:val="1"/>
      <w:numFmt w:val="decimal"/>
      <w:lvlText w:val="%1."/>
      <w:lvlJc w:val="left"/>
      <w:pPr>
        <w:ind w:left="567" w:hanging="567"/>
      </w:pPr>
      <w:rPr>
        <w:rFonts w:ascii="Cambria" w:eastAsia="Cambria" w:hAnsi="Cambria" w:cs="Cambria"/>
        <w:b w:val="0"/>
        <w:bCs w:val="0"/>
        <w:sz w:val="24"/>
        <w:szCs w:val="24"/>
      </w:rPr>
    </w:lvl>
    <w:lvl w:ilvl="1">
      <w:start w:val="1"/>
      <w:numFmt w:val="decimal"/>
      <w:lvlText w:val="%1.%2."/>
      <w:lvlJc w:val="left"/>
      <w:pPr>
        <w:ind w:left="1247" w:hanging="680"/>
      </w:pPr>
      <w:rPr>
        <w:rFonts w:ascii="Cambria" w:eastAsia="Cambria" w:hAnsi="Cambria" w:cs="Cambria"/>
        <w:sz w:val="24"/>
        <w:szCs w:val="24"/>
      </w:rPr>
    </w:lvl>
    <w:lvl w:ilvl="2">
      <w:start w:val="1"/>
      <w:numFmt w:val="decimal"/>
      <w:lvlText w:val="%1.%2.%3."/>
      <w:lvlJc w:val="left"/>
      <w:pPr>
        <w:ind w:left="1247" w:hanging="680"/>
      </w:pPr>
      <w:rPr>
        <w:rFonts w:ascii="Cambria" w:eastAsia="Cambria" w:hAnsi="Cambria" w:cs="Cambria"/>
        <w:sz w:val="24"/>
        <w:szCs w:val="24"/>
      </w:rPr>
    </w:lvl>
    <w:lvl w:ilvl="3">
      <w:start w:val="1"/>
      <w:numFmt w:val="decimal"/>
      <w:lvlText w:val="%1.%2.%3.%4."/>
      <w:lvlJc w:val="left"/>
      <w:pPr>
        <w:ind w:left="1247" w:hanging="680"/>
      </w:pPr>
      <w:rPr>
        <w:rFonts w:ascii="Cambria" w:eastAsia="Cambria" w:hAnsi="Cambria" w:cs="Cambria"/>
        <w:sz w:val="24"/>
        <w:szCs w:val="24"/>
      </w:rPr>
    </w:lvl>
    <w:lvl w:ilvl="4">
      <w:start w:val="1"/>
      <w:numFmt w:val="bullet"/>
      <w:lvlText w:val="●"/>
      <w:lvlJc w:val="left"/>
      <w:pPr>
        <w:ind w:left="1134" w:hanging="282"/>
      </w:pPr>
      <w:rPr>
        <w:rFonts w:ascii="Noto Sans Symbols" w:eastAsia="Noto Sans Symbols" w:hAnsi="Noto Sans Symbols" w:cs="Noto Sans Symbols"/>
        <w:b/>
        <w:i w:val="0"/>
        <w:color w:val="000000"/>
        <w:sz w:val="24"/>
        <w:szCs w:val="24"/>
      </w:rPr>
    </w:lvl>
    <w:lvl w:ilvl="5">
      <w:start w:val="1"/>
      <w:numFmt w:val="lowerLetter"/>
      <w:lvlText w:val="%6)"/>
      <w:lvlJc w:val="left"/>
      <w:pPr>
        <w:ind w:left="1418" w:hanging="284"/>
      </w:pPr>
      <w:rPr>
        <w:rFonts w:ascii="Cambria" w:eastAsia="Cambria" w:hAnsi="Cambria" w:cs="Cambria"/>
        <w:sz w:val="24"/>
        <w:szCs w:val="24"/>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ED5691D"/>
    <w:multiLevelType w:val="multilevel"/>
    <w:tmpl w:val="382AEDE2"/>
    <w:lvl w:ilvl="0">
      <w:start w:val="1"/>
      <w:numFmt w:val="decimal"/>
      <w:lvlText w:val="%1."/>
      <w:lvlJc w:val="left"/>
      <w:pPr>
        <w:ind w:left="567" w:hanging="567"/>
      </w:pPr>
      <w:rPr>
        <w:rFonts w:ascii="Cambria" w:eastAsia="Cambria" w:hAnsi="Cambria" w:cs="Cambria"/>
        <w:sz w:val="24"/>
        <w:szCs w:val="24"/>
      </w:rPr>
    </w:lvl>
    <w:lvl w:ilvl="1">
      <w:start w:val="1"/>
      <w:numFmt w:val="decimal"/>
      <w:lvlText w:val="%1.%2."/>
      <w:lvlJc w:val="left"/>
      <w:pPr>
        <w:ind w:left="1247" w:hanging="680"/>
      </w:pPr>
      <w:rPr>
        <w:rFonts w:ascii="Cambria" w:eastAsia="Cambria" w:hAnsi="Cambria" w:cs="Cambria"/>
        <w:sz w:val="24"/>
        <w:szCs w:val="24"/>
      </w:rPr>
    </w:lvl>
    <w:lvl w:ilvl="2">
      <w:start w:val="1"/>
      <w:numFmt w:val="decimal"/>
      <w:lvlText w:val="%1.%2.%3."/>
      <w:lvlJc w:val="left"/>
      <w:pPr>
        <w:ind w:left="1247" w:hanging="680"/>
      </w:pPr>
      <w:rPr>
        <w:rFonts w:ascii="Cambria" w:eastAsia="Cambria" w:hAnsi="Cambria" w:cs="Cambria"/>
        <w:sz w:val="24"/>
        <w:szCs w:val="24"/>
      </w:rPr>
    </w:lvl>
    <w:lvl w:ilvl="3">
      <w:start w:val="1"/>
      <w:numFmt w:val="decimal"/>
      <w:lvlText w:val="%1.%2.%3.%4."/>
      <w:lvlJc w:val="left"/>
      <w:pPr>
        <w:ind w:left="1247" w:hanging="680"/>
      </w:pPr>
      <w:rPr>
        <w:rFonts w:ascii="Cambria" w:eastAsia="Cambria" w:hAnsi="Cambria" w:cs="Cambria"/>
        <w:sz w:val="24"/>
        <w:szCs w:val="24"/>
      </w:rPr>
    </w:lvl>
    <w:lvl w:ilvl="4">
      <w:start w:val="1"/>
      <w:numFmt w:val="bullet"/>
      <w:lvlText w:val="●"/>
      <w:lvlJc w:val="left"/>
      <w:pPr>
        <w:ind w:left="1134" w:hanging="282"/>
      </w:pPr>
      <w:rPr>
        <w:rFonts w:ascii="Noto Sans Symbols" w:eastAsia="Noto Sans Symbols" w:hAnsi="Noto Sans Symbols" w:cs="Noto Sans Symbols"/>
        <w:b/>
        <w:i w:val="0"/>
        <w:color w:val="000000"/>
        <w:sz w:val="24"/>
        <w:szCs w:val="24"/>
      </w:rPr>
    </w:lvl>
    <w:lvl w:ilvl="5">
      <w:start w:val="1"/>
      <w:numFmt w:val="lowerLetter"/>
      <w:lvlText w:val="%6)"/>
      <w:lvlJc w:val="left"/>
      <w:pPr>
        <w:ind w:left="1418" w:hanging="284"/>
      </w:pPr>
      <w:rPr>
        <w:rFonts w:ascii="Cambria" w:eastAsia="Cambria" w:hAnsi="Cambria" w:cs="Cambria"/>
        <w:sz w:val="24"/>
        <w:szCs w:val="24"/>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3545574A"/>
    <w:multiLevelType w:val="multilevel"/>
    <w:tmpl w:val="2BA6EFE8"/>
    <w:numStyleLink w:val="tl1"/>
  </w:abstractNum>
  <w:abstractNum w:abstractNumId="9" w15:restartNumberingAfterBreak="0">
    <w:nsid w:val="375B6DA6"/>
    <w:multiLevelType w:val="hybridMultilevel"/>
    <w:tmpl w:val="F5126E4C"/>
    <w:lvl w:ilvl="0" w:tplc="8DD49D2A">
      <w:start w:val="2"/>
      <w:numFmt w:val="bullet"/>
      <w:lvlText w:val="-"/>
      <w:lvlJc w:val="left"/>
      <w:pPr>
        <w:ind w:left="502" w:hanging="360"/>
      </w:pPr>
      <w:rPr>
        <w:rFonts w:ascii="Calibri" w:eastAsiaTheme="minorHAnsi" w:hAnsi="Calibri" w:cs="Calibri" w:hint="default"/>
      </w:rPr>
    </w:lvl>
    <w:lvl w:ilvl="1" w:tplc="041B0003" w:tentative="1">
      <w:start w:val="1"/>
      <w:numFmt w:val="bullet"/>
      <w:lvlText w:val="o"/>
      <w:lvlJc w:val="left"/>
      <w:pPr>
        <w:ind w:left="1222" w:hanging="360"/>
      </w:pPr>
      <w:rPr>
        <w:rFonts w:ascii="Courier New" w:hAnsi="Courier New" w:cs="Courier New" w:hint="default"/>
      </w:rPr>
    </w:lvl>
    <w:lvl w:ilvl="2" w:tplc="041B0005" w:tentative="1">
      <w:start w:val="1"/>
      <w:numFmt w:val="bullet"/>
      <w:lvlText w:val=""/>
      <w:lvlJc w:val="left"/>
      <w:pPr>
        <w:ind w:left="1942" w:hanging="360"/>
      </w:pPr>
      <w:rPr>
        <w:rFonts w:ascii="Wingdings" w:hAnsi="Wingdings" w:hint="default"/>
      </w:rPr>
    </w:lvl>
    <w:lvl w:ilvl="3" w:tplc="041B0001" w:tentative="1">
      <w:start w:val="1"/>
      <w:numFmt w:val="bullet"/>
      <w:lvlText w:val=""/>
      <w:lvlJc w:val="left"/>
      <w:pPr>
        <w:ind w:left="2662" w:hanging="360"/>
      </w:pPr>
      <w:rPr>
        <w:rFonts w:ascii="Symbol" w:hAnsi="Symbol" w:hint="default"/>
      </w:rPr>
    </w:lvl>
    <w:lvl w:ilvl="4" w:tplc="041B0003" w:tentative="1">
      <w:start w:val="1"/>
      <w:numFmt w:val="bullet"/>
      <w:lvlText w:val="o"/>
      <w:lvlJc w:val="left"/>
      <w:pPr>
        <w:ind w:left="3382" w:hanging="360"/>
      </w:pPr>
      <w:rPr>
        <w:rFonts w:ascii="Courier New" w:hAnsi="Courier New" w:cs="Courier New" w:hint="default"/>
      </w:rPr>
    </w:lvl>
    <w:lvl w:ilvl="5" w:tplc="041B0005" w:tentative="1">
      <w:start w:val="1"/>
      <w:numFmt w:val="bullet"/>
      <w:lvlText w:val=""/>
      <w:lvlJc w:val="left"/>
      <w:pPr>
        <w:ind w:left="4102" w:hanging="360"/>
      </w:pPr>
      <w:rPr>
        <w:rFonts w:ascii="Wingdings" w:hAnsi="Wingdings" w:hint="default"/>
      </w:rPr>
    </w:lvl>
    <w:lvl w:ilvl="6" w:tplc="041B0001" w:tentative="1">
      <w:start w:val="1"/>
      <w:numFmt w:val="bullet"/>
      <w:lvlText w:val=""/>
      <w:lvlJc w:val="left"/>
      <w:pPr>
        <w:ind w:left="4822" w:hanging="360"/>
      </w:pPr>
      <w:rPr>
        <w:rFonts w:ascii="Symbol" w:hAnsi="Symbol" w:hint="default"/>
      </w:rPr>
    </w:lvl>
    <w:lvl w:ilvl="7" w:tplc="041B0003" w:tentative="1">
      <w:start w:val="1"/>
      <w:numFmt w:val="bullet"/>
      <w:lvlText w:val="o"/>
      <w:lvlJc w:val="left"/>
      <w:pPr>
        <w:ind w:left="5542" w:hanging="360"/>
      </w:pPr>
      <w:rPr>
        <w:rFonts w:ascii="Courier New" w:hAnsi="Courier New" w:cs="Courier New" w:hint="default"/>
      </w:rPr>
    </w:lvl>
    <w:lvl w:ilvl="8" w:tplc="041B0005" w:tentative="1">
      <w:start w:val="1"/>
      <w:numFmt w:val="bullet"/>
      <w:lvlText w:val=""/>
      <w:lvlJc w:val="left"/>
      <w:pPr>
        <w:ind w:left="6262" w:hanging="360"/>
      </w:pPr>
      <w:rPr>
        <w:rFonts w:ascii="Wingdings" w:hAnsi="Wingdings" w:hint="default"/>
      </w:rPr>
    </w:lvl>
  </w:abstractNum>
  <w:abstractNum w:abstractNumId="10" w15:restartNumberingAfterBreak="0">
    <w:nsid w:val="38554BFB"/>
    <w:multiLevelType w:val="hybridMultilevel"/>
    <w:tmpl w:val="27BE0666"/>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1" w15:restartNumberingAfterBreak="0">
    <w:nsid w:val="3A737D01"/>
    <w:multiLevelType w:val="multilevel"/>
    <w:tmpl w:val="382AEDE2"/>
    <w:lvl w:ilvl="0">
      <w:start w:val="1"/>
      <w:numFmt w:val="decimal"/>
      <w:lvlText w:val="%1."/>
      <w:lvlJc w:val="left"/>
      <w:pPr>
        <w:ind w:left="567" w:hanging="567"/>
      </w:pPr>
      <w:rPr>
        <w:rFonts w:ascii="Cambria" w:eastAsia="Cambria" w:hAnsi="Cambria" w:cs="Cambria"/>
        <w:sz w:val="24"/>
        <w:szCs w:val="24"/>
      </w:rPr>
    </w:lvl>
    <w:lvl w:ilvl="1">
      <w:start w:val="1"/>
      <w:numFmt w:val="decimal"/>
      <w:lvlText w:val="%1.%2."/>
      <w:lvlJc w:val="left"/>
      <w:pPr>
        <w:ind w:left="1247" w:hanging="680"/>
      </w:pPr>
      <w:rPr>
        <w:rFonts w:ascii="Cambria" w:eastAsia="Cambria" w:hAnsi="Cambria" w:cs="Cambria"/>
        <w:sz w:val="24"/>
        <w:szCs w:val="24"/>
      </w:rPr>
    </w:lvl>
    <w:lvl w:ilvl="2">
      <w:start w:val="1"/>
      <w:numFmt w:val="decimal"/>
      <w:lvlText w:val="%1.%2.%3."/>
      <w:lvlJc w:val="left"/>
      <w:pPr>
        <w:ind w:left="1247" w:hanging="680"/>
      </w:pPr>
      <w:rPr>
        <w:rFonts w:ascii="Cambria" w:eastAsia="Cambria" w:hAnsi="Cambria" w:cs="Cambria"/>
        <w:sz w:val="24"/>
        <w:szCs w:val="24"/>
      </w:rPr>
    </w:lvl>
    <w:lvl w:ilvl="3">
      <w:start w:val="1"/>
      <w:numFmt w:val="decimal"/>
      <w:lvlText w:val="%1.%2.%3.%4."/>
      <w:lvlJc w:val="left"/>
      <w:pPr>
        <w:ind w:left="1247" w:hanging="680"/>
      </w:pPr>
      <w:rPr>
        <w:rFonts w:ascii="Cambria" w:eastAsia="Cambria" w:hAnsi="Cambria" w:cs="Cambria"/>
        <w:sz w:val="24"/>
        <w:szCs w:val="24"/>
      </w:rPr>
    </w:lvl>
    <w:lvl w:ilvl="4">
      <w:start w:val="1"/>
      <w:numFmt w:val="bullet"/>
      <w:lvlText w:val="●"/>
      <w:lvlJc w:val="left"/>
      <w:pPr>
        <w:ind w:left="1134" w:hanging="282"/>
      </w:pPr>
      <w:rPr>
        <w:rFonts w:ascii="Noto Sans Symbols" w:eastAsia="Noto Sans Symbols" w:hAnsi="Noto Sans Symbols" w:cs="Noto Sans Symbols"/>
        <w:b/>
        <w:i w:val="0"/>
        <w:color w:val="000000"/>
        <w:sz w:val="24"/>
        <w:szCs w:val="24"/>
      </w:rPr>
    </w:lvl>
    <w:lvl w:ilvl="5">
      <w:start w:val="1"/>
      <w:numFmt w:val="lowerLetter"/>
      <w:lvlText w:val="%6)"/>
      <w:lvlJc w:val="left"/>
      <w:pPr>
        <w:ind w:left="1418" w:hanging="284"/>
      </w:pPr>
      <w:rPr>
        <w:rFonts w:ascii="Cambria" w:eastAsia="Cambria" w:hAnsi="Cambria" w:cs="Cambria"/>
        <w:sz w:val="24"/>
        <w:szCs w:val="24"/>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3A9C3104"/>
    <w:multiLevelType w:val="multilevel"/>
    <w:tmpl w:val="6ACC741A"/>
    <w:lvl w:ilvl="0">
      <w:start w:val="1"/>
      <w:numFmt w:val="decimal"/>
      <w:lvlText w:val="%1."/>
      <w:lvlJc w:val="left"/>
      <w:pPr>
        <w:ind w:left="567" w:hanging="567"/>
      </w:pPr>
      <w:rPr>
        <w:rFonts w:ascii="Cambria" w:hAnsi="Cambria" w:hint="default"/>
        <w:sz w:val="24"/>
      </w:rPr>
    </w:lvl>
    <w:lvl w:ilvl="1">
      <w:start w:val="1"/>
      <w:numFmt w:val="decimal"/>
      <w:lvlText w:val="%1.%2."/>
      <w:lvlJc w:val="left"/>
      <w:pPr>
        <w:ind w:left="1247" w:hanging="680"/>
      </w:pPr>
      <w:rPr>
        <w:rFonts w:ascii="Cambria" w:hAnsi="Cambria" w:hint="default"/>
        <w:sz w:val="24"/>
      </w:rPr>
    </w:lvl>
    <w:lvl w:ilvl="2">
      <w:start w:val="1"/>
      <w:numFmt w:val="lowerLetter"/>
      <w:lvlText w:val="%3)"/>
      <w:lvlJc w:val="left"/>
      <w:pPr>
        <w:ind w:left="927" w:hanging="360"/>
      </w:pPr>
    </w:lvl>
    <w:lvl w:ilvl="3">
      <w:start w:val="1"/>
      <w:numFmt w:val="decimal"/>
      <w:lvlText w:val="%1.%2.%3.%4."/>
      <w:lvlJc w:val="left"/>
      <w:pPr>
        <w:ind w:left="1701" w:hanging="1134"/>
      </w:pPr>
      <w:rPr>
        <w:rFonts w:ascii="Cambria" w:hAnsi="Cambria" w:hint="default"/>
        <w:sz w:val="24"/>
      </w:rPr>
    </w:lvl>
    <w:lvl w:ilvl="4">
      <w:start w:val="1"/>
      <w:numFmt w:val="decimal"/>
      <w:lvlText w:val="%1.%2.%3.%4.%5."/>
      <w:lvlJc w:val="left"/>
      <w:pPr>
        <w:ind w:left="2268" w:hanging="1701"/>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3D6927AA"/>
    <w:multiLevelType w:val="multilevel"/>
    <w:tmpl w:val="96D2811E"/>
    <w:lvl w:ilvl="0">
      <w:start w:val="1"/>
      <w:numFmt w:val="decimal"/>
      <w:lvlText w:val="%1."/>
      <w:lvlJc w:val="left"/>
      <w:pPr>
        <w:ind w:left="567" w:hanging="567"/>
      </w:pPr>
      <w:rPr>
        <w:rFonts w:ascii="Cambria" w:eastAsia="Cambria" w:hAnsi="Cambria" w:cs="Cambria"/>
        <w:b w:val="0"/>
        <w:bCs w:val="0"/>
        <w:sz w:val="24"/>
        <w:szCs w:val="24"/>
      </w:rPr>
    </w:lvl>
    <w:lvl w:ilvl="1">
      <w:start w:val="1"/>
      <w:numFmt w:val="decimal"/>
      <w:lvlText w:val="%1.%2."/>
      <w:lvlJc w:val="left"/>
      <w:pPr>
        <w:ind w:left="1247" w:hanging="680"/>
      </w:pPr>
      <w:rPr>
        <w:rFonts w:ascii="Cambria" w:eastAsia="Cambria" w:hAnsi="Cambria" w:cs="Cambria"/>
        <w:sz w:val="24"/>
        <w:szCs w:val="24"/>
      </w:rPr>
    </w:lvl>
    <w:lvl w:ilvl="2">
      <w:start w:val="1"/>
      <w:numFmt w:val="decimal"/>
      <w:lvlText w:val="%1.%2.%3."/>
      <w:lvlJc w:val="left"/>
      <w:pPr>
        <w:ind w:left="1247" w:hanging="680"/>
      </w:pPr>
      <w:rPr>
        <w:rFonts w:ascii="Cambria" w:eastAsia="Cambria" w:hAnsi="Cambria" w:cs="Cambria"/>
        <w:sz w:val="24"/>
        <w:szCs w:val="24"/>
      </w:rPr>
    </w:lvl>
    <w:lvl w:ilvl="3">
      <w:start w:val="1"/>
      <w:numFmt w:val="decimal"/>
      <w:lvlText w:val="%1.%2.%3.%4."/>
      <w:lvlJc w:val="left"/>
      <w:pPr>
        <w:ind w:left="1247" w:hanging="680"/>
      </w:pPr>
      <w:rPr>
        <w:rFonts w:ascii="Cambria" w:eastAsia="Cambria" w:hAnsi="Cambria" w:cs="Cambria"/>
        <w:sz w:val="24"/>
        <w:szCs w:val="24"/>
      </w:rPr>
    </w:lvl>
    <w:lvl w:ilvl="4">
      <w:start w:val="1"/>
      <w:numFmt w:val="bullet"/>
      <w:lvlText w:val="●"/>
      <w:lvlJc w:val="left"/>
      <w:pPr>
        <w:ind w:left="1134" w:hanging="282"/>
      </w:pPr>
      <w:rPr>
        <w:rFonts w:ascii="Noto Sans Symbols" w:eastAsia="Noto Sans Symbols" w:hAnsi="Noto Sans Symbols" w:cs="Noto Sans Symbols"/>
        <w:b/>
        <w:i w:val="0"/>
        <w:color w:val="000000"/>
        <w:sz w:val="24"/>
        <w:szCs w:val="24"/>
      </w:rPr>
    </w:lvl>
    <w:lvl w:ilvl="5">
      <w:start w:val="1"/>
      <w:numFmt w:val="lowerLetter"/>
      <w:lvlText w:val="%6)"/>
      <w:lvlJc w:val="left"/>
      <w:pPr>
        <w:ind w:left="1418" w:hanging="284"/>
      </w:pPr>
      <w:rPr>
        <w:rFonts w:ascii="Cambria" w:eastAsia="Cambria" w:hAnsi="Cambria" w:cs="Cambria"/>
        <w:sz w:val="24"/>
        <w:szCs w:val="24"/>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42ED34B3"/>
    <w:multiLevelType w:val="multilevel"/>
    <w:tmpl w:val="382AEDE2"/>
    <w:lvl w:ilvl="0">
      <w:start w:val="1"/>
      <w:numFmt w:val="decimal"/>
      <w:lvlText w:val="%1."/>
      <w:lvlJc w:val="left"/>
      <w:pPr>
        <w:ind w:left="567" w:hanging="567"/>
      </w:pPr>
      <w:rPr>
        <w:rFonts w:ascii="Cambria" w:eastAsia="Cambria" w:hAnsi="Cambria" w:cs="Cambria"/>
        <w:sz w:val="24"/>
        <w:szCs w:val="24"/>
      </w:rPr>
    </w:lvl>
    <w:lvl w:ilvl="1">
      <w:start w:val="1"/>
      <w:numFmt w:val="decimal"/>
      <w:lvlText w:val="%1.%2."/>
      <w:lvlJc w:val="left"/>
      <w:pPr>
        <w:ind w:left="1247" w:hanging="680"/>
      </w:pPr>
      <w:rPr>
        <w:rFonts w:ascii="Cambria" w:eastAsia="Cambria" w:hAnsi="Cambria" w:cs="Cambria"/>
        <w:sz w:val="24"/>
        <w:szCs w:val="24"/>
      </w:rPr>
    </w:lvl>
    <w:lvl w:ilvl="2">
      <w:start w:val="1"/>
      <w:numFmt w:val="decimal"/>
      <w:lvlText w:val="%1.%2.%3."/>
      <w:lvlJc w:val="left"/>
      <w:pPr>
        <w:ind w:left="1247" w:hanging="680"/>
      </w:pPr>
      <w:rPr>
        <w:rFonts w:ascii="Cambria" w:eastAsia="Cambria" w:hAnsi="Cambria" w:cs="Cambria"/>
        <w:sz w:val="24"/>
        <w:szCs w:val="24"/>
      </w:rPr>
    </w:lvl>
    <w:lvl w:ilvl="3">
      <w:start w:val="1"/>
      <w:numFmt w:val="decimal"/>
      <w:lvlText w:val="%1.%2.%3.%4."/>
      <w:lvlJc w:val="left"/>
      <w:pPr>
        <w:ind w:left="1247" w:hanging="680"/>
      </w:pPr>
      <w:rPr>
        <w:rFonts w:ascii="Cambria" w:eastAsia="Cambria" w:hAnsi="Cambria" w:cs="Cambria"/>
        <w:sz w:val="24"/>
        <w:szCs w:val="24"/>
      </w:rPr>
    </w:lvl>
    <w:lvl w:ilvl="4">
      <w:start w:val="1"/>
      <w:numFmt w:val="bullet"/>
      <w:lvlText w:val="●"/>
      <w:lvlJc w:val="left"/>
      <w:pPr>
        <w:ind w:left="1134" w:hanging="282"/>
      </w:pPr>
      <w:rPr>
        <w:rFonts w:ascii="Noto Sans Symbols" w:eastAsia="Noto Sans Symbols" w:hAnsi="Noto Sans Symbols" w:cs="Noto Sans Symbols"/>
        <w:b/>
        <w:i w:val="0"/>
        <w:color w:val="000000"/>
        <w:sz w:val="24"/>
        <w:szCs w:val="24"/>
      </w:rPr>
    </w:lvl>
    <w:lvl w:ilvl="5">
      <w:start w:val="1"/>
      <w:numFmt w:val="lowerLetter"/>
      <w:lvlText w:val="%6)"/>
      <w:lvlJc w:val="left"/>
      <w:pPr>
        <w:ind w:left="1418" w:hanging="284"/>
      </w:pPr>
      <w:rPr>
        <w:rFonts w:ascii="Cambria" w:eastAsia="Cambria" w:hAnsi="Cambria" w:cs="Cambria"/>
        <w:sz w:val="24"/>
        <w:szCs w:val="24"/>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51893E94"/>
    <w:multiLevelType w:val="multilevel"/>
    <w:tmpl w:val="C842213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55527BD1"/>
    <w:multiLevelType w:val="multilevel"/>
    <w:tmpl w:val="2BA6EFE8"/>
    <w:styleLink w:val="tl1"/>
    <w:lvl w:ilvl="0">
      <w:start w:val="1"/>
      <w:numFmt w:val="decimal"/>
      <w:lvlText w:val="%1."/>
      <w:lvlJc w:val="left"/>
      <w:pPr>
        <w:ind w:left="567" w:hanging="567"/>
      </w:pPr>
      <w:rPr>
        <w:rFonts w:ascii="Cambria" w:hAnsi="Cambria" w:hint="default"/>
        <w:sz w:val="24"/>
      </w:rPr>
    </w:lvl>
    <w:lvl w:ilvl="1">
      <w:start w:val="1"/>
      <w:numFmt w:val="decimal"/>
      <w:lvlText w:val="%1.%2."/>
      <w:lvlJc w:val="left"/>
      <w:pPr>
        <w:ind w:left="1247" w:hanging="680"/>
      </w:pPr>
      <w:rPr>
        <w:rFonts w:ascii="Cambria" w:hAnsi="Cambria" w:hint="default"/>
        <w:sz w:val="24"/>
      </w:rPr>
    </w:lvl>
    <w:lvl w:ilvl="2">
      <w:start w:val="1"/>
      <w:numFmt w:val="decimal"/>
      <w:lvlText w:val="%1.%2.%3."/>
      <w:lvlJc w:val="left"/>
      <w:pPr>
        <w:ind w:left="1531" w:hanging="964"/>
      </w:pPr>
      <w:rPr>
        <w:rFonts w:ascii="Cambria" w:hAnsi="Cambria" w:hint="default"/>
        <w:sz w:val="24"/>
      </w:rPr>
    </w:lvl>
    <w:lvl w:ilvl="3">
      <w:start w:val="1"/>
      <w:numFmt w:val="decimal"/>
      <w:lvlText w:val="%1.%2.%3.%4."/>
      <w:lvlJc w:val="left"/>
      <w:pPr>
        <w:ind w:left="1701" w:hanging="1134"/>
      </w:pPr>
      <w:rPr>
        <w:rFonts w:ascii="Cambria" w:hAnsi="Cambria" w:hint="default"/>
        <w:sz w:val="24"/>
      </w:rPr>
    </w:lvl>
    <w:lvl w:ilvl="4">
      <w:start w:val="1"/>
      <w:numFmt w:val="decimal"/>
      <w:lvlText w:val="%1.%2.%3.%4.%5."/>
      <w:lvlJc w:val="left"/>
      <w:pPr>
        <w:ind w:left="2268" w:hanging="1701"/>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56F53D5B"/>
    <w:multiLevelType w:val="multilevel"/>
    <w:tmpl w:val="E574570A"/>
    <w:lvl w:ilvl="0">
      <w:start w:val="1"/>
      <w:numFmt w:val="decimal"/>
      <w:lvlText w:val="%1."/>
      <w:lvlJc w:val="left"/>
      <w:pPr>
        <w:ind w:left="567" w:hanging="567"/>
      </w:pPr>
      <w:rPr>
        <w:rFonts w:ascii="Cambria" w:eastAsia="Cambria" w:hAnsi="Cambria" w:cs="Cambria"/>
        <w:b w:val="0"/>
        <w:bCs w:val="0"/>
        <w:sz w:val="24"/>
        <w:szCs w:val="24"/>
      </w:rPr>
    </w:lvl>
    <w:lvl w:ilvl="1">
      <w:start w:val="1"/>
      <w:numFmt w:val="decimal"/>
      <w:lvlText w:val="%1.%2."/>
      <w:lvlJc w:val="left"/>
      <w:pPr>
        <w:ind w:left="1247" w:hanging="680"/>
      </w:pPr>
      <w:rPr>
        <w:rFonts w:ascii="Cambria" w:eastAsia="Cambria" w:hAnsi="Cambria" w:cs="Cambria"/>
        <w:sz w:val="24"/>
        <w:szCs w:val="24"/>
      </w:rPr>
    </w:lvl>
    <w:lvl w:ilvl="2">
      <w:start w:val="1"/>
      <w:numFmt w:val="decimal"/>
      <w:lvlText w:val="%1.%2.%3."/>
      <w:lvlJc w:val="left"/>
      <w:pPr>
        <w:ind w:left="1247" w:hanging="680"/>
      </w:pPr>
      <w:rPr>
        <w:rFonts w:ascii="Cambria" w:eastAsia="Cambria" w:hAnsi="Cambria" w:cs="Cambria"/>
        <w:sz w:val="24"/>
        <w:szCs w:val="24"/>
      </w:rPr>
    </w:lvl>
    <w:lvl w:ilvl="3">
      <w:start w:val="1"/>
      <w:numFmt w:val="decimal"/>
      <w:lvlText w:val="%1.%2.%3.%4."/>
      <w:lvlJc w:val="left"/>
      <w:pPr>
        <w:ind w:left="1247" w:hanging="680"/>
      </w:pPr>
      <w:rPr>
        <w:rFonts w:ascii="Cambria" w:eastAsia="Cambria" w:hAnsi="Cambria" w:cs="Cambria"/>
        <w:sz w:val="24"/>
        <w:szCs w:val="24"/>
      </w:rPr>
    </w:lvl>
    <w:lvl w:ilvl="4">
      <w:start w:val="1"/>
      <w:numFmt w:val="bullet"/>
      <w:lvlText w:val="●"/>
      <w:lvlJc w:val="left"/>
      <w:pPr>
        <w:ind w:left="1134" w:hanging="282"/>
      </w:pPr>
      <w:rPr>
        <w:rFonts w:ascii="Noto Sans Symbols" w:eastAsia="Noto Sans Symbols" w:hAnsi="Noto Sans Symbols" w:cs="Noto Sans Symbols"/>
        <w:b/>
        <w:i w:val="0"/>
        <w:color w:val="000000"/>
        <w:sz w:val="24"/>
        <w:szCs w:val="24"/>
      </w:rPr>
    </w:lvl>
    <w:lvl w:ilvl="5">
      <w:start w:val="1"/>
      <w:numFmt w:val="lowerLetter"/>
      <w:lvlText w:val="%6)"/>
      <w:lvlJc w:val="left"/>
      <w:pPr>
        <w:ind w:left="1418" w:hanging="284"/>
      </w:pPr>
      <w:rPr>
        <w:rFonts w:ascii="Cambria" w:eastAsia="Cambria" w:hAnsi="Cambria" w:cs="Cambria"/>
        <w:sz w:val="24"/>
        <w:szCs w:val="24"/>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57965DFC"/>
    <w:multiLevelType w:val="hybridMultilevel"/>
    <w:tmpl w:val="87E498B8"/>
    <w:lvl w:ilvl="0" w:tplc="6ED2CB82">
      <w:start w:val="1"/>
      <w:numFmt w:val="bullet"/>
      <w:lvlText w:val="-"/>
      <w:lvlJc w:val="left"/>
      <w:pPr>
        <w:ind w:left="2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04EA90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724A5A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13456C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D4CFB6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4A45A4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E8C811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4B041B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F6E2FF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57B6305A"/>
    <w:multiLevelType w:val="hybridMultilevel"/>
    <w:tmpl w:val="75189CFA"/>
    <w:lvl w:ilvl="0" w:tplc="B3AC8184">
      <w:start w:val="1"/>
      <w:numFmt w:val="bullet"/>
      <w:lvlText w:val="-"/>
      <w:lvlJc w:val="left"/>
      <w:pPr>
        <w:ind w:left="2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A7055BA">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0FEE5C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ED25C4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6F8931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7E2D8E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F665FA6">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06C6F84">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A103834">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5A6934E1"/>
    <w:multiLevelType w:val="multilevel"/>
    <w:tmpl w:val="382AEDE2"/>
    <w:lvl w:ilvl="0">
      <w:start w:val="1"/>
      <w:numFmt w:val="decimal"/>
      <w:lvlText w:val="%1."/>
      <w:lvlJc w:val="left"/>
      <w:pPr>
        <w:ind w:left="567" w:hanging="567"/>
      </w:pPr>
      <w:rPr>
        <w:rFonts w:ascii="Cambria" w:eastAsia="Cambria" w:hAnsi="Cambria" w:cs="Cambria"/>
        <w:sz w:val="24"/>
        <w:szCs w:val="24"/>
      </w:rPr>
    </w:lvl>
    <w:lvl w:ilvl="1">
      <w:start w:val="1"/>
      <w:numFmt w:val="decimal"/>
      <w:lvlText w:val="%1.%2."/>
      <w:lvlJc w:val="left"/>
      <w:pPr>
        <w:ind w:left="1247" w:hanging="680"/>
      </w:pPr>
      <w:rPr>
        <w:rFonts w:ascii="Cambria" w:eastAsia="Cambria" w:hAnsi="Cambria" w:cs="Cambria"/>
        <w:sz w:val="24"/>
        <w:szCs w:val="24"/>
      </w:rPr>
    </w:lvl>
    <w:lvl w:ilvl="2">
      <w:start w:val="1"/>
      <w:numFmt w:val="decimal"/>
      <w:lvlText w:val="%1.%2.%3."/>
      <w:lvlJc w:val="left"/>
      <w:pPr>
        <w:ind w:left="1247" w:hanging="680"/>
      </w:pPr>
      <w:rPr>
        <w:rFonts w:ascii="Cambria" w:eastAsia="Cambria" w:hAnsi="Cambria" w:cs="Cambria"/>
        <w:sz w:val="24"/>
        <w:szCs w:val="24"/>
      </w:rPr>
    </w:lvl>
    <w:lvl w:ilvl="3">
      <w:start w:val="1"/>
      <w:numFmt w:val="decimal"/>
      <w:lvlText w:val="%1.%2.%3.%4."/>
      <w:lvlJc w:val="left"/>
      <w:pPr>
        <w:ind w:left="1247" w:hanging="680"/>
      </w:pPr>
      <w:rPr>
        <w:rFonts w:ascii="Cambria" w:eastAsia="Cambria" w:hAnsi="Cambria" w:cs="Cambria"/>
        <w:sz w:val="24"/>
        <w:szCs w:val="24"/>
      </w:rPr>
    </w:lvl>
    <w:lvl w:ilvl="4">
      <w:start w:val="1"/>
      <w:numFmt w:val="bullet"/>
      <w:lvlText w:val="●"/>
      <w:lvlJc w:val="left"/>
      <w:pPr>
        <w:ind w:left="1134" w:hanging="282"/>
      </w:pPr>
      <w:rPr>
        <w:rFonts w:ascii="Noto Sans Symbols" w:eastAsia="Noto Sans Symbols" w:hAnsi="Noto Sans Symbols" w:cs="Noto Sans Symbols"/>
        <w:b/>
        <w:i w:val="0"/>
        <w:color w:val="000000"/>
        <w:sz w:val="24"/>
        <w:szCs w:val="24"/>
      </w:rPr>
    </w:lvl>
    <w:lvl w:ilvl="5">
      <w:start w:val="1"/>
      <w:numFmt w:val="lowerLetter"/>
      <w:lvlText w:val="%6)"/>
      <w:lvlJc w:val="left"/>
      <w:pPr>
        <w:ind w:left="1418" w:hanging="284"/>
      </w:pPr>
      <w:rPr>
        <w:rFonts w:ascii="Cambria" w:eastAsia="Cambria" w:hAnsi="Cambria" w:cs="Cambria"/>
        <w:sz w:val="24"/>
        <w:szCs w:val="24"/>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5DE860C4"/>
    <w:multiLevelType w:val="multilevel"/>
    <w:tmpl w:val="382AEDE2"/>
    <w:lvl w:ilvl="0">
      <w:start w:val="1"/>
      <w:numFmt w:val="decimal"/>
      <w:lvlText w:val="%1."/>
      <w:lvlJc w:val="left"/>
      <w:pPr>
        <w:ind w:left="567" w:hanging="567"/>
      </w:pPr>
      <w:rPr>
        <w:rFonts w:ascii="Cambria" w:eastAsia="Cambria" w:hAnsi="Cambria" w:cs="Cambria"/>
        <w:sz w:val="24"/>
        <w:szCs w:val="24"/>
      </w:rPr>
    </w:lvl>
    <w:lvl w:ilvl="1">
      <w:start w:val="1"/>
      <w:numFmt w:val="decimal"/>
      <w:lvlText w:val="%1.%2."/>
      <w:lvlJc w:val="left"/>
      <w:pPr>
        <w:ind w:left="1247" w:hanging="680"/>
      </w:pPr>
      <w:rPr>
        <w:rFonts w:ascii="Cambria" w:eastAsia="Cambria" w:hAnsi="Cambria" w:cs="Cambria"/>
        <w:sz w:val="24"/>
        <w:szCs w:val="24"/>
      </w:rPr>
    </w:lvl>
    <w:lvl w:ilvl="2">
      <w:start w:val="1"/>
      <w:numFmt w:val="decimal"/>
      <w:lvlText w:val="%1.%2.%3."/>
      <w:lvlJc w:val="left"/>
      <w:pPr>
        <w:ind w:left="1247" w:hanging="680"/>
      </w:pPr>
      <w:rPr>
        <w:rFonts w:ascii="Cambria" w:eastAsia="Cambria" w:hAnsi="Cambria" w:cs="Cambria"/>
        <w:sz w:val="24"/>
        <w:szCs w:val="24"/>
      </w:rPr>
    </w:lvl>
    <w:lvl w:ilvl="3">
      <w:start w:val="1"/>
      <w:numFmt w:val="decimal"/>
      <w:lvlText w:val="%1.%2.%3.%4."/>
      <w:lvlJc w:val="left"/>
      <w:pPr>
        <w:ind w:left="1247" w:hanging="680"/>
      </w:pPr>
      <w:rPr>
        <w:rFonts w:ascii="Cambria" w:eastAsia="Cambria" w:hAnsi="Cambria" w:cs="Cambria"/>
        <w:sz w:val="24"/>
        <w:szCs w:val="24"/>
      </w:rPr>
    </w:lvl>
    <w:lvl w:ilvl="4">
      <w:start w:val="1"/>
      <w:numFmt w:val="bullet"/>
      <w:lvlText w:val="●"/>
      <w:lvlJc w:val="left"/>
      <w:pPr>
        <w:ind w:left="1134" w:hanging="282"/>
      </w:pPr>
      <w:rPr>
        <w:rFonts w:ascii="Noto Sans Symbols" w:eastAsia="Noto Sans Symbols" w:hAnsi="Noto Sans Symbols" w:cs="Noto Sans Symbols"/>
        <w:b/>
        <w:i w:val="0"/>
        <w:color w:val="000000"/>
        <w:sz w:val="24"/>
        <w:szCs w:val="24"/>
      </w:rPr>
    </w:lvl>
    <w:lvl w:ilvl="5">
      <w:start w:val="1"/>
      <w:numFmt w:val="lowerLetter"/>
      <w:lvlText w:val="%6)"/>
      <w:lvlJc w:val="left"/>
      <w:pPr>
        <w:ind w:left="1418" w:hanging="284"/>
      </w:pPr>
      <w:rPr>
        <w:rFonts w:ascii="Cambria" w:eastAsia="Cambria" w:hAnsi="Cambria" w:cs="Cambria"/>
        <w:sz w:val="24"/>
        <w:szCs w:val="24"/>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5E702E0D"/>
    <w:multiLevelType w:val="hybridMultilevel"/>
    <w:tmpl w:val="DFE05284"/>
    <w:lvl w:ilvl="0" w:tplc="1A7C76DE">
      <w:start w:val="1"/>
      <w:numFmt w:val="bullet"/>
      <w:lvlText w:val="-"/>
      <w:lvlJc w:val="left"/>
      <w:pPr>
        <w:ind w:left="7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5D8247A">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C2AFB4C">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5824C4A">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C644268">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AFE09FE">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148FBAA">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4E6D1F6">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F6A8F34">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61F966E5"/>
    <w:multiLevelType w:val="hybridMultilevel"/>
    <w:tmpl w:val="034CE230"/>
    <w:lvl w:ilvl="0" w:tplc="79A67866">
      <w:start w:val="1"/>
      <w:numFmt w:val="bullet"/>
      <w:lvlText w:val=""/>
      <w:lvlJc w:val="left"/>
      <w:pPr>
        <w:ind w:left="720" w:hanging="360"/>
      </w:pPr>
      <w:rPr>
        <w:rFonts w:ascii="Wingdings" w:eastAsiaTheme="minorHAnsi" w:hAnsi="Wingdings" w:cstheme="minorBid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4" w15:restartNumberingAfterBreak="0">
    <w:nsid w:val="67270ED4"/>
    <w:multiLevelType w:val="multilevel"/>
    <w:tmpl w:val="382AEDE2"/>
    <w:lvl w:ilvl="0">
      <w:start w:val="1"/>
      <w:numFmt w:val="decimal"/>
      <w:lvlText w:val="%1."/>
      <w:lvlJc w:val="left"/>
      <w:pPr>
        <w:ind w:left="567" w:hanging="567"/>
      </w:pPr>
      <w:rPr>
        <w:rFonts w:ascii="Cambria" w:eastAsia="Cambria" w:hAnsi="Cambria" w:cs="Cambria"/>
        <w:sz w:val="24"/>
        <w:szCs w:val="24"/>
      </w:rPr>
    </w:lvl>
    <w:lvl w:ilvl="1">
      <w:start w:val="1"/>
      <w:numFmt w:val="decimal"/>
      <w:lvlText w:val="%1.%2."/>
      <w:lvlJc w:val="left"/>
      <w:pPr>
        <w:ind w:left="1247" w:hanging="680"/>
      </w:pPr>
      <w:rPr>
        <w:rFonts w:ascii="Cambria" w:eastAsia="Cambria" w:hAnsi="Cambria" w:cs="Cambria"/>
        <w:sz w:val="24"/>
        <w:szCs w:val="24"/>
      </w:rPr>
    </w:lvl>
    <w:lvl w:ilvl="2">
      <w:start w:val="1"/>
      <w:numFmt w:val="decimal"/>
      <w:lvlText w:val="%1.%2.%3."/>
      <w:lvlJc w:val="left"/>
      <w:pPr>
        <w:ind w:left="1247" w:hanging="680"/>
      </w:pPr>
      <w:rPr>
        <w:rFonts w:ascii="Cambria" w:eastAsia="Cambria" w:hAnsi="Cambria" w:cs="Cambria"/>
        <w:sz w:val="24"/>
        <w:szCs w:val="24"/>
      </w:rPr>
    </w:lvl>
    <w:lvl w:ilvl="3">
      <w:start w:val="1"/>
      <w:numFmt w:val="decimal"/>
      <w:lvlText w:val="%1.%2.%3.%4."/>
      <w:lvlJc w:val="left"/>
      <w:pPr>
        <w:ind w:left="1247" w:hanging="680"/>
      </w:pPr>
      <w:rPr>
        <w:rFonts w:ascii="Cambria" w:eastAsia="Cambria" w:hAnsi="Cambria" w:cs="Cambria"/>
        <w:sz w:val="24"/>
        <w:szCs w:val="24"/>
      </w:rPr>
    </w:lvl>
    <w:lvl w:ilvl="4">
      <w:start w:val="1"/>
      <w:numFmt w:val="bullet"/>
      <w:lvlText w:val="●"/>
      <w:lvlJc w:val="left"/>
      <w:pPr>
        <w:ind w:left="1134" w:hanging="282"/>
      </w:pPr>
      <w:rPr>
        <w:rFonts w:ascii="Noto Sans Symbols" w:eastAsia="Noto Sans Symbols" w:hAnsi="Noto Sans Symbols" w:cs="Noto Sans Symbols"/>
        <w:b/>
        <w:i w:val="0"/>
        <w:color w:val="000000"/>
        <w:sz w:val="24"/>
        <w:szCs w:val="24"/>
      </w:rPr>
    </w:lvl>
    <w:lvl w:ilvl="5">
      <w:start w:val="1"/>
      <w:numFmt w:val="lowerLetter"/>
      <w:lvlText w:val="%6)"/>
      <w:lvlJc w:val="left"/>
      <w:pPr>
        <w:ind w:left="1418" w:hanging="284"/>
      </w:pPr>
      <w:rPr>
        <w:rFonts w:ascii="Cambria" w:eastAsia="Cambria" w:hAnsi="Cambria" w:cs="Cambria"/>
        <w:sz w:val="24"/>
        <w:szCs w:val="24"/>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68C94373"/>
    <w:multiLevelType w:val="multilevel"/>
    <w:tmpl w:val="382AEDE2"/>
    <w:lvl w:ilvl="0">
      <w:start w:val="1"/>
      <w:numFmt w:val="decimal"/>
      <w:lvlText w:val="%1."/>
      <w:lvlJc w:val="left"/>
      <w:pPr>
        <w:ind w:left="567" w:hanging="567"/>
      </w:pPr>
      <w:rPr>
        <w:rFonts w:ascii="Cambria" w:eastAsia="Cambria" w:hAnsi="Cambria" w:cs="Cambria"/>
        <w:sz w:val="24"/>
        <w:szCs w:val="24"/>
      </w:rPr>
    </w:lvl>
    <w:lvl w:ilvl="1">
      <w:start w:val="1"/>
      <w:numFmt w:val="decimal"/>
      <w:lvlText w:val="%1.%2."/>
      <w:lvlJc w:val="left"/>
      <w:pPr>
        <w:ind w:left="1247" w:hanging="680"/>
      </w:pPr>
      <w:rPr>
        <w:rFonts w:ascii="Cambria" w:eastAsia="Cambria" w:hAnsi="Cambria" w:cs="Cambria"/>
        <w:sz w:val="24"/>
        <w:szCs w:val="24"/>
      </w:rPr>
    </w:lvl>
    <w:lvl w:ilvl="2">
      <w:start w:val="1"/>
      <w:numFmt w:val="decimal"/>
      <w:lvlText w:val="%1.%2.%3."/>
      <w:lvlJc w:val="left"/>
      <w:pPr>
        <w:ind w:left="1247" w:hanging="680"/>
      </w:pPr>
      <w:rPr>
        <w:rFonts w:ascii="Cambria" w:eastAsia="Cambria" w:hAnsi="Cambria" w:cs="Cambria"/>
        <w:sz w:val="24"/>
        <w:szCs w:val="24"/>
      </w:rPr>
    </w:lvl>
    <w:lvl w:ilvl="3">
      <w:start w:val="1"/>
      <w:numFmt w:val="decimal"/>
      <w:lvlText w:val="%1.%2.%3.%4."/>
      <w:lvlJc w:val="left"/>
      <w:pPr>
        <w:ind w:left="1247" w:hanging="680"/>
      </w:pPr>
      <w:rPr>
        <w:rFonts w:ascii="Cambria" w:eastAsia="Cambria" w:hAnsi="Cambria" w:cs="Cambria"/>
        <w:sz w:val="24"/>
        <w:szCs w:val="24"/>
      </w:rPr>
    </w:lvl>
    <w:lvl w:ilvl="4">
      <w:start w:val="1"/>
      <w:numFmt w:val="bullet"/>
      <w:lvlText w:val="●"/>
      <w:lvlJc w:val="left"/>
      <w:pPr>
        <w:ind w:left="1134" w:hanging="282"/>
      </w:pPr>
      <w:rPr>
        <w:rFonts w:ascii="Noto Sans Symbols" w:eastAsia="Noto Sans Symbols" w:hAnsi="Noto Sans Symbols" w:cs="Noto Sans Symbols"/>
        <w:b/>
        <w:i w:val="0"/>
        <w:color w:val="000000"/>
        <w:sz w:val="24"/>
        <w:szCs w:val="24"/>
      </w:rPr>
    </w:lvl>
    <w:lvl w:ilvl="5">
      <w:start w:val="1"/>
      <w:numFmt w:val="lowerLetter"/>
      <w:lvlText w:val="%6)"/>
      <w:lvlJc w:val="left"/>
      <w:pPr>
        <w:ind w:left="1418" w:hanging="284"/>
      </w:pPr>
      <w:rPr>
        <w:rFonts w:ascii="Cambria" w:eastAsia="Cambria" w:hAnsi="Cambria" w:cs="Cambria"/>
        <w:sz w:val="24"/>
        <w:szCs w:val="24"/>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15:restartNumberingAfterBreak="0">
    <w:nsid w:val="6E434E3B"/>
    <w:multiLevelType w:val="multilevel"/>
    <w:tmpl w:val="382AEDE2"/>
    <w:lvl w:ilvl="0">
      <w:start w:val="1"/>
      <w:numFmt w:val="decimal"/>
      <w:lvlText w:val="%1."/>
      <w:lvlJc w:val="left"/>
      <w:pPr>
        <w:ind w:left="567" w:hanging="567"/>
      </w:pPr>
      <w:rPr>
        <w:rFonts w:ascii="Cambria" w:eastAsia="Cambria" w:hAnsi="Cambria" w:cs="Cambria"/>
        <w:sz w:val="24"/>
        <w:szCs w:val="24"/>
      </w:rPr>
    </w:lvl>
    <w:lvl w:ilvl="1">
      <w:start w:val="1"/>
      <w:numFmt w:val="decimal"/>
      <w:lvlText w:val="%1.%2."/>
      <w:lvlJc w:val="left"/>
      <w:pPr>
        <w:ind w:left="1247" w:hanging="680"/>
      </w:pPr>
      <w:rPr>
        <w:rFonts w:ascii="Cambria" w:eastAsia="Cambria" w:hAnsi="Cambria" w:cs="Cambria"/>
        <w:sz w:val="24"/>
        <w:szCs w:val="24"/>
      </w:rPr>
    </w:lvl>
    <w:lvl w:ilvl="2">
      <w:start w:val="1"/>
      <w:numFmt w:val="decimal"/>
      <w:lvlText w:val="%1.%2.%3."/>
      <w:lvlJc w:val="left"/>
      <w:pPr>
        <w:ind w:left="1247" w:hanging="680"/>
      </w:pPr>
      <w:rPr>
        <w:rFonts w:ascii="Cambria" w:eastAsia="Cambria" w:hAnsi="Cambria" w:cs="Cambria"/>
        <w:sz w:val="24"/>
        <w:szCs w:val="24"/>
      </w:rPr>
    </w:lvl>
    <w:lvl w:ilvl="3">
      <w:start w:val="1"/>
      <w:numFmt w:val="decimal"/>
      <w:lvlText w:val="%1.%2.%3.%4."/>
      <w:lvlJc w:val="left"/>
      <w:pPr>
        <w:ind w:left="1247" w:hanging="680"/>
      </w:pPr>
      <w:rPr>
        <w:rFonts w:ascii="Cambria" w:eastAsia="Cambria" w:hAnsi="Cambria" w:cs="Cambria"/>
        <w:sz w:val="24"/>
        <w:szCs w:val="24"/>
      </w:rPr>
    </w:lvl>
    <w:lvl w:ilvl="4">
      <w:start w:val="1"/>
      <w:numFmt w:val="bullet"/>
      <w:lvlText w:val="●"/>
      <w:lvlJc w:val="left"/>
      <w:pPr>
        <w:ind w:left="1134" w:hanging="282"/>
      </w:pPr>
      <w:rPr>
        <w:rFonts w:ascii="Noto Sans Symbols" w:eastAsia="Noto Sans Symbols" w:hAnsi="Noto Sans Symbols" w:cs="Noto Sans Symbols"/>
        <w:b/>
        <w:i w:val="0"/>
        <w:color w:val="000000"/>
        <w:sz w:val="24"/>
        <w:szCs w:val="24"/>
      </w:rPr>
    </w:lvl>
    <w:lvl w:ilvl="5">
      <w:start w:val="1"/>
      <w:numFmt w:val="lowerLetter"/>
      <w:lvlText w:val="%6)"/>
      <w:lvlJc w:val="left"/>
      <w:pPr>
        <w:ind w:left="1418" w:hanging="284"/>
      </w:pPr>
      <w:rPr>
        <w:rFonts w:ascii="Cambria" w:eastAsia="Cambria" w:hAnsi="Cambria" w:cs="Cambria"/>
        <w:sz w:val="24"/>
        <w:szCs w:val="24"/>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703163CC"/>
    <w:multiLevelType w:val="multilevel"/>
    <w:tmpl w:val="382AEDE2"/>
    <w:lvl w:ilvl="0">
      <w:start w:val="1"/>
      <w:numFmt w:val="decimal"/>
      <w:lvlText w:val="%1."/>
      <w:lvlJc w:val="left"/>
      <w:pPr>
        <w:ind w:left="567" w:hanging="567"/>
      </w:pPr>
      <w:rPr>
        <w:rFonts w:ascii="Cambria" w:eastAsia="Cambria" w:hAnsi="Cambria" w:cs="Cambria"/>
        <w:sz w:val="24"/>
        <w:szCs w:val="24"/>
      </w:rPr>
    </w:lvl>
    <w:lvl w:ilvl="1">
      <w:start w:val="1"/>
      <w:numFmt w:val="decimal"/>
      <w:lvlText w:val="%1.%2."/>
      <w:lvlJc w:val="left"/>
      <w:pPr>
        <w:ind w:left="1247" w:hanging="680"/>
      </w:pPr>
      <w:rPr>
        <w:rFonts w:ascii="Cambria" w:eastAsia="Cambria" w:hAnsi="Cambria" w:cs="Cambria"/>
        <w:sz w:val="24"/>
        <w:szCs w:val="24"/>
      </w:rPr>
    </w:lvl>
    <w:lvl w:ilvl="2">
      <w:start w:val="1"/>
      <w:numFmt w:val="decimal"/>
      <w:lvlText w:val="%1.%2.%3."/>
      <w:lvlJc w:val="left"/>
      <w:pPr>
        <w:ind w:left="1247" w:hanging="680"/>
      </w:pPr>
      <w:rPr>
        <w:rFonts w:ascii="Cambria" w:eastAsia="Cambria" w:hAnsi="Cambria" w:cs="Cambria"/>
        <w:sz w:val="24"/>
        <w:szCs w:val="24"/>
      </w:rPr>
    </w:lvl>
    <w:lvl w:ilvl="3">
      <w:start w:val="1"/>
      <w:numFmt w:val="decimal"/>
      <w:lvlText w:val="%1.%2.%3.%4."/>
      <w:lvlJc w:val="left"/>
      <w:pPr>
        <w:ind w:left="1247" w:hanging="680"/>
      </w:pPr>
      <w:rPr>
        <w:rFonts w:ascii="Cambria" w:eastAsia="Cambria" w:hAnsi="Cambria" w:cs="Cambria"/>
        <w:sz w:val="24"/>
        <w:szCs w:val="24"/>
      </w:rPr>
    </w:lvl>
    <w:lvl w:ilvl="4">
      <w:start w:val="1"/>
      <w:numFmt w:val="bullet"/>
      <w:lvlText w:val="●"/>
      <w:lvlJc w:val="left"/>
      <w:pPr>
        <w:ind w:left="1134" w:hanging="282"/>
      </w:pPr>
      <w:rPr>
        <w:rFonts w:ascii="Noto Sans Symbols" w:eastAsia="Noto Sans Symbols" w:hAnsi="Noto Sans Symbols" w:cs="Noto Sans Symbols"/>
        <w:b/>
        <w:i w:val="0"/>
        <w:color w:val="000000"/>
        <w:sz w:val="24"/>
        <w:szCs w:val="24"/>
      </w:rPr>
    </w:lvl>
    <w:lvl w:ilvl="5">
      <w:start w:val="1"/>
      <w:numFmt w:val="lowerLetter"/>
      <w:lvlText w:val="%6)"/>
      <w:lvlJc w:val="left"/>
      <w:pPr>
        <w:ind w:left="1418" w:hanging="284"/>
      </w:pPr>
      <w:rPr>
        <w:rFonts w:ascii="Cambria" w:eastAsia="Cambria" w:hAnsi="Cambria" w:cs="Cambria"/>
        <w:sz w:val="24"/>
        <w:szCs w:val="24"/>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70675FC4"/>
    <w:multiLevelType w:val="multilevel"/>
    <w:tmpl w:val="395E4280"/>
    <w:lvl w:ilvl="0">
      <w:start w:val="1"/>
      <w:numFmt w:val="decimal"/>
      <w:lvlText w:val="%1."/>
      <w:lvlJc w:val="left"/>
      <w:pPr>
        <w:ind w:left="567" w:hanging="567"/>
      </w:pPr>
      <w:rPr>
        <w:rFonts w:ascii="Cambria" w:eastAsia="Cambria" w:hAnsi="Cambria" w:cs="Cambria"/>
        <w:b w:val="0"/>
        <w:bCs w:val="0"/>
        <w:sz w:val="24"/>
        <w:szCs w:val="24"/>
      </w:rPr>
    </w:lvl>
    <w:lvl w:ilvl="1">
      <w:start w:val="1"/>
      <w:numFmt w:val="decimal"/>
      <w:lvlText w:val="%1.%2."/>
      <w:lvlJc w:val="left"/>
      <w:pPr>
        <w:ind w:left="1247" w:hanging="680"/>
      </w:pPr>
      <w:rPr>
        <w:rFonts w:ascii="Cambria" w:eastAsia="Cambria" w:hAnsi="Cambria" w:cs="Cambria"/>
        <w:b w:val="0"/>
        <w:bCs w:val="0"/>
        <w:sz w:val="24"/>
        <w:szCs w:val="24"/>
      </w:rPr>
    </w:lvl>
    <w:lvl w:ilvl="2">
      <w:start w:val="1"/>
      <w:numFmt w:val="decimal"/>
      <w:lvlText w:val="%1.%2.%3."/>
      <w:lvlJc w:val="left"/>
      <w:pPr>
        <w:ind w:left="1247" w:hanging="680"/>
      </w:pPr>
      <w:rPr>
        <w:rFonts w:ascii="Cambria" w:eastAsia="Cambria" w:hAnsi="Cambria" w:cs="Cambria"/>
        <w:b w:val="0"/>
        <w:bCs w:val="0"/>
        <w:sz w:val="24"/>
        <w:szCs w:val="24"/>
      </w:rPr>
    </w:lvl>
    <w:lvl w:ilvl="3">
      <w:start w:val="1"/>
      <w:numFmt w:val="decimal"/>
      <w:lvlText w:val="%1.%2.%3.%4."/>
      <w:lvlJc w:val="left"/>
      <w:pPr>
        <w:ind w:left="1247" w:hanging="680"/>
      </w:pPr>
      <w:rPr>
        <w:rFonts w:ascii="Cambria" w:eastAsia="Cambria" w:hAnsi="Cambria" w:cs="Cambria"/>
        <w:sz w:val="24"/>
        <w:szCs w:val="24"/>
      </w:rPr>
    </w:lvl>
    <w:lvl w:ilvl="4">
      <w:start w:val="1"/>
      <w:numFmt w:val="bullet"/>
      <w:lvlText w:val="●"/>
      <w:lvlJc w:val="left"/>
      <w:pPr>
        <w:ind w:left="1134" w:hanging="282"/>
      </w:pPr>
      <w:rPr>
        <w:rFonts w:ascii="Noto Sans Symbols" w:eastAsia="Noto Sans Symbols" w:hAnsi="Noto Sans Symbols" w:cs="Noto Sans Symbols"/>
        <w:b/>
        <w:i w:val="0"/>
        <w:color w:val="000000"/>
        <w:sz w:val="24"/>
        <w:szCs w:val="24"/>
      </w:rPr>
    </w:lvl>
    <w:lvl w:ilvl="5">
      <w:start w:val="1"/>
      <w:numFmt w:val="lowerLetter"/>
      <w:lvlText w:val="%6)"/>
      <w:lvlJc w:val="left"/>
      <w:pPr>
        <w:ind w:left="1418" w:hanging="284"/>
      </w:pPr>
      <w:rPr>
        <w:rFonts w:ascii="Cambria" w:eastAsia="Cambria" w:hAnsi="Cambria" w:cs="Cambria"/>
        <w:sz w:val="24"/>
        <w:szCs w:val="24"/>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15:restartNumberingAfterBreak="0">
    <w:nsid w:val="749540EF"/>
    <w:multiLevelType w:val="hybridMultilevel"/>
    <w:tmpl w:val="901026AC"/>
    <w:lvl w:ilvl="0" w:tplc="3D509C5E">
      <w:start w:val="1"/>
      <w:numFmt w:val="bullet"/>
      <w:lvlText w:val="•"/>
      <w:lvlJc w:val="left"/>
      <w:pPr>
        <w:ind w:left="502" w:hanging="36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041B0003" w:tentative="1">
      <w:start w:val="1"/>
      <w:numFmt w:val="bullet"/>
      <w:lvlText w:val="o"/>
      <w:lvlJc w:val="left"/>
      <w:pPr>
        <w:ind w:left="1222" w:hanging="360"/>
      </w:pPr>
      <w:rPr>
        <w:rFonts w:ascii="Courier New" w:hAnsi="Courier New" w:cs="Courier New" w:hint="default"/>
      </w:rPr>
    </w:lvl>
    <w:lvl w:ilvl="2" w:tplc="041B0005" w:tentative="1">
      <w:start w:val="1"/>
      <w:numFmt w:val="bullet"/>
      <w:lvlText w:val=""/>
      <w:lvlJc w:val="left"/>
      <w:pPr>
        <w:ind w:left="1942" w:hanging="360"/>
      </w:pPr>
      <w:rPr>
        <w:rFonts w:ascii="Wingdings" w:hAnsi="Wingdings" w:hint="default"/>
      </w:rPr>
    </w:lvl>
    <w:lvl w:ilvl="3" w:tplc="041B0001" w:tentative="1">
      <w:start w:val="1"/>
      <w:numFmt w:val="bullet"/>
      <w:lvlText w:val=""/>
      <w:lvlJc w:val="left"/>
      <w:pPr>
        <w:ind w:left="2662" w:hanging="360"/>
      </w:pPr>
      <w:rPr>
        <w:rFonts w:ascii="Symbol" w:hAnsi="Symbol" w:hint="default"/>
      </w:rPr>
    </w:lvl>
    <w:lvl w:ilvl="4" w:tplc="041B0003" w:tentative="1">
      <w:start w:val="1"/>
      <w:numFmt w:val="bullet"/>
      <w:lvlText w:val="o"/>
      <w:lvlJc w:val="left"/>
      <w:pPr>
        <w:ind w:left="3382" w:hanging="360"/>
      </w:pPr>
      <w:rPr>
        <w:rFonts w:ascii="Courier New" w:hAnsi="Courier New" w:cs="Courier New" w:hint="default"/>
      </w:rPr>
    </w:lvl>
    <w:lvl w:ilvl="5" w:tplc="041B0005" w:tentative="1">
      <w:start w:val="1"/>
      <w:numFmt w:val="bullet"/>
      <w:lvlText w:val=""/>
      <w:lvlJc w:val="left"/>
      <w:pPr>
        <w:ind w:left="4102" w:hanging="360"/>
      </w:pPr>
      <w:rPr>
        <w:rFonts w:ascii="Wingdings" w:hAnsi="Wingdings" w:hint="default"/>
      </w:rPr>
    </w:lvl>
    <w:lvl w:ilvl="6" w:tplc="041B0001" w:tentative="1">
      <w:start w:val="1"/>
      <w:numFmt w:val="bullet"/>
      <w:lvlText w:val=""/>
      <w:lvlJc w:val="left"/>
      <w:pPr>
        <w:ind w:left="4822" w:hanging="360"/>
      </w:pPr>
      <w:rPr>
        <w:rFonts w:ascii="Symbol" w:hAnsi="Symbol" w:hint="default"/>
      </w:rPr>
    </w:lvl>
    <w:lvl w:ilvl="7" w:tplc="041B0003" w:tentative="1">
      <w:start w:val="1"/>
      <w:numFmt w:val="bullet"/>
      <w:lvlText w:val="o"/>
      <w:lvlJc w:val="left"/>
      <w:pPr>
        <w:ind w:left="5542" w:hanging="360"/>
      </w:pPr>
      <w:rPr>
        <w:rFonts w:ascii="Courier New" w:hAnsi="Courier New" w:cs="Courier New" w:hint="default"/>
      </w:rPr>
    </w:lvl>
    <w:lvl w:ilvl="8" w:tplc="041B0005" w:tentative="1">
      <w:start w:val="1"/>
      <w:numFmt w:val="bullet"/>
      <w:lvlText w:val=""/>
      <w:lvlJc w:val="left"/>
      <w:pPr>
        <w:ind w:left="6262" w:hanging="360"/>
      </w:pPr>
      <w:rPr>
        <w:rFonts w:ascii="Wingdings" w:hAnsi="Wingdings" w:hint="default"/>
      </w:rPr>
    </w:lvl>
  </w:abstractNum>
  <w:abstractNum w:abstractNumId="30" w15:restartNumberingAfterBreak="0">
    <w:nsid w:val="77BE0FB6"/>
    <w:multiLevelType w:val="multilevel"/>
    <w:tmpl w:val="8EB64B3A"/>
    <w:lvl w:ilvl="0">
      <w:start w:val="1"/>
      <w:numFmt w:val="decimal"/>
      <w:lvlText w:val="%1."/>
      <w:lvlJc w:val="left"/>
      <w:pPr>
        <w:ind w:left="567" w:hanging="567"/>
      </w:pPr>
      <w:rPr>
        <w:rFonts w:ascii="Cambria" w:eastAsia="Cambria" w:hAnsi="Cambria" w:cs="Cambria"/>
        <w:sz w:val="24"/>
        <w:szCs w:val="24"/>
      </w:rPr>
    </w:lvl>
    <w:lvl w:ilvl="1">
      <w:start w:val="1"/>
      <w:numFmt w:val="decimal"/>
      <w:lvlText w:val="%1.%2."/>
      <w:lvlJc w:val="left"/>
      <w:pPr>
        <w:ind w:left="1247" w:hanging="680"/>
      </w:pPr>
      <w:rPr>
        <w:rFonts w:ascii="Cambria" w:eastAsia="Cambria" w:hAnsi="Cambria" w:cs="Cambria"/>
        <w:b w:val="0"/>
        <w:bCs w:val="0"/>
        <w:sz w:val="24"/>
        <w:szCs w:val="24"/>
      </w:rPr>
    </w:lvl>
    <w:lvl w:ilvl="2">
      <w:start w:val="1"/>
      <w:numFmt w:val="decimal"/>
      <w:lvlText w:val="%1.%2.%3."/>
      <w:lvlJc w:val="left"/>
      <w:pPr>
        <w:ind w:left="1247" w:hanging="680"/>
      </w:pPr>
      <w:rPr>
        <w:rFonts w:ascii="Cambria" w:eastAsia="Cambria" w:hAnsi="Cambria" w:cs="Cambria"/>
        <w:sz w:val="24"/>
        <w:szCs w:val="24"/>
      </w:rPr>
    </w:lvl>
    <w:lvl w:ilvl="3">
      <w:start w:val="1"/>
      <w:numFmt w:val="decimal"/>
      <w:lvlText w:val="%1.%2.%3.%4."/>
      <w:lvlJc w:val="left"/>
      <w:pPr>
        <w:ind w:left="1247" w:hanging="680"/>
      </w:pPr>
      <w:rPr>
        <w:rFonts w:ascii="Cambria" w:eastAsia="Cambria" w:hAnsi="Cambria" w:cs="Cambria"/>
        <w:sz w:val="24"/>
        <w:szCs w:val="24"/>
      </w:rPr>
    </w:lvl>
    <w:lvl w:ilvl="4">
      <w:start w:val="1"/>
      <w:numFmt w:val="bullet"/>
      <w:lvlText w:val="●"/>
      <w:lvlJc w:val="left"/>
      <w:pPr>
        <w:ind w:left="1134" w:hanging="282"/>
      </w:pPr>
      <w:rPr>
        <w:rFonts w:ascii="Noto Sans Symbols" w:eastAsia="Noto Sans Symbols" w:hAnsi="Noto Sans Symbols" w:cs="Noto Sans Symbols"/>
        <w:b/>
        <w:i w:val="0"/>
        <w:color w:val="000000"/>
        <w:sz w:val="24"/>
        <w:szCs w:val="24"/>
      </w:rPr>
    </w:lvl>
    <w:lvl w:ilvl="5">
      <w:start w:val="1"/>
      <w:numFmt w:val="lowerLetter"/>
      <w:lvlText w:val="%6)"/>
      <w:lvlJc w:val="left"/>
      <w:pPr>
        <w:ind w:left="1418" w:hanging="284"/>
      </w:pPr>
      <w:rPr>
        <w:rFonts w:ascii="Cambria" w:eastAsia="Cambria" w:hAnsi="Cambria" w:cs="Cambria"/>
        <w:sz w:val="24"/>
        <w:szCs w:val="24"/>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1" w15:restartNumberingAfterBreak="0">
    <w:nsid w:val="7D5A33DC"/>
    <w:multiLevelType w:val="multilevel"/>
    <w:tmpl w:val="7B18CC12"/>
    <w:styleLink w:val="1"/>
    <w:lvl w:ilvl="0">
      <w:start w:val="1"/>
      <w:numFmt w:val="decimal"/>
      <w:lvlText w:val="(%1)"/>
      <w:lvlJc w:val="left"/>
      <w:pPr>
        <w:ind w:left="567" w:hanging="567"/>
      </w:pPr>
      <w:rPr>
        <w:rFonts w:ascii="Cambria" w:hAnsi="Cambria" w:hint="default"/>
        <w:b w:val="0"/>
        <w:i w:val="0"/>
        <w:color w:val="auto"/>
        <w:sz w:val="24"/>
      </w:rPr>
    </w:lvl>
    <w:lvl w:ilvl="1">
      <w:start w:val="1"/>
      <w:numFmt w:val="lowerLetter"/>
      <w:lvlText w:val="%2)"/>
      <w:lvlJc w:val="left"/>
      <w:pPr>
        <w:ind w:left="1077" w:hanging="510"/>
      </w:pPr>
      <w:rPr>
        <w:rFonts w:ascii="Cambria" w:hAnsi="Cambria" w:hint="default"/>
        <w:b w:val="0"/>
        <w:sz w:val="24"/>
      </w:rPr>
    </w:lvl>
    <w:lvl w:ilvl="2">
      <w:start w:val="1"/>
      <w:numFmt w:val="decimal"/>
      <w:lvlText w:val="%3."/>
      <w:lvlJc w:val="left"/>
      <w:pPr>
        <w:ind w:left="1588" w:hanging="511"/>
      </w:pPr>
      <w:rPr>
        <w:rFonts w:ascii="Cambria" w:hAnsi="Cambria" w:hint="default"/>
        <w:b w:val="0"/>
        <w:sz w:val="24"/>
      </w:rPr>
    </w:lvl>
    <w:lvl w:ilvl="3">
      <w:start w:val="1"/>
      <w:numFmt w:val="none"/>
      <w:lvlText w:val="%4-"/>
      <w:lvlJc w:val="left"/>
      <w:pPr>
        <w:ind w:left="1758" w:hanging="170"/>
      </w:pPr>
      <w:rPr>
        <w:rFonts w:ascii="Cambria" w:hAnsi="Cambria" w:hint="default"/>
        <w:b w:val="0"/>
        <w:sz w:val="24"/>
      </w:rPr>
    </w:lvl>
    <w:lvl w:ilvl="4">
      <w:start w:val="1"/>
      <w:numFmt w:val="upperRoman"/>
      <w:lvlText w:val="ČLÁNOK %5."/>
      <w:lvlJc w:val="left"/>
      <w:pPr>
        <w:ind w:left="0" w:firstLine="567"/>
      </w:pPr>
      <w:rPr>
        <w:rFonts w:ascii="Cambria" w:hAnsi="Cambria" w:hint="default"/>
        <w:b/>
        <w:sz w:val="32"/>
      </w:rPr>
    </w:lvl>
    <w:lvl w:ilvl="5">
      <w:start w:val="1"/>
      <w:numFmt w:val="upperRoman"/>
      <w:lvlText w:val="%6"/>
      <w:lvlJc w:val="left"/>
      <w:pPr>
        <w:ind w:left="1758" w:hanging="284"/>
      </w:pPr>
      <w:rPr>
        <w:rFonts w:ascii="Cambria" w:hAnsi="Cambria" w:hint="default"/>
        <w:sz w:val="24"/>
      </w:rPr>
    </w:lvl>
    <w:lvl w:ilvl="6">
      <w:start w:val="1"/>
      <w:numFmt w:val="decimal"/>
      <w:lvlText w:val="%7."/>
      <w:lvlJc w:val="left"/>
      <w:pPr>
        <w:ind w:left="3960" w:hanging="360"/>
      </w:pPr>
      <w:rPr>
        <w:rFonts w:hint="default"/>
      </w:rPr>
    </w:lvl>
    <w:lvl w:ilvl="7">
      <w:start w:val="1"/>
      <w:numFmt w:val="lowerLetter"/>
      <w:lvlText w:val="%8."/>
      <w:lvlJc w:val="left"/>
      <w:pPr>
        <w:ind w:left="4320" w:hanging="360"/>
      </w:pPr>
      <w:rPr>
        <w:rFonts w:hint="default"/>
      </w:rPr>
    </w:lvl>
    <w:lvl w:ilvl="8">
      <w:start w:val="1"/>
      <w:numFmt w:val="lowerRoman"/>
      <w:lvlText w:val="%9."/>
      <w:lvlJc w:val="left"/>
      <w:pPr>
        <w:ind w:left="4680" w:hanging="360"/>
      </w:pPr>
      <w:rPr>
        <w:rFonts w:hint="default"/>
      </w:rPr>
    </w:lvl>
  </w:abstractNum>
  <w:num w:numId="1">
    <w:abstractNumId w:val="31"/>
  </w:num>
  <w:num w:numId="2">
    <w:abstractNumId w:val="16"/>
  </w:num>
  <w:num w:numId="3">
    <w:abstractNumId w:val="15"/>
  </w:num>
  <w:num w:numId="4">
    <w:abstractNumId w:val="2"/>
  </w:num>
  <w:num w:numId="5">
    <w:abstractNumId w:val="7"/>
  </w:num>
  <w:num w:numId="6">
    <w:abstractNumId w:val="14"/>
  </w:num>
  <w:num w:numId="7">
    <w:abstractNumId w:val="6"/>
  </w:num>
  <w:num w:numId="8">
    <w:abstractNumId w:val="13"/>
  </w:num>
  <w:num w:numId="9">
    <w:abstractNumId w:val="21"/>
  </w:num>
  <w:num w:numId="10">
    <w:abstractNumId w:val="25"/>
  </w:num>
  <w:num w:numId="11">
    <w:abstractNumId w:val="20"/>
  </w:num>
  <w:num w:numId="12">
    <w:abstractNumId w:val="26"/>
  </w:num>
  <w:num w:numId="13">
    <w:abstractNumId w:val="11"/>
  </w:num>
  <w:num w:numId="14">
    <w:abstractNumId w:val="17"/>
  </w:num>
  <w:num w:numId="15">
    <w:abstractNumId w:val="30"/>
  </w:num>
  <w:num w:numId="16">
    <w:abstractNumId w:val="3"/>
  </w:num>
  <w:num w:numId="17">
    <w:abstractNumId w:val="27"/>
  </w:num>
  <w:num w:numId="18">
    <w:abstractNumId w:val="0"/>
  </w:num>
  <w:num w:numId="19">
    <w:abstractNumId w:val="24"/>
  </w:num>
  <w:num w:numId="20">
    <w:abstractNumId w:val="8"/>
    <w:lvlOverride w:ilvl="0">
      <w:lvl w:ilvl="0">
        <w:start w:val="1"/>
        <w:numFmt w:val="decimal"/>
        <w:lvlText w:val="%1."/>
        <w:lvlJc w:val="left"/>
        <w:pPr>
          <w:ind w:left="567" w:hanging="567"/>
        </w:pPr>
        <w:rPr>
          <w:rFonts w:ascii="Cambria" w:hAnsi="Cambria" w:hint="default"/>
          <w:sz w:val="24"/>
          <w:vertAlign w:val="baseline"/>
        </w:rPr>
      </w:lvl>
    </w:lvlOverride>
    <w:lvlOverride w:ilvl="1">
      <w:lvl w:ilvl="1">
        <w:start w:val="1"/>
        <w:numFmt w:val="decimal"/>
        <w:lvlText w:val="%1.%2."/>
        <w:lvlJc w:val="left"/>
        <w:pPr>
          <w:ind w:left="1247" w:hanging="680"/>
        </w:pPr>
        <w:rPr>
          <w:rFonts w:ascii="Cambria" w:hAnsi="Cambria" w:hint="default"/>
          <w:b w:val="0"/>
          <w:bCs w:val="0"/>
          <w:sz w:val="24"/>
        </w:rPr>
      </w:lvl>
    </w:lvlOverride>
    <w:lvlOverride w:ilvl="2">
      <w:lvl w:ilvl="2">
        <w:start w:val="1"/>
        <w:numFmt w:val="decimal"/>
        <w:lvlText w:val="%1.%2.%3."/>
        <w:lvlJc w:val="left"/>
        <w:pPr>
          <w:ind w:left="1531" w:hanging="964"/>
        </w:pPr>
        <w:rPr>
          <w:rFonts w:ascii="Cambria" w:hAnsi="Cambria" w:hint="default"/>
          <w:b w:val="0"/>
          <w:bCs/>
          <w:sz w:val="24"/>
        </w:rPr>
      </w:lvl>
    </w:lvlOverride>
    <w:lvlOverride w:ilvl="3">
      <w:lvl w:ilvl="3">
        <w:start w:val="1"/>
        <w:numFmt w:val="decimal"/>
        <w:lvlText w:val="%1.%2.%3.%4."/>
        <w:lvlJc w:val="left"/>
        <w:pPr>
          <w:ind w:left="1701" w:hanging="1134"/>
        </w:pPr>
        <w:rPr>
          <w:rFonts w:ascii="Cambria" w:hAnsi="Cambria" w:hint="default"/>
          <w:b w:val="0"/>
          <w:bCs/>
          <w:sz w:val="24"/>
        </w:rPr>
      </w:lvl>
    </w:lvlOverride>
  </w:num>
  <w:num w:numId="21">
    <w:abstractNumId w:val="12"/>
  </w:num>
  <w:num w:numId="22">
    <w:abstractNumId w:val="28"/>
  </w:num>
  <w:num w:numId="23">
    <w:abstractNumId w:val="1"/>
  </w:num>
  <w:num w:numId="24">
    <w:abstractNumId w:val="29"/>
  </w:num>
  <w:num w:numId="25">
    <w:abstractNumId w:val="4"/>
  </w:num>
  <w:num w:numId="26">
    <w:abstractNumId w:val="19"/>
  </w:num>
  <w:num w:numId="27">
    <w:abstractNumId w:val="18"/>
  </w:num>
  <w:num w:numId="28">
    <w:abstractNumId w:val="23"/>
  </w:num>
  <w:num w:numId="29">
    <w:abstractNumId w:val="9"/>
  </w:num>
  <w:num w:numId="30">
    <w:abstractNumId w:val="10"/>
  </w:num>
  <w:num w:numId="31">
    <w:abstractNumId w:val="22"/>
  </w:num>
  <w:num w:numId="32">
    <w:abstractNumId w:val="5"/>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comments" w:enforcement="1" w:cryptProviderType="rsaAES" w:cryptAlgorithmClass="hash" w:cryptAlgorithmType="typeAny" w:cryptAlgorithmSid="14" w:cryptSpinCount="100000" w:hash="kIT+in3sXWB999RPNurnmjGA3ztvkvXfopQ21CHSgEtNKX5TKMOSIgHohmczSP/uDfkH0Zord4Jn73fpULxJ0A==" w:salt="oK/gq1lnTJ+8IV23bu6Fog=="/>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1CAB"/>
    <w:rsid w:val="00000EA4"/>
    <w:rsid w:val="00001706"/>
    <w:rsid w:val="0000179A"/>
    <w:rsid w:val="0000253C"/>
    <w:rsid w:val="0000293A"/>
    <w:rsid w:val="00002CF6"/>
    <w:rsid w:val="00004028"/>
    <w:rsid w:val="00005987"/>
    <w:rsid w:val="0000598C"/>
    <w:rsid w:val="0000700D"/>
    <w:rsid w:val="00010A19"/>
    <w:rsid w:val="0001423D"/>
    <w:rsid w:val="0001473A"/>
    <w:rsid w:val="00014985"/>
    <w:rsid w:val="00014F8F"/>
    <w:rsid w:val="00017E58"/>
    <w:rsid w:val="00020628"/>
    <w:rsid w:val="0002072D"/>
    <w:rsid w:val="0002235D"/>
    <w:rsid w:val="0002488F"/>
    <w:rsid w:val="00024BE9"/>
    <w:rsid w:val="00024C24"/>
    <w:rsid w:val="00031511"/>
    <w:rsid w:val="00031D41"/>
    <w:rsid w:val="00032041"/>
    <w:rsid w:val="000342A1"/>
    <w:rsid w:val="00035410"/>
    <w:rsid w:val="00035648"/>
    <w:rsid w:val="00035D80"/>
    <w:rsid w:val="000425EC"/>
    <w:rsid w:val="00044193"/>
    <w:rsid w:val="00047F63"/>
    <w:rsid w:val="00051625"/>
    <w:rsid w:val="00052877"/>
    <w:rsid w:val="000571E8"/>
    <w:rsid w:val="00057EBC"/>
    <w:rsid w:val="00062FB1"/>
    <w:rsid w:val="00063EA7"/>
    <w:rsid w:val="00065129"/>
    <w:rsid w:val="00067DE2"/>
    <w:rsid w:val="000713D5"/>
    <w:rsid w:val="000718B7"/>
    <w:rsid w:val="000721E4"/>
    <w:rsid w:val="000749BE"/>
    <w:rsid w:val="00074F76"/>
    <w:rsid w:val="000824E8"/>
    <w:rsid w:val="00082E86"/>
    <w:rsid w:val="00085354"/>
    <w:rsid w:val="0008619E"/>
    <w:rsid w:val="000868D0"/>
    <w:rsid w:val="00087982"/>
    <w:rsid w:val="00090505"/>
    <w:rsid w:val="00090570"/>
    <w:rsid w:val="00091E1D"/>
    <w:rsid w:val="00092E79"/>
    <w:rsid w:val="00097EB7"/>
    <w:rsid w:val="000A184B"/>
    <w:rsid w:val="000A1E36"/>
    <w:rsid w:val="000A28E3"/>
    <w:rsid w:val="000A498D"/>
    <w:rsid w:val="000A4DC9"/>
    <w:rsid w:val="000A7427"/>
    <w:rsid w:val="000B2E7B"/>
    <w:rsid w:val="000B38D8"/>
    <w:rsid w:val="000B3CDC"/>
    <w:rsid w:val="000B4375"/>
    <w:rsid w:val="000B4CFE"/>
    <w:rsid w:val="000B4DB2"/>
    <w:rsid w:val="000B57A3"/>
    <w:rsid w:val="000B5FBC"/>
    <w:rsid w:val="000B6C55"/>
    <w:rsid w:val="000C053E"/>
    <w:rsid w:val="000C1075"/>
    <w:rsid w:val="000C29D2"/>
    <w:rsid w:val="000C3A13"/>
    <w:rsid w:val="000C3DB5"/>
    <w:rsid w:val="000C5295"/>
    <w:rsid w:val="000C70DC"/>
    <w:rsid w:val="000C7835"/>
    <w:rsid w:val="000D015B"/>
    <w:rsid w:val="000D53BB"/>
    <w:rsid w:val="000D5793"/>
    <w:rsid w:val="000D72B7"/>
    <w:rsid w:val="000E4780"/>
    <w:rsid w:val="000F0015"/>
    <w:rsid w:val="000F38B8"/>
    <w:rsid w:val="000F548B"/>
    <w:rsid w:val="001006DA"/>
    <w:rsid w:val="00105C1F"/>
    <w:rsid w:val="001077AE"/>
    <w:rsid w:val="00110226"/>
    <w:rsid w:val="00110632"/>
    <w:rsid w:val="00112D65"/>
    <w:rsid w:val="00112D84"/>
    <w:rsid w:val="00114F73"/>
    <w:rsid w:val="00115BF1"/>
    <w:rsid w:val="00116868"/>
    <w:rsid w:val="00122B5C"/>
    <w:rsid w:val="001231BD"/>
    <w:rsid w:val="001232D3"/>
    <w:rsid w:val="00124151"/>
    <w:rsid w:val="00125B53"/>
    <w:rsid w:val="001302AC"/>
    <w:rsid w:val="00130844"/>
    <w:rsid w:val="00130B32"/>
    <w:rsid w:val="00131614"/>
    <w:rsid w:val="00132A10"/>
    <w:rsid w:val="00134376"/>
    <w:rsid w:val="00137005"/>
    <w:rsid w:val="00140305"/>
    <w:rsid w:val="00142BDB"/>
    <w:rsid w:val="00143C9F"/>
    <w:rsid w:val="00144573"/>
    <w:rsid w:val="00144F71"/>
    <w:rsid w:val="00145120"/>
    <w:rsid w:val="00145AE4"/>
    <w:rsid w:val="00147D3E"/>
    <w:rsid w:val="0015439D"/>
    <w:rsid w:val="00160412"/>
    <w:rsid w:val="00161030"/>
    <w:rsid w:val="0016249E"/>
    <w:rsid w:val="001674C6"/>
    <w:rsid w:val="00167C8C"/>
    <w:rsid w:val="0017318A"/>
    <w:rsid w:val="00173C75"/>
    <w:rsid w:val="001741DC"/>
    <w:rsid w:val="001779A0"/>
    <w:rsid w:val="00183AEF"/>
    <w:rsid w:val="001845C8"/>
    <w:rsid w:val="00184C45"/>
    <w:rsid w:val="00184FD1"/>
    <w:rsid w:val="001852CB"/>
    <w:rsid w:val="001853AB"/>
    <w:rsid w:val="00186311"/>
    <w:rsid w:val="00186C63"/>
    <w:rsid w:val="001908F7"/>
    <w:rsid w:val="00190A46"/>
    <w:rsid w:val="0019236A"/>
    <w:rsid w:val="001952BE"/>
    <w:rsid w:val="00196D9F"/>
    <w:rsid w:val="00197CFF"/>
    <w:rsid w:val="001A17B9"/>
    <w:rsid w:val="001A2CD6"/>
    <w:rsid w:val="001A56B5"/>
    <w:rsid w:val="001A57D9"/>
    <w:rsid w:val="001A6765"/>
    <w:rsid w:val="001B1C5C"/>
    <w:rsid w:val="001C2302"/>
    <w:rsid w:val="001C25AC"/>
    <w:rsid w:val="001C2F03"/>
    <w:rsid w:val="001C65E0"/>
    <w:rsid w:val="001C6950"/>
    <w:rsid w:val="001D027F"/>
    <w:rsid w:val="001D1232"/>
    <w:rsid w:val="001D3251"/>
    <w:rsid w:val="001D3588"/>
    <w:rsid w:val="001D78F5"/>
    <w:rsid w:val="001E1B6D"/>
    <w:rsid w:val="001E4A01"/>
    <w:rsid w:val="001E4B3B"/>
    <w:rsid w:val="001E5306"/>
    <w:rsid w:val="001E55C9"/>
    <w:rsid w:val="001E742F"/>
    <w:rsid w:val="001F1AD7"/>
    <w:rsid w:val="001F3562"/>
    <w:rsid w:val="001F5AAE"/>
    <w:rsid w:val="001F7F0F"/>
    <w:rsid w:val="002002B2"/>
    <w:rsid w:val="00200B8D"/>
    <w:rsid w:val="00201940"/>
    <w:rsid w:val="002026A1"/>
    <w:rsid w:val="002051D5"/>
    <w:rsid w:val="002057DA"/>
    <w:rsid w:val="00206EFE"/>
    <w:rsid w:val="002105C1"/>
    <w:rsid w:val="00210754"/>
    <w:rsid w:val="00210F64"/>
    <w:rsid w:val="002121E5"/>
    <w:rsid w:val="002145FB"/>
    <w:rsid w:val="00214B6E"/>
    <w:rsid w:val="00215077"/>
    <w:rsid w:val="002170B7"/>
    <w:rsid w:val="00217969"/>
    <w:rsid w:val="00222051"/>
    <w:rsid w:val="00223944"/>
    <w:rsid w:val="00223A4F"/>
    <w:rsid w:val="00231321"/>
    <w:rsid w:val="00231AB0"/>
    <w:rsid w:val="002322BD"/>
    <w:rsid w:val="00232BEE"/>
    <w:rsid w:val="00232D38"/>
    <w:rsid w:val="0023464D"/>
    <w:rsid w:val="00236D28"/>
    <w:rsid w:val="0023718F"/>
    <w:rsid w:val="002441E7"/>
    <w:rsid w:val="00244235"/>
    <w:rsid w:val="00244BE0"/>
    <w:rsid w:val="00246904"/>
    <w:rsid w:val="00251A5E"/>
    <w:rsid w:val="00252CB6"/>
    <w:rsid w:val="00253892"/>
    <w:rsid w:val="002541B9"/>
    <w:rsid w:val="00256660"/>
    <w:rsid w:val="00256699"/>
    <w:rsid w:val="002577B8"/>
    <w:rsid w:val="00263A63"/>
    <w:rsid w:val="00264CAE"/>
    <w:rsid w:val="00264D7C"/>
    <w:rsid w:val="002700C6"/>
    <w:rsid w:val="00272E56"/>
    <w:rsid w:val="00275564"/>
    <w:rsid w:val="00276662"/>
    <w:rsid w:val="002809D2"/>
    <w:rsid w:val="002822A3"/>
    <w:rsid w:val="00284514"/>
    <w:rsid w:val="002870C8"/>
    <w:rsid w:val="00287976"/>
    <w:rsid w:val="00290A31"/>
    <w:rsid w:val="002911D3"/>
    <w:rsid w:val="00291AC2"/>
    <w:rsid w:val="00292572"/>
    <w:rsid w:val="00292D1C"/>
    <w:rsid w:val="00292FB7"/>
    <w:rsid w:val="0029571F"/>
    <w:rsid w:val="00295CFD"/>
    <w:rsid w:val="002962A2"/>
    <w:rsid w:val="002A230C"/>
    <w:rsid w:val="002A4058"/>
    <w:rsid w:val="002A4D6A"/>
    <w:rsid w:val="002A707E"/>
    <w:rsid w:val="002B2374"/>
    <w:rsid w:val="002B2B25"/>
    <w:rsid w:val="002B2C0D"/>
    <w:rsid w:val="002B41A8"/>
    <w:rsid w:val="002B5877"/>
    <w:rsid w:val="002B6BDE"/>
    <w:rsid w:val="002C067B"/>
    <w:rsid w:val="002C0C12"/>
    <w:rsid w:val="002C26E1"/>
    <w:rsid w:val="002C2786"/>
    <w:rsid w:val="002C6507"/>
    <w:rsid w:val="002C6D38"/>
    <w:rsid w:val="002D0186"/>
    <w:rsid w:val="002D08B4"/>
    <w:rsid w:val="002D0C6B"/>
    <w:rsid w:val="002D0D41"/>
    <w:rsid w:val="002D1A8E"/>
    <w:rsid w:val="002D315E"/>
    <w:rsid w:val="002D64A0"/>
    <w:rsid w:val="002D69FF"/>
    <w:rsid w:val="002E0A5A"/>
    <w:rsid w:val="002E3E6B"/>
    <w:rsid w:val="002E4A14"/>
    <w:rsid w:val="002E5290"/>
    <w:rsid w:val="002E5E63"/>
    <w:rsid w:val="002E6419"/>
    <w:rsid w:val="002E6932"/>
    <w:rsid w:val="002F1CE6"/>
    <w:rsid w:val="002F3B14"/>
    <w:rsid w:val="002F5AD8"/>
    <w:rsid w:val="00300164"/>
    <w:rsid w:val="00300AA4"/>
    <w:rsid w:val="00300B7F"/>
    <w:rsid w:val="00302298"/>
    <w:rsid w:val="00303A0F"/>
    <w:rsid w:val="003048F4"/>
    <w:rsid w:val="00305E00"/>
    <w:rsid w:val="00307D6B"/>
    <w:rsid w:val="00307E76"/>
    <w:rsid w:val="003118FA"/>
    <w:rsid w:val="00315FB8"/>
    <w:rsid w:val="00316747"/>
    <w:rsid w:val="003167A4"/>
    <w:rsid w:val="00316A41"/>
    <w:rsid w:val="003171B0"/>
    <w:rsid w:val="00317242"/>
    <w:rsid w:val="00317A02"/>
    <w:rsid w:val="00321405"/>
    <w:rsid w:val="003227E6"/>
    <w:rsid w:val="00325203"/>
    <w:rsid w:val="00330426"/>
    <w:rsid w:val="00331D42"/>
    <w:rsid w:val="00332237"/>
    <w:rsid w:val="0033364A"/>
    <w:rsid w:val="0033404C"/>
    <w:rsid w:val="003364F7"/>
    <w:rsid w:val="00342395"/>
    <w:rsid w:val="00343B1C"/>
    <w:rsid w:val="003445FB"/>
    <w:rsid w:val="003446F7"/>
    <w:rsid w:val="00346052"/>
    <w:rsid w:val="00350295"/>
    <w:rsid w:val="003504FC"/>
    <w:rsid w:val="00351DB0"/>
    <w:rsid w:val="0035362F"/>
    <w:rsid w:val="00355B80"/>
    <w:rsid w:val="003568BB"/>
    <w:rsid w:val="003569AC"/>
    <w:rsid w:val="0036302F"/>
    <w:rsid w:val="0036472E"/>
    <w:rsid w:val="003654F9"/>
    <w:rsid w:val="00365ADA"/>
    <w:rsid w:val="00367030"/>
    <w:rsid w:val="00367B8F"/>
    <w:rsid w:val="00370261"/>
    <w:rsid w:val="00373F55"/>
    <w:rsid w:val="00374F9B"/>
    <w:rsid w:val="003759F0"/>
    <w:rsid w:val="00380710"/>
    <w:rsid w:val="00381FA8"/>
    <w:rsid w:val="00383D9E"/>
    <w:rsid w:val="00384564"/>
    <w:rsid w:val="00386519"/>
    <w:rsid w:val="00386841"/>
    <w:rsid w:val="00390C13"/>
    <w:rsid w:val="00391079"/>
    <w:rsid w:val="00391240"/>
    <w:rsid w:val="00391261"/>
    <w:rsid w:val="00391577"/>
    <w:rsid w:val="003917A8"/>
    <w:rsid w:val="0039187C"/>
    <w:rsid w:val="00392A67"/>
    <w:rsid w:val="00393645"/>
    <w:rsid w:val="00396F5E"/>
    <w:rsid w:val="00397ECD"/>
    <w:rsid w:val="003A001B"/>
    <w:rsid w:val="003A15C7"/>
    <w:rsid w:val="003A306A"/>
    <w:rsid w:val="003A3145"/>
    <w:rsid w:val="003A51F9"/>
    <w:rsid w:val="003A552B"/>
    <w:rsid w:val="003A6BB6"/>
    <w:rsid w:val="003B03A6"/>
    <w:rsid w:val="003B0E4A"/>
    <w:rsid w:val="003B2DA3"/>
    <w:rsid w:val="003B492B"/>
    <w:rsid w:val="003B4C47"/>
    <w:rsid w:val="003B6CD8"/>
    <w:rsid w:val="003C215A"/>
    <w:rsid w:val="003C2388"/>
    <w:rsid w:val="003C3919"/>
    <w:rsid w:val="003C3FCF"/>
    <w:rsid w:val="003C479C"/>
    <w:rsid w:val="003C5D0A"/>
    <w:rsid w:val="003C7E10"/>
    <w:rsid w:val="003D02ED"/>
    <w:rsid w:val="003D174D"/>
    <w:rsid w:val="003D1A73"/>
    <w:rsid w:val="003D3A9C"/>
    <w:rsid w:val="003D4D34"/>
    <w:rsid w:val="003D53C4"/>
    <w:rsid w:val="003D6FE7"/>
    <w:rsid w:val="003D7641"/>
    <w:rsid w:val="003E1CE1"/>
    <w:rsid w:val="003E233D"/>
    <w:rsid w:val="003E253E"/>
    <w:rsid w:val="003E3756"/>
    <w:rsid w:val="003E38B4"/>
    <w:rsid w:val="003E3DAE"/>
    <w:rsid w:val="003E4170"/>
    <w:rsid w:val="003F1D03"/>
    <w:rsid w:val="003F32C1"/>
    <w:rsid w:val="003F47B2"/>
    <w:rsid w:val="003F4DB9"/>
    <w:rsid w:val="003F566B"/>
    <w:rsid w:val="003F6E97"/>
    <w:rsid w:val="003F75B2"/>
    <w:rsid w:val="003F798D"/>
    <w:rsid w:val="004006A1"/>
    <w:rsid w:val="00401291"/>
    <w:rsid w:val="0040588F"/>
    <w:rsid w:val="004059C2"/>
    <w:rsid w:val="00407E01"/>
    <w:rsid w:val="00410836"/>
    <w:rsid w:val="004118AD"/>
    <w:rsid w:val="00411B10"/>
    <w:rsid w:val="0041345E"/>
    <w:rsid w:val="00414B2B"/>
    <w:rsid w:val="00415919"/>
    <w:rsid w:val="00417452"/>
    <w:rsid w:val="00420BC9"/>
    <w:rsid w:val="00422034"/>
    <w:rsid w:val="00422101"/>
    <w:rsid w:val="004247EA"/>
    <w:rsid w:val="004247FE"/>
    <w:rsid w:val="00424FA0"/>
    <w:rsid w:val="00427BCB"/>
    <w:rsid w:val="004317C4"/>
    <w:rsid w:val="00431901"/>
    <w:rsid w:val="00431BDE"/>
    <w:rsid w:val="00440A3F"/>
    <w:rsid w:val="00445998"/>
    <w:rsid w:val="0044752E"/>
    <w:rsid w:val="00447C15"/>
    <w:rsid w:val="00453E47"/>
    <w:rsid w:val="0045552E"/>
    <w:rsid w:val="00455783"/>
    <w:rsid w:val="00456390"/>
    <w:rsid w:val="00460C8C"/>
    <w:rsid w:val="00460F46"/>
    <w:rsid w:val="004618DE"/>
    <w:rsid w:val="00462F07"/>
    <w:rsid w:val="00465561"/>
    <w:rsid w:val="004666BD"/>
    <w:rsid w:val="00467646"/>
    <w:rsid w:val="00467CE1"/>
    <w:rsid w:val="00470201"/>
    <w:rsid w:val="00473E7A"/>
    <w:rsid w:val="00474219"/>
    <w:rsid w:val="00474E30"/>
    <w:rsid w:val="00475497"/>
    <w:rsid w:val="00475AF5"/>
    <w:rsid w:val="004777EC"/>
    <w:rsid w:val="00480CFF"/>
    <w:rsid w:val="00481531"/>
    <w:rsid w:val="00486162"/>
    <w:rsid w:val="00486F36"/>
    <w:rsid w:val="004922B4"/>
    <w:rsid w:val="00492D5A"/>
    <w:rsid w:val="00493ABB"/>
    <w:rsid w:val="00495B61"/>
    <w:rsid w:val="004962F8"/>
    <w:rsid w:val="004A0551"/>
    <w:rsid w:val="004A3877"/>
    <w:rsid w:val="004A3ECC"/>
    <w:rsid w:val="004A48C4"/>
    <w:rsid w:val="004A4A2E"/>
    <w:rsid w:val="004A4B51"/>
    <w:rsid w:val="004A646B"/>
    <w:rsid w:val="004A6BA5"/>
    <w:rsid w:val="004A6D20"/>
    <w:rsid w:val="004A7A70"/>
    <w:rsid w:val="004A7C9F"/>
    <w:rsid w:val="004B0B4C"/>
    <w:rsid w:val="004B2C46"/>
    <w:rsid w:val="004B3A3B"/>
    <w:rsid w:val="004B3CA7"/>
    <w:rsid w:val="004B4A9B"/>
    <w:rsid w:val="004B4E56"/>
    <w:rsid w:val="004B4ED2"/>
    <w:rsid w:val="004C0C3A"/>
    <w:rsid w:val="004C18FA"/>
    <w:rsid w:val="004C1D91"/>
    <w:rsid w:val="004C4E12"/>
    <w:rsid w:val="004C5086"/>
    <w:rsid w:val="004C5244"/>
    <w:rsid w:val="004C5962"/>
    <w:rsid w:val="004C5B9A"/>
    <w:rsid w:val="004C6F9F"/>
    <w:rsid w:val="004C7444"/>
    <w:rsid w:val="004C7C4A"/>
    <w:rsid w:val="004D1D29"/>
    <w:rsid w:val="004D22CD"/>
    <w:rsid w:val="004D3302"/>
    <w:rsid w:val="004D3522"/>
    <w:rsid w:val="004D3B40"/>
    <w:rsid w:val="004D59EB"/>
    <w:rsid w:val="004D63DD"/>
    <w:rsid w:val="004D6C2F"/>
    <w:rsid w:val="004D71A8"/>
    <w:rsid w:val="004D772C"/>
    <w:rsid w:val="004E299C"/>
    <w:rsid w:val="004E3A55"/>
    <w:rsid w:val="004E508F"/>
    <w:rsid w:val="004E596C"/>
    <w:rsid w:val="004E7491"/>
    <w:rsid w:val="004F07ED"/>
    <w:rsid w:val="004F1102"/>
    <w:rsid w:val="004F3679"/>
    <w:rsid w:val="004F4192"/>
    <w:rsid w:val="004F63EC"/>
    <w:rsid w:val="004F68D6"/>
    <w:rsid w:val="004F74EE"/>
    <w:rsid w:val="004F7C2D"/>
    <w:rsid w:val="0050470C"/>
    <w:rsid w:val="005058D1"/>
    <w:rsid w:val="0051047F"/>
    <w:rsid w:val="0051542C"/>
    <w:rsid w:val="00521AB4"/>
    <w:rsid w:val="00523A37"/>
    <w:rsid w:val="00526CBB"/>
    <w:rsid w:val="00527789"/>
    <w:rsid w:val="005414B1"/>
    <w:rsid w:val="0054197E"/>
    <w:rsid w:val="00544440"/>
    <w:rsid w:val="00545D1F"/>
    <w:rsid w:val="00546323"/>
    <w:rsid w:val="005508C4"/>
    <w:rsid w:val="005523BE"/>
    <w:rsid w:val="0055243C"/>
    <w:rsid w:val="00552615"/>
    <w:rsid w:val="00552A31"/>
    <w:rsid w:val="00555798"/>
    <w:rsid w:val="00556173"/>
    <w:rsid w:val="0055776A"/>
    <w:rsid w:val="005606C7"/>
    <w:rsid w:val="00560BE9"/>
    <w:rsid w:val="00564262"/>
    <w:rsid w:val="00567D46"/>
    <w:rsid w:val="00570186"/>
    <w:rsid w:val="00574894"/>
    <w:rsid w:val="00582020"/>
    <w:rsid w:val="005830FD"/>
    <w:rsid w:val="0058415B"/>
    <w:rsid w:val="00585AE7"/>
    <w:rsid w:val="00585E28"/>
    <w:rsid w:val="00587DE1"/>
    <w:rsid w:val="0059429C"/>
    <w:rsid w:val="00595311"/>
    <w:rsid w:val="005957A8"/>
    <w:rsid w:val="00597AA2"/>
    <w:rsid w:val="005A71B6"/>
    <w:rsid w:val="005B428F"/>
    <w:rsid w:val="005B4912"/>
    <w:rsid w:val="005B4CE5"/>
    <w:rsid w:val="005B5687"/>
    <w:rsid w:val="005B5E7E"/>
    <w:rsid w:val="005B7AB1"/>
    <w:rsid w:val="005B7F75"/>
    <w:rsid w:val="005C0EBD"/>
    <w:rsid w:val="005C2FB7"/>
    <w:rsid w:val="005C62C8"/>
    <w:rsid w:val="005C7A93"/>
    <w:rsid w:val="005D2A03"/>
    <w:rsid w:val="005D4684"/>
    <w:rsid w:val="005D590A"/>
    <w:rsid w:val="005D6A1A"/>
    <w:rsid w:val="005E09D4"/>
    <w:rsid w:val="005E0A54"/>
    <w:rsid w:val="005E1076"/>
    <w:rsid w:val="005E3A67"/>
    <w:rsid w:val="005E5495"/>
    <w:rsid w:val="005E7A2D"/>
    <w:rsid w:val="005F0055"/>
    <w:rsid w:val="005F05F3"/>
    <w:rsid w:val="005F1B8E"/>
    <w:rsid w:val="005F2AE9"/>
    <w:rsid w:val="005F42B4"/>
    <w:rsid w:val="005F46AD"/>
    <w:rsid w:val="005F5CCC"/>
    <w:rsid w:val="005F626A"/>
    <w:rsid w:val="005F7E77"/>
    <w:rsid w:val="006027F3"/>
    <w:rsid w:val="0060712D"/>
    <w:rsid w:val="00607529"/>
    <w:rsid w:val="006102B3"/>
    <w:rsid w:val="006102DA"/>
    <w:rsid w:val="00611B7A"/>
    <w:rsid w:val="00612D7F"/>
    <w:rsid w:val="006132F7"/>
    <w:rsid w:val="0061540B"/>
    <w:rsid w:val="00615F0A"/>
    <w:rsid w:val="0062038A"/>
    <w:rsid w:val="00624933"/>
    <w:rsid w:val="00625244"/>
    <w:rsid w:val="00626C2C"/>
    <w:rsid w:val="00627AF7"/>
    <w:rsid w:val="00634368"/>
    <w:rsid w:val="00634615"/>
    <w:rsid w:val="00635777"/>
    <w:rsid w:val="00641F8D"/>
    <w:rsid w:val="0064261C"/>
    <w:rsid w:val="00643518"/>
    <w:rsid w:val="00644EB2"/>
    <w:rsid w:val="0064601B"/>
    <w:rsid w:val="00646E05"/>
    <w:rsid w:val="0065056E"/>
    <w:rsid w:val="006543F7"/>
    <w:rsid w:val="0065525F"/>
    <w:rsid w:val="006562EA"/>
    <w:rsid w:val="0066593E"/>
    <w:rsid w:val="006724BE"/>
    <w:rsid w:val="006732D0"/>
    <w:rsid w:val="006741C6"/>
    <w:rsid w:val="006741F1"/>
    <w:rsid w:val="006754B3"/>
    <w:rsid w:val="006771DB"/>
    <w:rsid w:val="006813BF"/>
    <w:rsid w:val="00686615"/>
    <w:rsid w:val="00686F4B"/>
    <w:rsid w:val="00687C51"/>
    <w:rsid w:val="006913FE"/>
    <w:rsid w:val="00691D73"/>
    <w:rsid w:val="00694F6F"/>
    <w:rsid w:val="0069791F"/>
    <w:rsid w:val="006979D0"/>
    <w:rsid w:val="006A040A"/>
    <w:rsid w:val="006A282F"/>
    <w:rsid w:val="006A2E00"/>
    <w:rsid w:val="006A32CC"/>
    <w:rsid w:val="006A421E"/>
    <w:rsid w:val="006A6B97"/>
    <w:rsid w:val="006A7928"/>
    <w:rsid w:val="006B0BD1"/>
    <w:rsid w:val="006B0F9B"/>
    <w:rsid w:val="006B14AD"/>
    <w:rsid w:val="006B281F"/>
    <w:rsid w:val="006B3D39"/>
    <w:rsid w:val="006B4D38"/>
    <w:rsid w:val="006B553B"/>
    <w:rsid w:val="006C01B1"/>
    <w:rsid w:val="006C10EB"/>
    <w:rsid w:val="006C12DB"/>
    <w:rsid w:val="006C1C5B"/>
    <w:rsid w:val="006C257C"/>
    <w:rsid w:val="006C2E46"/>
    <w:rsid w:val="006C4B39"/>
    <w:rsid w:val="006C5895"/>
    <w:rsid w:val="006C7976"/>
    <w:rsid w:val="006C7F71"/>
    <w:rsid w:val="006D0A5D"/>
    <w:rsid w:val="006D1936"/>
    <w:rsid w:val="006D2EBE"/>
    <w:rsid w:val="006D41AA"/>
    <w:rsid w:val="006D5CA6"/>
    <w:rsid w:val="006D6B2E"/>
    <w:rsid w:val="006E07A1"/>
    <w:rsid w:val="006E1C1F"/>
    <w:rsid w:val="006F0A0C"/>
    <w:rsid w:val="006F1C3C"/>
    <w:rsid w:val="006F20A3"/>
    <w:rsid w:val="006F4688"/>
    <w:rsid w:val="006F4749"/>
    <w:rsid w:val="00700068"/>
    <w:rsid w:val="007032DC"/>
    <w:rsid w:val="00703DD3"/>
    <w:rsid w:val="0070731D"/>
    <w:rsid w:val="00707705"/>
    <w:rsid w:val="00710FE5"/>
    <w:rsid w:val="00711306"/>
    <w:rsid w:val="007157CE"/>
    <w:rsid w:val="00722208"/>
    <w:rsid w:val="0072235E"/>
    <w:rsid w:val="00722666"/>
    <w:rsid w:val="00723837"/>
    <w:rsid w:val="00723F42"/>
    <w:rsid w:val="0072692E"/>
    <w:rsid w:val="00727169"/>
    <w:rsid w:val="007308C6"/>
    <w:rsid w:val="00734031"/>
    <w:rsid w:val="007354EB"/>
    <w:rsid w:val="00736281"/>
    <w:rsid w:val="0073663C"/>
    <w:rsid w:val="0073723B"/>
    <w:rsid w:val="00737331"/>
    <w:rsid w:val="0074017E"/>
    <w:rsid w:val="00740835"/>
    <w:rsid w:val="00741A42"/>
    <w:rsid w:val="00742130"/>
    <w:rsid w:val="00751D06"/>
    <w:rsid w:val="00751EA4"/>
    <w:rsid w:val="007521A3"/>
    <w:rsid w:val="007572FC"/>
    <w:rsid w:val="007574DF"/>
    <w:rsid w:val="007575A1"/>
    <w:rsid w:val="00760A1C"/>
    <w:rsid w:val="0076245C"/>
    <w:rsid w:val="007655AA"/>
    <w:rsid w:val="007710D0"/>
    <w:rsid w:val="0077382B"/>
    <w:rsid w:val="00773A38"/>
    <w:rsid w:val="007763E2"/>
    <w:rsid w:val="00777152"/>
    <w:rsid w:val="0077761A"/>
    <w:rsid w:val="0078204A"/>
    <w:rsid w:val="00782F2E"/>
    <w:rsid w:val="00784C0F"/>
    <w:rsid w:val="00786A9E"/>
    <w:rsid w:val="007920A2"/>
    <w:rsid w:val="0079536C"/>
    <w:rsid w:val="007A2B06"/>
    <w:rsid w:val="007A797B"/>
    <w:rsid w:val="007B0CBC"/>
    <w:rsid w:val="007B3D29"/>
    <w:rsid w:val="007B4250"/>
    <w:rsid w:val="007B5A4C"/>
    <w:rsid w:val="007B7141"/>
    <w:rsid w:val="007B7D7F"/>
    <w:rsid w:val="007C1F70"/>
    <w:rsid w:val="007C3898"/>
    <w:rsid w:val="007C5BC8"/>
    <w:rsid w:val="007C6149"/>
    <w:rsid w:val="007D0F67"/>
    <w:rsid w:val="007D1C55"/>
    <w:rsid w:val="007E0DE9"/>
    <w:rsid w:val="007E1BF6"/>
    <w:rsid w:val="007E2553"/>
    <w:rsid w:val="007E3655"/>
    <w:rsid w:val="007E4698"/>
    <w:rsid w:val="007E6808"/>
    <w:rsid w:val="007F5254"/>
    <w:rsid w:val="007F7317"/>
    <w:rsid w:val="0080286E"/>
    <w:rsid w:val="00803D8F"/>
    <w:rsid w:val="0080574F"/>
    <w:rsid w:val="008107D8"/>
    <w:rsid w:val="00813FDF"/>
    <w:rsid w:val="008143CF"/>
    <w:rsid w:val="00814A71"/>
    <w:rsid w:val="00814E89"/>
    <w:rsid w:val="00815D77"/>
    <w:rsid w:val="008179C5"/>
    <w:rsid w:val="00824BF8"/>
    <w:rsid w:val="00826E97"/>
    <w:rsid w:val="00830EF1"/>
    <w:rsid w:val="00832DA7"/>
    <w:rsid w:val="0083316A"/>
    <w:rsid w:val="00836C7F"/>
    <w:rsid w:val="00837300"/>
    <w:rsid w:val="0084175E"/>
    <w:rsid w:val="00842F02"/>
    <w:rsid w:val="008442C4"/>
    <w:rsid w:val="008445AD"/>
    <w:rsid w:val="00844D7E"/>
    <w:rsid w:val="008469E0"/>
    <w:rsid w:val="00851DED"/>
    <w:rsid w:val="008560F6"/>
    <w:rsid w:val="00867546"/>
    <w:rsid w:val="0087122B"/>
    <w:rsid w:val="008727D5"/>
    <w:rsid w:val="008736CD"/>
    <w:rsid w:val="00873D91"/>
    <w:rsid w:val="00875267"/>
    <w:rsid w:val="008800F5"/>
    <w:rsid w:val="00882BB1"/>
    <w:rsid w:val="00882F43"/>
    <w:rsid w:val="008874EC"/>
    <w:rsid w:val="00890568"/>
    <w:rsid w:val="00895D6B"/>
    <w:rsid w:val="008967FA"/>
    <w:rsid w:val="008A0007"/>
    <w:rsid w:val="008A1D1D"/>
    <w:rsid w:val="008A6413"/>
    <w:rsid w:val="008A7AD0"/>
    <w:rsid w:val="008B15D1"/>
    <w:rsid w:val="008B16B8"/>
    <w:rsid w:val="008B1900"/>
    <w:rsid w:val="008B4C30"/>
    <w:rsid w:val="008B554B"/>
    <w:rsid w:val="008B6DD7"/>
    <w:rsid w:val="008C226A"/>
    <w:rsid w:val="008D25CD"/>
    <w:rsid w:val="008D26DC"/>
    <w:rsid w:val="008D39F6"/>
    <w:rsid w:val="008D4C06"/>
    <w:rsid w:val="008D6838"/>
    <w:rsid w:val="008E0681"/>
    <w:rsid w:val="008E21F2"/>
    <w:rsid w:val="008E3FEB"/>
    <w:rsid w:val="008E50CE"/>
    <w:rsid w:val="008E548B"/>
    <w:rsid w:val="008E5FF3"/>
    <w:rsid w:val="008F030A"/>
    <w:rsid w:val="008F0443"/>
    <w:rsid w:val="008F4C63"/>
    <w:rsid w:val="008F4E18"/>
    <w:rsid w:val="008F640A"/>
    <w:rsid w:val="008F7FC7"/>
    <w:rsid w:val="00900B7F"/>
    <w:rsid w:val="00902BCC"/>
    <w:rsid w:val="00903258"/>
    <w:rsid w:val="00903D70"/>
    <w:rsid w:val="009041EB"/>
    <w:rsid w:val="00904C80"/>
    <w:rsid w:val="009055FD"/>
    <w:rsid w:val="0090685E"/>
    <w:rsid w:val="009076B2"/>
    <w:rsid w:val="0091422B"/>
    <w:rsid w:val="00915BCD"/>
    <w:rsid w:val="00917EC5"/>
    <w:rsid w:val="00920C7E"/>
    <w:rsid w:val="00921205"/>
    <w:rsid w:val="00922D08"/>
    <w:rsid w:val="009241C0"/>
    <w:rsid w:val="009244CB"/>
    <w:rsid w:val="009248ED"/>
    <w:rsid w:val="009314AC"/>
    <w:rsid w:val="00934043"/>
    <w:rsid w:val="00934547"/>
    <w:rsid w:val="00937C35"/>
    <w:rsid w:val="009418DD"/>
    <w:rsid w:val="00946FAF"/>
    <w:rsid w:val="0095044A"/>
    <w:rsid w:val="00952CC6"/>
    <w:rsid w:val="00953C4B"/>
    <w:rsid w:val="0095525B"/>
    <w:rsid w:val="00956F7D"/>
    <w:rsid w:val="00956F8B"/>
    <w:rsid w:val="0096070E"/>
    <w:rsid w:val="00963CAB"/>
    <w:rsid w:val="00964BC4"/>
    <w:rsid w:val="009655E7"/>
    <w:rsid w:val="00966A88"/>
    <w:rsid w:val="00966C86"/>
    <w:rsid w:val="00970425"/>
    <w:rsid w:val="00970C19"/>
    <w:rsid w:val="00972BAF"/>
    <w:rsid w:val="009736F1"/>
    <w:rsid w:val="00974BB3"/>
    <w:rsid w:val="00976BDE"/>
    <w:rsid w:val="00977231"/>
    <w:rsid w:val="00982199"/>
    <w:rsid w:val="009823BC"/>
    <w:rsid w:val="00984DCE"/>
    <w:rsid w:val="00985299"/>
    <w:rsid w:val="00987D3B"/>
    <w:rsid w:val="00990149"/>
    <w:rsid w:val="00991D0B"/>
    <w:rsid w:val="00996946"/>
    <w:rsid w:val="00996DCA"/>
    <w:rsid w:val="009972B4"/>
    <w:rsid w:val="009A00A4"/>
    <w:rsid w:val="009A3D7D"/>
    <w:rsid w:val="009A550D"/>
    <w:rsid w:val="009A74C0"/>
    <w:rsid w:val="009A7560"/>
    <w:rsid w:val="009B05B2"/>
    <w:rsid w:val="009B1179"/>
    <w:rsid w:val="009B1252"/>
    <w:rsid w:val="009B294C"/>
    <w:rsid w:val="009B2EC7"/>
    <w:rsid w:val="009B353A"/>
    <w:rsid w:val="009B43E5"/>
    <w:rsid w:val="009B5E47"/>
    <w:rsid w:val="009B5F5D"/>
    <w:rsid w:val="009B677B"/>
    <w:rsid w:val="009B6EF9"/>
    <w:rsid w:val="009B750C"/>
    <w:rsid w:val="009C0836"/>
    <w:rsid w:val="009C1E63"/>
    <w:rsid w:val="009C2963"/>
    <w:rsid w:val="009C6701"/>
    <w:rsid w:val="009D1A5D"/>
    <w:rsid w:val="009D3532"/>
    <w:rsid w:val="009D3584"/>
    <w:rsid w:val="009D4897"/>
    <w:rsid w:val="009E1008"/>
    <w:rsid w:val="009E1FB7"/>
    <w:rsid w:val="009E6369"/>
    <w:rsid w:val="009E651C"/>
    <w:rsid w:val="009E65D6"/>
    <w:rsid w:val="009E7B8D"/>
    <w:rsid w:val="009E7D86"/>
    <w:rsid w:val="009F22CF"/>
    <w:rsid w:val="009F3492"/>
    <w:rsid w:val="009F369B"/>
    <w:rsid w:val="009F4965"/>
    <w:rsid w:val="009F4D02"/>
    <w:rsid w:val="009F5361"/>
    <w:rsid w:val="009F6415"/>
    <w:rsid w:val="009F680E"/>
    <w:rsid w:val="00A03AE5"/>
    <w:rsid w:val="00A04ECD"/>
    <w:rsid w:val="00A07D2D"/>
    <w:rsid w:val="00A121EE"/>
    <w:rsid w:val="00A13BB8"/>
    <w:rsid w:val="00A148AB"/>
    <w:rsid w:val="00A14F4C"/>
    <w:rsid w:val="00A258C3"/>
    <w:rsid w:val="00A25D32"/>
    <w:rsid w:val="00A26B70"/>
    <w:rsid w:val="00A26F3E"/>
    <w:rsid w:val="00A278D1"/>
    <w:rsid w:val="00A31A32"/>
    <w:rsid w:val="00A329B0"/>
    <w:rsid w:val="00A32A8D"/>
    <w:rsid w:val="00A3580A"/>
    <w:rsid w:val="00A406DD"/>
    <w:rsid w:val="00A417E4"/>
    <w:rsid w:val="00A42DC7"/>
    <w:rsid w:val="00A43F4D"/>
    <w:rsid w:val="00A46675"/>
    <w:rsid w:val="00A47324"/>
    <w:rsid w:val="00A515CC"/>
    <w:rsid w:val="00A56567"/>
    <w:rsid w:val="00A56588"/>
    <w:rsid w:val="00A5702E"/>
    <w:rsid w:val="00A62B4E"/>
    <w:rsid w:val="00A65CA8"/>
    <w:rsid w:val="00A6637A"/>
    <w:rsid w:val="00A6769F"/>
    <w:rsid w:val="00A67750"/>
    <w:rsid w:val="00A711DF"/>
    <w:rsid w:val="00A71A07"/>
    <w:rsid w:val="00A72732"/>
    <w:rsid w:val="00A75722"/>
    <w:rsid w:val="00A75B18"/>
    <w:rsid w:val="00A80ACD"/>
    <w:rsid w:val="00A84BD9"/>
    <w:rsid w:val="00A850B6"/>
    <w:rsid w:val="00A863BC"/>
    <w:rsid w:val="00A872E7"/>
    <w:rsid w:val="00A908AD"/>
    <w:rsid w:val="00A90A90"/>
    <w:rsid w:val="00A90B6E"/>
    <w:rsid w:val="00A9148D"/>
    <w:rsid w:val="00A93990"/>
    <w:rsid w:val="00A93D1E"/>
    <w:rsid w:val="00A965DB"/>
    <w:rsid w:val="00AA0103"/>
    <w:rsid w:val="00AA11B9"/>
    <w:rsid w:val="00AA5A36"/>
    <w:rsid w:val="00AA5E51"/>
    <w:rsid w:val="00AA650C"/>
    <w:rsid w:val="00AA6633"/>
    <w:rsid w:val="00AA7EF4"/>
    <w:rsid w:val="00AB198A"/>
    <w:rsid w:val="00AB2637"/>
    <w:rsid w:val="00AB27AA"/>
    <w:rsid w:val="00AB3A64"/>
    <w:rsid w:val="00AB4CB5"/>
    <w:rsid w:val="00AB51BA"/>
    <w:rsid w:val="00AB6C72"/>
    <w:rsid w:val="00AB7672"/>
    <w:rsid w:val="00AC03CE"/>
    <w:rsid w:val="00AC0951"/>
    <w:rsid w:val="00AC17E4"/>
    <w:rsid w:val="00AC2965"/>
    <w:rsid w:val="00AC4943"/>
    <w:rsid w:val="00AC5977"/>
    <w:rsid w:val="00AC6994"/>
    <w:rsid w:val="00AC7BB7"/>
    <w:rsid w:val="00AD174C"/>
    <w:rsid w:val="00AD2409"/>
    <w:rsid w:val="00AD3143"/>
    <w:rsid w:val="00AD5ACB"/>
    <w:rsid w:val="00AD6438"/>
    <w:rsid w:val="00AE42D9"/>
    <w:rsid w:val="00AE58C5"/>
    <w:rsid w:val="00AE7ABF"/>
    <w:rsid w:val="00AF0F94"/>
    <w:rsid w:val="00AF10B9"/>
    <w:rsid w:val="00AF3439"/>
    <w:rsid w:val="00AF57B1"/>
    <w:rsid w:val="00AF5890"/>
    <w:rsid w:val="00B03EBE"/>
    <w:rsid w:val="00B043C8"/>
    <w:rsid w:val="00B0557A"/>
    <w:rsid w:val="00B059AD"/>
    <w:rsid w:val="00B07BDE"/>
    <w:rsid w:val="00B110D1"/>
    <w:rsid w:val="00B123FE"/>
    <w:rsid w:val="00B142F5"/>
    <w:rsid w:val="00B14BAA"/>
    <w:rsid w:val="00B1759E"/>
    <w:rsid w:val="00B21CAB"/>
    <w:rsid w:val="00B24526"/>
    <w:rsid w:val="00B276AD"/>
    <w:rsid w:val="00B27862"/>
    <w:rsid w:val="00B30A39"/>
    <w:rsid w:val="00B3183F"/>
    <w:rsid w:val="00B32F72"/>
    <w:rsid w:val="00B33CB2"/>
    <w:rsid w:val="00B351FF"/>
    <w:rsid w:val="00B36914"/>
    <w:rsid w:val="00B378B6"/>
    <w:rsid w:val="00B37C98"/>
    <w:rsid w:val="00B456D0"/>
    <w:rsid w:val="00B53B0A"/>
    <w:rsid w:val="00B5454C"/>
    <w:rsid w:val="00B54695"/>
    <w:rsid w:val="00B54B7E"/>
    <w:rsid w:val="00B55F0A"/>
    <w:rsid w:val="00B564B1"/>
    <w:rsid w:val="00B57418"/>
    <w:rsid w:val="00B60802"/>
    <w:rsid w:val="00B60EAD"/>
    <w:rsid w:val="00B62460"/>
    <w:rsid w:val="00B626FC"/>
    <w:rsid w:val="00B63A2D"/>
    <w:rsid w:val="00B64551"/>
    <w:rsid w:val="00B64BEC"/>
    <w:rsid w:val="00B64D44"/>
    <w:rsid w:val="00B7229A"/>
    <w:rsid w:val="00B726CE"/>
    <w:rsid w:val="00B72EEB"/>
    <w:rsid w:val="00B73B59"/>
    <w:rsid w:val="00B754BD"/>
    <w:rsid w:val="00B76368"/>
    <w:rsid w:val="00B8069B"/>
    <w:rsid w:val="00B81B82"/>
    <w:rsid w:val="00B82E2F"/>
    <w:rsid w:val="00B8301F"/>
    <w:rsid w:val="00B83773"/>
    <w:rsid w:val="00B872C3"/>
    <w:rsid w:val="00B879FB"/>
    <w:rsid w:val="00B91338"/>
    <w:rsid w:val="00B92CD5"/>
    <w:rsid w:val="00B941FC"/>
    <w:rsid w:val="00B95228"/>
    <w:rsid w:val="00B969C8"/>
    <w:rsid w:val="00B96E20"/>
    <w:rsid w:val="00B97994"/>
    <w:rsid w:val="00BA3FBC"/>
    <w:rsid w:val="00BA4621"/>
    <w:rsid w:val="00BA4F4E"/>
    <w:rsid w:val="00BA662A"/>
    <w:rsid w:val="00BB06BD"/>
    <w:rsid w:val="00BB33B4"/>
    <w:rsid w:val="00BB7F28"/>
    <w:rsid w:val="00BC3BB4"/>
    <w:rsid w:val="00BC506F"/>
    <w:rsid w:val="00BC71EB"/>
    <w:rsid w:val="00BD1B19"/>
    <w:rsid w:val="00BD35A8"/>
    <w:rsid w:val="00BD3907"/>
    <w:rsid w:val="00BD3B36"/>
    <w:rsid w:val="00BD3CAB"/>
    <w:rsid w:val="00BE0EDF"/>
    <w:rsid w:val="00BE1E83"/>
    <w:rsid w:val="00BE4BB4"/>
    <w:rsid w:val="00BE58A8"/>
    <w:rsid w:val="00BE7675"/>
    <w:rsid w:val="00BF1009"/>
    <w:rsid w:val="00BF2F05"/>
    <w:rsid w:val="00BF3DCC"/>
    <w:rsid w:val="00BF50CE"/>
    <w:rsid w:val="00BF6726"/>
    <w:rsid w:val="00C0268C"/>
    <w:rsid w:val="00C035C2"/>
    <w:rsid w:val="00C040AF"/>
    <w:rsid w:val="00C05061"/>
    <w:rsid w:val="00C104B0"/>
    <w:rsid w:val="00C10B57"/>
    <w:rsid w:val="00C14758"/>
    <w:rsid w:val="00C17C69"/>
    <w:rsid w:val="00C201B1"/>
    <w:rsid w:val="00C203DB"/>
    <w:rsid w:val="00C23BE5"/>
    <w:rsid w:val="00C23DD5"/>
    <w:rsid w:val="00C24C87"/>
    <w:rsid w:val="00C319A6"/>
    <w:rsid w:val="00C33263"/>
    <w:rsid w:val="00C33972"/>
    <w:rsid w:val="00C33CB4"/>
    <w:rsid w:val="00C33DDC"/>
    <w:rsid w:val="00C34AB0"/>
    <w:rsid w:val="00C4266B"/>
    <w:rsid w:val="00C43895"/>
    <w:rsid w:val="00C43BC0"/>
    <w:rsid w:val="00C43FB2"/>
    <w:rsid w:val="00C44F0C"/>
    <w:rsid w:val="00C44FEB"/>
    <w:rsid w:val="00C452B5"/>
    <w:rsid w:val="00C47932"/>
    <w:rsid w:val="00C505FD"/>
    <w:rsid w:val="00C51CB3"/>
    <w:rsid w:val="00C5236E"/>
    <w:rsid w:val="00C53976"/>
    <w:rsid w:val="00C53ECC"/>
    <w:rsid w:val="00C54482"/>
    <w:rsid w:val="00C57400"/>
    <w:rsid w:val="00C61F63"/>
    <w:rsid w:val="00C63399"/>
    <w:rsid w:val="00C65E86"/>
    <w:rsid w:val="00C67817"/>
    <w:rsid w:val="00C70C96"/>
    <w:rsid w:val="00C7196B"/>
    <w:rsid w:val="00C7306D"/>
    <w:rsid w:val="00C74B50"/>
    <w:rsid w:val="00C76866"/>
    <w:rsid w:val="00C77CD7"/>
    <w:rsid w:val="00C835E7"/>
    <w:rsid w:val="00C84387"/>
    <w:rsid w:val="00C84E56"/>
    <w:rsid w:val="00C87BB2"/>
    <w:rsid w:val="00C922E6"/>
    <w:rsid w:val="00C92940"/>
    <w:rsid w:val="00C92AEA"/>
    <w:rsid w:val="00C930D0"/>
    <w:rsid w:val="00C93FFF"/>
    <w:rsid w:val="00C949DB"/>
    <w:rsid w:val="00C952CB"/>
    <w:rsid w:val="00C958B1"/>
    <w:rsid w:val="00C96083"/>
    <w:rsid w:val="00C97DC1"/>
    <w:rsid w:val="00CA27A2"/>
    <w:rsid w:val="00CA3023"/>
    <w:rsid w:val="00CA3CE7"/>
    <w:rsid w:val="00CA4140"/>
    <w:rsid w:val="00CA4A59"/>
    <w:rsid w:val="00CA67C0"/>
    <w:rsid w:val="00CA6900"/>
    <w:rsid w:val="00CA6F3C"/>
    <w:rsid w:val="00CA722F"/>
    <w:rsid w:val="00CA72E6"/>
    <w:rsid w:val="00CA7586"/>
    <w:rsid w:val="00CB0B20"/>
    <w:rsid w:val="00CB2441"/>
    <w:rsid w:val="00CB24FC"/>
    <w:rsid w:val="00CB25CD"/>
    <w:rsid w:val="00CB72CB"/>
    <w:rsid w:val="00CB75F7"/>
    <w:rsid w:val="00CB7CF8"/>
    <w:rsid w:val="00CC09E1"/>
    <w:rsid w:val="00CC121B"/>
    <w:rsid w:val="00CC34F8"/>
    <w:rsid w:val="00CC4B0D"/>
    <w:rsid w:val="00CC7402"/>
    <w:rsid w:val="00CD37AF"/>
    <w:rsid w:val="00CD3911"/>
    <w:rsid w:val="00CD7DAD"/>
    <w:rsid w:val="00CE00BE"/>
    <w:rsid w:val="00CE036D"/>
    <w:rsid w:val="00CE2AAB"/>
    <w:rsid w:val="00CE44C4"/>
    <w:rsid w:val="00CE4BA0"/>
    <w:rsid w:val="00CE5D4D"/>
    <w:rsid w:val="00CE786C"/>
    <w:rsid w:val="00CF141F"/>
    <w:rsid w:val="00CF208D"/>
    <w:rsid w:val="00CF667F"/>
    <w:rsid w:val="00D03B16"/>
    <w:rsid w:val="00D04E56"/>
    <w:rsid w:val="00D1022C"/>
    <w:rsid w:val="00D10904"/>
    <w:rsid w:val="00D12DAF"/>
    <w:rsid w:val="00D15823"/>
    <w:rsid w:val="00D162BA"/>
    <w:rsid w:val="00D16AFF"/>
    <w:rsid w:val="00D20F40"/>
    <w:rsid w:val="00D20F9D"/>
    <w:rsid w:val="00D223F7"/>
    <w:rsid w:val="00D24158"/>
    <w:rsid w:val="00D24B63"/>
    <w:rsid w:val="00D24E91"/>
    <w:rsid w:val="00D257FD"/>
    <w:rsid w:val="00D3177E"/>
    <w:rsid w:val="00D41956"/>
    <w:rsid w:val="00D427EC"/>
    <w:rsid w:val="00D42956"/>
    <w:rsid w:val="00D43A93"/>
    <w:rsid w:val="00D46E62"/>
    <w:rsid w:val="00D5002A"/>
    <w:rsid w:val="00D517D2"/>
    <w:rsid w:val="00D51935"/>
    <w:rsid w:val="00D537F9"/>
    <w:rsid w:val="00D53C82"/>
    <w:rsid w:val="00D5493B"/>
    <w:rsid w:val="00D5737E"/>
    <w:rsid w:val="00D62970"/>
    <w:rsid w:val="00D62EDA"/>
    <w:rsid w:val="00D63A64"/>
    <w:rsid w:val="00D65DA0"/>
    <w:rsid w:val="00D70127"/>
    <w:rsid w:val="00D71B3E"/>
    <w:rsid w:val="00D71F08"/>
    <w:rsid w:val="00D726B3"/>
    <w:rsid w:val="00D72F15"/>
    <w:rsid w:val="00D735BB"/>
    <w:rsid w:val="00D74112"/>
    <w:rsid w:val="00D74D14"/>
    <w:rsid w:val="00D7522E"/>
    <w:rsid w:val="00D76F7E"/>
    <w:rsid w:val="00D77656"/>
    <w:rsid w:val="00D807C3"/>
    <w:rsid w:val="00D81A81"/>
    <w:rsid w:val="00D8258B"/>
    <w:rsid w:val="00D90FF2"/>
    <w:rsid w:val="00D93F6A"/>
    <w:rsid w:val="00D9420C"/>
    <w:rsid w:val="00D944C2"/>
    <w:rsid w:val="00D95111"/>
    <w:rsid w:val="00D968B9"/>
    <w:rsid w:val="00D96BB6"/>
    <w:rsid w:val="00DA2ACB"/>
    <w:rsid w:val="00DA3E5F"/>
    <w:rsid w:val="00DA3F3D"/>
    <w:rsid w:val="00DA5C46"/>
    <w:rsid w:val="00DA621A"/>
    <w:rsid w:val="00DA746D"/>
    <w:rsid w:val="00DA7E69"/>
    <w:rsid w:val="00DB4743"/>
    <w:rsid w:val="00DB718E"/>
    <w:rsid w:val="00DC0EAF"/>
    <w:rsid w:val="00DC1E02"/>
    <w:rsid w:val="00DC310B"/>
    <w:rsid w:val="00DC63EE"/>
    <w:rsid w:val="00DC68E7"/>
    <w:rsid w:val="00DC6C07"/>
    <w:rsid w:val="00DC787D"/>
    <w:rsid w:val="00DC7EB8"/>
    <w:rsid w:val="00DD311B"/>
    <w:rsid w:val="00DD5263"/>
    <w:rsid w:val="00DD743E"/>
    <w:rsid w:val="00DE036B"/>
    <w:rsid w:val="00DE052E"/>
    <w:rsid w:val="00DE3E70"/>
    <w:rsid w:val="00DE5705"/>
    <w:rsid w:val="00DE6929"/>
    <w:rsid w:val="00DE6E21"/>
    <w:rsid w:val="00DE7B3C"/>
    <w:rsid w:val="00DF0506"/>
    <w:rsid w:val="00DF3B8C"/>
    <w:rsid w:val="00DF4BC6"/>
    <w:rsid w:val="00DF506E"/>
    <w:rsid w:val="00E00062"/>
    <w:rsid w:val="00E049C5"/>
    <w:rsid w:val="00E10512"/>
    <w:rsid w:val="00E1058E"/>
    <w:rsid w:val="00E113DD"/>
    <w:rsid w:val="00E11FFA"/>
    <w:rsid w:val="00E127EE"/>
    <w:rsid w:val="00E149A5"/>
    <w:rsid w:val="00E149D3"/>
    <w:rsid w:val="00E153D1"/>
    <w:rsid w:val="00E15E4B"/>
    <w:rsid w:val="00E16C5A"/>
    <w:rsid w:val="00E24DCF"/>
    <w:rsid w:val="00E256B8"/>
    <w:rsid w:val="00E26289"/>
    <w:rsid w:val="00E26F5C"/>
    <w:rsid w:val="00E31480"/>
    <w:rsid w:val="00E31646"/>
    <w:rsid w:val="00E34454"/>
    <w:rsid w:val="00E34AD6"/>
    <w:rsid w:val="00E37290"/>
    <w:rsid w:val="00E40564"/>
    <w:rsid w:val="00E418EE"/>
    <w:rsid w:val="00E42BF3"/>
    <w:rsid w:val="00E4347A"/>
    <w:rsid w:val="00E457C8"/>
    <w:rsid w:val="00E46CD4"/>
    <w:rsid w:val="00E46F98"/>
    <w:rsid w:val="00E47C9E"/>
    <w:rsid w:val="00E507A8"/>
    <w:rsid w:val="00E519A7"/>
    <w:rsid w:val="00E51FBE"/>
    <w:rsid w:val="00E52A55"/>
    <w:rsid w:val="00E54512"/>
    <w:rsid w:val="00E54D9C"/>
    <w:rsid w:val="00E60778"/>
    <w:rsid w:val="00E64259"/>
    <w:rsid w:val="00E663ED"/>
    <w:rsid w:val="00E71463"/>
    <w:rsid w:val="00E71978"/>
    <w:rsid w:val="00E71EAE"/>
    <w:rsid w:val="00E73015"/>
    <w:rsid w:val="00E73030"/>
    <w:rsid w:val="00E737D6"/>
    <w:rsid w:val="00E73FDB"/>
    <w:rsid w:val="00E75847"/>
    <w:rsid w:val="00E7684A"/>
    <w:rsid w:val="00E76FA9"/>
    <w:rsid w:val="00E77A10"/>
    <w:rsid w:val="00E8699A"/>
    <w:rsid w:val="00E8755D"/>
    <w:rsid w:val="00E9031F"/>
    <w:rsid w:val="00E927C0"/>
    <w:rsid w:val="00E94BCC"/>
    <w:rsid w:val="00E94C54"/>
    <w:rsid w:val="00E94F26"/>
    <w:rsid w:val="00E969AB"/>
    <w:rsid w:val="00E976B4"/>
    <w:rsid w:val="00E977BB"/>
    <w:rsid w:val="00EA1AE0"/>
    <w:rsid w:val="00EA2D4C"/>
    <w:rsid w:val="00EA4652"/>
    <w:rsid w:val="00EA4806"/>
    <w:rsid w:val="00EA4897"/>
    <w:rsid w:val="00EA499C"/>
    <w:rsid w:val="00EB1D2B"/>
    <w:rsid w:val="00EB274E"/>
    <w:rsid w:val="00EB56CC"/>
    <w:rsid w:val="00EB627C"/>
    <w:rsid w:val="00EB6FDB"/>
    <w:rsid w:val="00EB76E3"/>
    <w:rsid w:val="00EC1100"/>
    <w:rsid w:val="00EC1C7D"/>
    <w:rsid w:val="00EC2D44"/>
    <w:rsid w:val="00EC32E9"/>
    <w:rsid w:val="00EC532F"/>
    <w:rsid w:val="00EC7D96"/>
    <w:rsid w:val="00ED0275"/>
    <w:rsid w:val="00ED22DF"/>
    <w:rsid w:val="00ED33E3"/>
    <w:rsid w:val="00ED6E63"/>
    <w:rsid w:val="00EE0F81"/>
    <w:rsid w:val="00EE604D"/>
    <w:rsid w:val="00EE69A7"/>
    <w:rsid w:val="00EF2387"/>
    <w:rsid w:val="00EF33BE"/>
    <w:rsid w:val="00EF3D3C"/>
    <w:rsid w:val="00EF4DAA"/>
    <w:rsid w:val="00EF5580"/>
    <w:rsid w:val="00EF5B06"/>
    <w:rsid w:val="00EF6E8C"/>
    <w:rsid w:val="00F00691"/>
    <w:rsid w:val="00F006AD"/>
    <w:rsid w:val="00F05300"/>
    <w:rsid w:val="00F06172"/>
    <w:rsid w:val="00F06497"/>
    <w:rsid w:val="00F0671F"/>
    <w:rsid w:val="00F06EDC"/>
    <w:rsid w:val="00F070C1"/>
    <w:rsid w:val="00F079E1"/>
    <w:rsid w:val="00F10FFD"/>
    <w:rsid w:val="00F1512A"/>
    <w:rsid w:val="00F161DD"/>
    <w:rsid w:val="00F16562"/>
    <w:rsid w:val="00F17BF2"/>
    <w:rsid w:val="00F17D6C"/>
    <w:rsid w:val="00F20E7D"/>
    <w:rsid w:val="00F216CD"/>
    <w:rsid w:val="00F24760"/>
    <w:rsid w:val="00F262DB"/>
    <w:rsid w:val="00F26DDC"/>
    <w:rsid w:val="00F27B49"/>
    <w:rsid w:val="00F27FDA"/>
    <w:rsid w:val="00F30BB7"/>
    <w:rsid w:val="00F33A94"/>
    <w:rsid w:val="00F349ED"/>
    <w:rsid w:val="00F34A34"/>
    <w:rsid w:val="00F35365"/>
    <w:rsid w:val="00F4035B"/>
    <w:rsid w:val="00F40632"/>
    <w:rsid w:val="00F45A44"/>
    <w:rsid w:val="00F4617D"/>
    <w:rsid w:val="00F5011E"/>
    <w:rsid w:val="00F51A26"/>
    <w:rsid w:val="00F5246D"/>
    <w:rsid w:val="00F52706"/>
    <w:rsid w:val="00F538E3"/>
    <w:rsid w:val="00F55311"/>
    <w:rsid w:val="00F5571E"/>
    <w:rsid w:val="00F613EE"/>
    <w:rsid w:val="00F63104"/>
    <w:rsid w:val="00F6366B"/>
    <w:rsid w:val="00F64115"/>
    <w:rsid w:val="00F64271"/>
    <w:rsid w:val="00F665B3"/>
    <w:rsid w:val="00F6726C"/>
    <w:rsid w:val="00F67BE3"/>
    <w:rsid w:val="00F67EFA"/>
    <w:rsid w:val="00F733BD"/>
    <w:rsid w:val="00F73E0B"/>
    <w:rsid w:val="00F7522A"/>
    <w:rsid w:val="00F829AF"/>
    <w:rsid w:val="00F84760"/>
    <w:rsid w:val="00F85CC1"/>
    <w:rsid w:val="00F86948"/>
    <w:rsid w:val="00F9456B"/>
    <w:rsid w:val="00F94FB4"/>
    <w:rsid w:val="00FA09F5"/>
    <w:rsid w:val="00FA3BFA"/>
    <w:rsid w:val="00FA7081"/>
    <w:rsid w:val="00FB162B"/>
    <w:rsid w:val="00FB3277"/>
    <w:rsid w:val="00FC02D3"/>
    <w:rsid w:val="00FC0D7A"/>
    <w:rsid w:val="00FC2016"/>
    <w:rsid w:val="00FC2CD8"/>
    <w:rsid w:val="00FC3E03"/>
    <w:rsid w:val="00FC5A23"/>
    <w:rsid w:val="00FC5FCA"/>
    <w:rsid w:val="00FC6C99"/>
    <w:rsid w:val="00FD2695"/>
    <w:rsid w:val="00FD2A31"/>
    <w:rsid w:val="00FD368E"/>
    <w:rsid w:val="00FD4760"/>
    <w:rsid w:val="00FD6532"/>
    <w:rsid w:val="00FE109C"/>
    <w:rsid w:val="00FE3C11"/>
    <w:rsid w:val="00FE5406"/>
    <w:rsid w:val="00FE6DA7"/>
    <w:rsid w:val="00FE7ED7"/>
    <w:rsid w:val="00FF001D"/>
    <w:rsid w:val="00FF1AC3"/>
    <w:rsid w:val="00FF3B72"/>
    <w:rsid w:val="00FF3DC8"/>
    <w:rsid w:val="00FF5DFD"/>
    <w:rsid w:val="00FF6A66"/>
    <w:rsid w:val="00FF75D8"/>
    <w:rsid w:val="00FF7E04"/>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EBC057"/>
  <w15:chartTrackingRefBased/>
  <w15:docId w15:val="{00E13884-2D05-4AE1-BADA-B370117739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Theme="minorHAnsi" w:hAnsi="Cambria" w:cstheme="majorBidi"/>
        <w:color w:val="000000" w:themeColor="text1"/>
        <w:sz w:val="24"/>
        <w:szCs w:val="32"/>
        <w:lang w:val="sk-SK" w:eastAsia="en-US" w:bidi="ar-SA"/>
      </w:rPr>
    </w:rPrDefault>
    <w:pPrDefault>
      <w:pPr>
        <w:spacing w:before="240" w:after="160" w:line="276" w:lineRule="auto"/>
        <w:ind w:left="510" w:hanging="51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FF7E04"/>
    <w:pPr>
      <w:spacing w:before="0" w:after="200"/>
      <w:ind w:left="0" w:firstLine="0"/>
    </w:pPr>
  </w:style>
  <w:style w:type="paragraph" w:styleId="Nadpis1">
    <w:name w:val="heading 1"/>
    <w:basedOn w:val="Normlny"/>
    <w:next w:val="Normlny"/>
    <w:link w:val="Nadpis1Char"/>
    <w:uiPriority w:val="9"/>
    <w:qFormat/>
    <w:rsid w:val="004C18FA"/>
    <w:pPr>
      <w:keepNext/>
      <w:keepLines/>
      <w:spacing w:before="360" w:after="240"/>
      <w:jc w:val="center"/>
      <w:outlineLvl w:val="0"/>
    </w:pPr>
    <w:rPr>
      <w:rFonts w:eastAsiaTheme="majorEastAsia"/>
      <w:b/>
      <w:caps/>
      <w:sz w:val="32"/>
      <w:szCs w:val="40"/>
    </w:rPr>
  </w:style>
  <w:style w:type="paragraph" w:styleId="Nadpis2">
    <w:name w:val="heading 2"/>
    <w:basedOn w:val="Normlny"/>
    <w:next w:val="Normlny"/>
    <w:link w:val="Nadpis2Char"/>
    <w:uiPriority w:val="9"/>
    <w:unhideWhenUsed/>
    <w:qFormat/>
    <w:rsid w:val="004C18FA"/>
    <w:pPr>
      <w:keepNext/>
      <w:keepLines/>
      <w:spacing w:before="240" w:after="240"/>
      <w:outlineLvl w:val="1"/>
    </w:pPr>
    <w:rPr>
      <w:rFonts w:eastAsiaTheme="majorEastAsia"/>
      <w:b/>
      <w:sz w:val="28"/>
    </w:rPr>
  </w:style>
  <w:style w:type="paragraph" w:styleId="Nadpis3">
    <w:name w:val="heading 3"/>
    <w:basedOn w:val="Normlny"/>
    <w:next w:val="Normlny"/>
    <w:link w:val="Nadpis3Char"/>
    <w:uiPriority w:val="9"/>
    <w:unhideWhenUsed/>
    <w:qFormat/>
    <w:rsid w:val="004C18FA"/>
    <w:pPr>
      <w:keepNext/>
      <w:keepLines/>
      <w:spacing w:before="120" w:after="120"/>
      <w:outlineLvl w:val="2"/>
    </w:pPr>
    <w:rPr>
      <w:rFonts w:eastAsiaTheme="majorEastAsia"/>
      <w:b/>
      <w:szCs w:val="28"/>
    </w:rPr>
  </w:style>
  <w:style w:type="paragraph" w:styleId="Nadpis4">
    <w:name w:val="heading 4"/>
    <w:basedOn w:val="Normlny"/>
    <w:next w:val="Normlny"/>
    <w:link w:val="Nadpis4Char"/>
    <w:uiPriority w:val="9"/>
    <w:semiHidden/>
    <w:unhideWhenUsed/>
    <w:qFormat/>
    <w:rsid w:val="00B21CAB"/>
    <w:pPr>
      <w:keepNext/>
      <w:keepLines/>
      <w:spacing w:before="80" w:after="40"/>
      <w:outlineLvl w:val="3"/>
    </w:pPr>
    <w:rPr>
      <w:rFonts w:eastAsiaTheme="majorEastAsia"/>
      <w:i/>
      <w:iCs/>
      <w:color w:val="0F4761" w:themeColor="accent1" w:themeShade="BF"/>
    </w:rPr>
  </w:style>
  <w:style w:type="paragraph" w:styleId="Nadpis5">
    <w:name w:val="heading 5"/>
    <w:basedOn w:val="Normlny"/>
    <w:next w:val="Normlny"/>
    <w:link w:val="Nadpis5Char"/>
    <w:uiPriority w:val="9"/>
    <w:semiHidden/>
    <w:unhideWhenUsed/>
    <w:qFormat/>
    <w:rsid w:val="00B21CAB"/>
    <w:pPr>
      <w:keepNext/>
      <w:keepLines/>
      <w:spacing w:before="80" w:after="40"/>
      <w:outlineLvl w:val="4"/>
    </w:pPr>
    <w:rPr>
      <w:rFonts w:eastAsiaTheme="majorEastAsia"/>
      <w:color w:val="0F4761" w:themeColor="accent1" w:themeShade="BF"/>
    </w:rPr>
  </w:style>
  <w:style w:type="paragraph" w:styleId="Nadpis6">
    <w:name w:val="heading 6"/>
    <w:basedOn w:val="Normlny"/>
    <w:next w:val="Normlny"/>
    <w:link w:val="Nadpis6Char"/>
    <w:uiPriority w:val="9"/>
    <w:semiHidden/>
    <w:unhideWhenUsed/>
    <w:qFormat/>
    <w:rsid w:val="00B21CAB"/>
    <w:pPr>
      <w:keepNext/>
      <w:keepLines/>
      <w:spacing w:before="40" w:after="0"/>
      <w:outlineLvl w:val="5"/>
    </w:pPr>
    <w:rPr>
      <w:rFonts w:eastAsiaTheme="majorEastAsia"/>
      <w:i/>
      <w:iCs/>
      <w:color w:val="595959" w:themeColor="text1" w:themeTint="A6"/>
    </w:rPr>
  </w:style>
  <w:style w:type="paragraph" w:styleId="Nadpis7">
    <w:name w:val="heading 7"/>
    <w:basedOn w:val="Normlny"/>
    <w:next w:val="Normlny"/>
    <w:link w:val="Nadpis7Char"/>
    <w:uiPriority w:val="9"/>
    <w:semiHidden/>
    <w:unhideWhenUsed/>
    <w:qFormat/>
    <w:rsid w:val="00B21CAB"/>
    <w:pPr>
      <w:keepNext/>
      <w:keepLines/>
      <w:spacing w:before="40" w:after="0"/>
      <w:outlineLvl w:val="6"/>
    </w:pPr>
    <w:rPr>
      <w:rFonts w:eastAsiaTheme="majorEastAsia"/>
      <w:color w:val="595959" w:themeColor="text1" w:themeTint="A6"/>
    </w:rPr>
  </w:style>
  <w:style w:type="paragraph" w:styleId="Nadpis8">
    <w:name w:val="heading 8"/>
    <w:basedOn w:val="Normlny"/>
    <w:next w:val="Normlny"/>
    <w:link w:val="Nadpis8Char"/>
    <w:uiPriority w:val="9"/>
    <w:semiHidden/>
    <w:unhideWhenUsed/>
    <w:qFormat/>
    <w:rsid w:val="00B21CAB"/>
    <w:pPr>
      <w:keepNext/>
      <w:keepLines/>
      <w:spacing w:after="0"/>
      <w:outlineLvl w:val="7"/>
    </w:pPr>
    <w:rPr>
      <w:rFonts w:eastAsiaTheme="majorEastAsia"/>
      <w:i/>
      <w:iCs/>
      <w:color w:val="272727" w:themeColor="text1" w:themeTint="D8"/>
    </w:rPr>
  </w:style>
  <w:style w:type="paragraph" w:styleId="Nadpis9">
    <w:name w:val="heading 9"/>
    <w:basedOn w:val="Normlny"/>
    <w:next w:val="Normlny"/>
    <w:link w:val="Nadpis9Char"/>
    <w:uiPriority w:val="9"/>
    <w:semiHidden/>
    <w:unhideWhenUsed/>
    <w:qFormat/>
    <w:rsid w:val="00B21CAB"/>
    <w:pPr>
      <w:keepNext/>
      <w:keepLines/>
      <w:spacing w:after="0"/>
      <w:outlineLvl w:val="8"/>
    </w:pPr>
    <w:rPr>
      <w:rFonts w:eastAsiaTheme="majorEastAsia"/>
      <w:color w:val="272727" w:themeColor="text1" w:themeTint="D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LNOKdoOBSAHU">
    <w:name w:val="ČLÁNOK do OBSAHU"/>
    <w:basedOn w:val="Nadpis1"/>
    <w:link w:val="LNOKdoOBSAHUChar"/>
    <w:rsid w:val="00F27B49"/>
    <w:pPr>
      <w:suppressAutoHyphens/>
      <w:autoSpaceDN w:val="0"/>
      <w:spacing w:line="240" w:lineRule="auto"/>
      <w:textAlignment w:val="baseline"/>
    </w:pPr>
    <w:rPr>
      <w:rFonts w:eastAsia="Yu Gothic Light" w:cs="Times New Roman"/>
      <w:b w:val="0"/>
    </w:rPr>
  </w:style>
  <w:style w:type="character" w:customStyle="1" w:styleId="LNOKdoOBSAHUChar">
    <w:name w:val="ČLÁNOK do OBSAHU Char"/>
    <w:basedOn w:val="Predvolenpsmoodseku"/>
    <w:link w:val="LNOKdoOBSAHU"/>
    <w:rsid w:val="00F27B49"/>
    <w:rPr>
      <w:rFonts w:ascii="Cambria" w:eastAsia="Yu Gothic Light" w:hAnsi="Cambria" w:cs="Times New Roman"/>
      <w:b/>
      <w:color w:val="000000" w:themeColor="text1"/>
      <w:sz w:val="32"/>
      <w:szCs w:val="40"/>
    </w:rPr>
  </w:style>
  <w:style w:type="character" w:customStyle="1" w:styleId="Nadpis1Char">
    <w:name w:val="Nadpis 1 Char"/>
    <w:basedOn w:val="Predvolenpsmoodseku"/>
    <w:link w:val="Nadpis1"/>
    <w:uiPriority w:val="9"/>
    <w:rsid w:val="004C18FA"/>
    <w:rPr>
      <w:rFonts w:eastAsiaTheme="majorEastAsia" w:cstheme="majorBidi"/>
      <w:b/>
      <w:caps/>
      <w:color w:val="000000" w:themeColor="text1"/>
      <w:sz w:val="32"/>
      <w:szCs w:val="40"/>
    </w:rPr>
  </w:style>
  <w:style w:type="paragraph" w:customStyle="1" w:styleId="LNOKdoNADPISU">
    <w:name w:val="ČLÁNOK do NADPISU"/>
    <w:basedOn w:val="Nadpis1"/>
    <w:link w:val="LNOKdoNADPISUChar"/>
    <w:autoRedefine/>
    <w:rsid w:val="003569AC"/>
    <w:pPr>
      <w:suppressAutoHyphens/>
      <w:autoSpaceDN w:val="0"/>
      <w:spacing w:line="240" w:lineRule="auto"/>
      <w:textAlignment w:val="baseline"/>
    </w:pPr>
    <w:rPr>
      <w:rFonts w:eastAsia="Yu Gothic Light" w:cs="Times New Roman"/>
      <w:bCs/>
      <w:color w:val="auto"/>
    </w:rPr>
  </w:style>
  <w:style w:type="character" w:customStyle="1" w:styleId="LNOKdoNADPISUChar">
    <w:name w:val="ČLÁNOK do NADPISU Char"/>
    <w:basedOn w:val="Predvolenpsmoodseku"/>
    <w:link w:val="LNOKdoNADPISU"/>
    <w:rsid w:val="003569AC"/>
    <w:rPr>
      <w:rFonts w:ascii="Cambria" w:eastAsia="Yu Gothic Light" w:hAnsi="Cambria" w:cs="Times New Roman"/>
      <w:bCs/>
      <w:sz w:val="32"/>
      <w:szCs w:val="40"/>
    </w:rPr>
  </w:style>
  <w:style w:type="numbering" w:customStyle="1" w:styleId="1">
    <w:name w:val="(1)"/>
    <w:aliases w:val="a),1.,-"/>
    <w:basedOn w:val="Bezzoznamu"/>
    <w:rsid w:val="00F16562"/>
    <w:pPr>
      <w:numPr>
        <w:numId w:val="1"/>
      </w:numPr>
    </w:pPr>
  </w:style>
  <w:style w:type="numbering" w:customStyle="1" w:styleId="tl1">
    <w:name w:val="Štýl1"/>
    <w:uiPriority w:val="99"/>
    <w:rsid w:val="00903258"/>
    <w:pPr>
      <w:numPr>
        <w:numId w:val="2"/>
      </w:numPr>
    </w:pPr>
  </w:style>
  <w:style w:type="character" w:customStyle="1" w:styleId="Nadpis2Char">
    <w:name w:val="Nadpis 2 Char"/>
    <w:basedOn w:val="Predvolenpsmoodseku"/>
    <w:link w:val="Nadpis2"/>
    <w:uiPriority w:val="9"/>
    <w:rsid w:val="004C18FA"/>
    <w:rPr>
      <w:rFonts w:eastAsiaTheme="majorEastAsia" w:cstheme="majorBidi"/>
      <w:b/>
      <w:sz w:val="28"/>
      <w:szCs w:val="32"/>
    </w:rPr>
  </w:style>
  <w:style w:type="character" w:customStyle="1" w:styleId="Nadpis3Char">
    <w:name w:val="Nadpis 3 Char"/>
    <w:basedOn w:val="Predvolenpsmoodseku"/>
    <w:link w:val="Nadpis3"/>
    <w:uiPriority w:val="9"/>
    <w:rsid w:val="004C18FA"/>
    <w:rPr>
      <w:rFonts w:eastAsiaTheme="majorEastAsia" w:cstheme="majorBidi"/>
      <w:b/>
      <w:szCs w:val="28"/>
    </w:rPr>
  </w:style>
  <w:style w:type="character" w:customStyle="1" w:styleId="Nadpis4Char">
    <w:name w:val="Nadpis 4 Char"/>
    <w:basedOn w:val="Predvolenpsmoodseku"/>
    <w:link w:val="Nadpis4"/>
    <w:uiPriority w:val="9"/>
    <w:semiHidden/>
    <w:rsid w:val="00B21CAB"/>
    <w:rPr>
      <w:rFonts w:eastAsiaTheme="majorEastAsia" w:cstheme="majorBidi"/>
      <w:i/>
      <w:iCs/>
      <w:color w:val="0F4761" w:themeColor="accent1" w:themeShade="BF"/>
    </w:rPr>
  </w:style>
  <w:style w:type="character" w:customStyle="1" w:styleId="Nadpis5Char">
    <w:name w:val="Nadpis 5 Char"/>
    <w:basedOn w:val="Predvolenpsmoodseku"/>
    <w:link w:val="Nadpis5"/>
    <w:uiPriority w:val="9"/>
    <w:semiHidden/>
    <w:rsid w:val="00B21CAB"/>
    <w:rPr>
      <w:rFonts w:eastAsiaTheme="majorEastAsia" w:cstheme="majorBidi"/>
      <w:color w:val="0F4761" w:themeColor="accent1" w:themeShade="BF"/>
    </w:rPr>
  </w:style>
  <w:style w:type="character" w:customStyle="1" w:styleId="Nadpis6Char">
    <w:name w:val="Nadpis 6 Char"/>
    <w:basedOn w:val="Predvolenpsmoodseku"/>
    <w:link w:val="Nadpis6"/>
    <w:uiPriority w:val="9"/>
    <w:semiHidden/>
    <w:rsid w:val="00B21CAB"/>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B21CAB"/>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B21CAB"/>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B21CAB"/>
    <w:rPr>
      <w:rFonts w:eastAsiaTheme="majorEastAsia" w:cstheme="majorBidi"/>
      <w:color w:val="272727" w:themeColor="text1" w:themeTint="D8"/>
    </w:rPr>
  </w:style>
  <w:style w:type="paragraph" w:styleId="Nzov">
    <w:name w:val="Title"/>
    <w:basedOn w:val="Normlny"/>
    <w:next w:val="Normlny"/>
    <w:link w:val="NzovChar"/>
    <w:uiPriority w:val="10"/>
    <w:qFormat/>
    <w:rsid w:val="00B21CAB"/>
    <w:pPr>
      <w:spacing w:after="80" w:line="240" w:lineRule="auto"/>
      <w:contextualSpacing/>
    </w:pPr>
    <w:rPr>
      <w:rFonts w:asciiTheme="majorHAnsi" w:eastAsiaTheme="majorEastAsia" w:hAnsiTheme="majorHAnsi"/>
      <w:spacing w:val="-10"/>
      <w:kern w:val="28"/>
      <w:sz w:val="56"/>
      <w:szCs w:val="56"/>
    </w:rPr>
  </w:style>
  <w:style w:type="character" w:customStyle="1" w:styleId="NzovChar">
    <w:name w:val="Názov Char"/>
    <w:basedOn w:val="Predvolenpsmoodseku"/>
    <w:link w:val="Nzov"/>
    <w:uiPriority w:val="10"/>
    <w:rsid w:val="00B21CAB"/>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B21CAB"/>
    <w:pPr>
      <w:numPr>
        <w:ilvl w:val="1"/>
      </w:numPr>
    </w:pPr>
    <w:rPr>
      <w:rFonts w:eastAsiaTheme="majorEastAsia"/>
      <w:color w:val="595959" w:themeColor="text1" w:themeTint="A6"/>
      <w:spacing w:val="15"/>
      <w:sz w:val="28"/>
      <w:szCs w:val="28"/>
    </w:rPr>
  </w:style>
  <w:style w:type="character" w:customStyle="1" w:styleId="PodtitulChar">
    <w:name w:val="Podtitul Char"/>
    <w:basedOn w:val="Predvolenpsmoodseku"/>
    <w:link w:val="Podtitul"/>
    <w:uiPriority w:val="11"/>
    <w:rsid w:val="00B21CAB"/>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B21CAB"/>
    <w:pPr>
      <w:spacing w:before="160"/>
      <w:jc w:val="center"/>
    </w:pPr>
    <w:rPr>
      <w:i/>
      <w:iCs/>
      <w:color w:val="404040" w:themeColor="text1" w:themeTint="BF"/>
    </w:rPr>
  </w:style>
  <w:style w:type="character" w:customStyle="1" w:styleId="CitciaChar">
    <w:name w:val="Citácia Char"/>
    <w:basedOn w:val="Predvolenpsmoodseku"/>
    <w:link w:val="Citcia"/>
    <w:uiPriority w:val="29"/>
    <w:rsid w:val="00B21CAB"/>
    <w:rPr>
      <w:i/>
      <w:iCs/>
      <w:color w:val="404040" w:themeColor="text1" w:themeTint="BF"/>
    </w:rPr>
  </w:style>
  <w:style w:type="paragraph" w:styleId="Odsekzoznamu">
    <w:name w:val="List Paragraph"/>
    <w:aliases w:val="ODRAZKY PRVA UROVEN,Odsek zoznamu1"/>
    <w:basedOn w:val="Normlny"/>
    <w:link w:val="OdsekzoznamuChar"/>
    <w:uiPriority w:val="34"/>
    <w:qFormat/>
    <w:rsid w:val="00B21CAB"/>
    <w:pPr>
      <w:ind w:left="720"/>
      <w:contextualSpacing/>
    </w:pPr>
  </w:style>
  <w:style w:type="character" w:styleId="Intenzvnezvraznenie">
    <w:name w:val="Intense Emphasis"/>
    <w:basedOn w:val="Predvolenpsmoodseku"/>
    <w:uiPriority w:val="21"/>
    <w:qFormat/>
    <w:rsid w:val="00B21CAB"/>
    <w:rPr>
      <w:i/>
      <w:iCs/>
      <w:color w:val="0F4761" w:themeColor="accent1" w:themeShade="BF"/>
    </w:rPr>
  </w:style>
  <w:style w:type="paragraph" w:styleId="Zvraznencitcia">
    <w:name w:val="Intense Quote"/>
    <w:basedOn w:val="Normlny"/>
    <w:next w:val="Normlny"/>
    <w:link w:val="ZvraznencitciaChar"/>
    <w:uiPriority w:val="30"/>
    <w:qFormat/>
    <w:rsid w:val="00B21C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ZvraznencitciaChar">
    <w:name w:val="Zvýraznená citácia Char"/>
    <w:basedOn w:val="Predvolenpsmoodseku"/>
    <w:link w:val="Zvraznencitcia"/>
    <w:uiPriority w:val="30"/>
    <w:rsid w:val="00B21CAB"/>
    <w:rPr>
      <w:i/>
      <w:iCs/>
      <w:color w:val="0F4761" w:themeColor="accent1" w:themeShade="BF"/>
    </w:rPr>
  </w:style>
  <w:style w:type="character" w:styleId="Intenzvnyodkaz">
    <w:name w:val="Intense Reference"/>
    <w:basedOn w:val="Predvolenpsmoodseku"/>
    <w:uiPriority w:val="32"/>
    <w:qFormat/>
    <w:rsid w:val="00B21CAB"/>
    <w:rPr>
      <w:b/>
      <w:bCs/>
      <w:smallCaps/>
      <w:color w:val="0F4761" w:themeColor="accent1" w:themeShade="BF"/>
      <w:spacing w:val="5"/>
    </w:rPr>
  </w:style>
  <w:style w:type="paragraph" w:styleId="Bezriadkovania">
    <w:name w:val="No Spacing"/>
    <w:uiPriority w:val="1"/>
    <w:qFormat/>
    <w:rsid w:val="00342395"/>
    <w:pPr>
      <w:spacing w:before="0" w:after="0" w:line="240" w:lineRule="auto"/>
      <w:ind w:left="0" w:firstLine="0"/>
    </w:pPr>
  </w:style>
  <w:style w:type="paragraph" w:styleId="Hlavikaobsahu">
    <w:name w:val="TOC Heading"/>
    <w:basedOn w:val="Nadpis1"/>
    <w:next w:val="Normlny"/>
    <w:uiPriority w:val="39"/>
    <w:unhideWhenUsed/>
    <w:qFormat/>
    <w:rsid w:val="00342395"/>
    <w:pPr>
      <w:spacing w:after="0" w:line="259" w:lineRule="auto"/>
      <w:jc w:val="left"/>
      <w:outlineLvl w:val="9"/>
    </w:pPr>
    <w:rPr>
      <w:rFonts w:asciiTheme="majorHAnsi" w:hAnsiTheme="majorHAnsi"/>
      <w:color w:val="0F4761" w:themeColor="accent1" w:themeShade="BF"/>
      <w:szCs w:val="32"/>
      <w:lang w:eastAsia="sk-SK"/>
    </w:rPr>
  </w:style>
  <w:style w:type="paragraph" w:styleId="Obsah1">
    <w:name w:val="toc 1"/>
    <w:basedOn w:val="Normlny"/>
    <w:next w:val="Normlny"/>
    <w:autoRedefine/>
    <w:uiPriority w:val="39"/>
    <w:unhideWhenUsed/>
    <w:rsid w:val="00342395"/>
    <w:pPr>
      <w:spacing w:after="100"/>
    </w:pPr>
  </w:style>
  <w:style w:type="character" w:styleId="Hypertextovprepojenie">
    <w:name w:val="Hyperlink"/>
    <w:basedOn w:val="Predvolenpsmoodseku"/>
    <w:uiPriority w:val="99"/>
    <w:unhideWhenUsed/>
    <w:rsid w:val="00342395"/>
    <w:rPr>
      <w:color w:val="467886" w:themeColor="hyperlink"/>
      <w:u w:val="single"/>
    </w:rPr>
  </w:style>
  <w:style w:type="paragraph" w:styleId="Obsah2">
    <w:name w:val="toc 2"/>
    <w:basedOn w:val="Normlny"/>
    <w:next w:val="Normlny"/>
    <w:autoRedefine/>
    <w:uiPriority w:val="39"/>
    <w:unhideWhenUsed/>
    <w:rsid w:val="00AA5A36"/>
    <w:pPr>
      <w:spacing w:after="100"/>
      <w:ind w:left="240"/>
    </w:pPr>
  </w:style>
  <w:style w:type="paragraph" w:styleId="Obsah3">
    <w:name w:val="toc 3"/>
    <w:basedOn w:val="Normlny"/>
    <w:next w:val="Normlny"/>
    <w:autoRedefine/>
    <w:uiPriority w:val="39"/>
    <w:unhideWhenUsed/>
    <w:rsid w:val="00AA5A36"/>
    <w:pPr>
      <w:spacing w:after="100"/>
      <w:ind w:left="480"/>
    </w:pPr>
  </w:style>
  <w:style w:type="paragraph" w:styleId="Hlavika">
    <w:name w:val="header"/>
    <w:basedOn w:val="Normlny"/>
    <w:link w:val="HlavikaChar"/>
    <w:uiPriority w:val="99"/>
    <w:unhideWhenUsed/>
    <w:rsid w:val="00837300"/>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837300"/>
  </w:style>
  <w:style w:type="paragraph" w:styleId="Pta">
    <w:name w:val="footer"/>
    <w:basedOn w:val="Normlny"/>
    <w:link w:val="PtaChar"/>
    <w:uiPriority w:val="99"/>
    <w:unhideWhenUsed/>
    <w:rsid w:val="00837300"/>
    <w:pPr>
      <w:tabs>
        <w:tab w:val="center" w:pos="4536"/>
        <w:tab w:val="right" w:pos="9072"/>
      </w:tabs>
      <w:spacing w:after="0" w:line="240" w:lineRule="auto"/>
    </w:pPr>
  </w:style>
  <w:style w:type="character" w:customStyle="1" w:styleId="PtaChar">
    <w:name w:val="Päta Char"/>
    <w:basedOn w:val="Predvolenpsmoodseku"/>
    <w:link w:val="Pta"/>
    <w:uiPriority w:val="99"/>
    <w:rsid w:val="00837300"/>
  </w:style>
  <w:style w:type="table" w:styleId="Mriekatabuky">
    <w:name w:val="Table Grid"/>
    <w:basedOn w:val="Normlnatabuka"/>
    <w:uiPriority w:val="39"/>
    <w:rsid w:val="00837300"/>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kaznakomentr">
    <w:name w:val="annotation reference"/>
    <w:basedOn w:val="Predvolenpsmoodseku"/>
    <w:uiPriority w:val="99"/>
    <w:unhideWhenUsed/>
    <w:rsid w:val="009F6415"/>
    <w:rPr>
      <w:sz w:val="16"/>
      <w:szCs w:val="16"/>
    </w:rPr>
  </w:style>
  <w:style w:type="paragraph" w:styleId="Textkomentra">
    <w:name w:val="annotation text"/>
    <w:basedOn w:val="Normlny"/>
    <w:link w:val="TextkomentraChar"/>
    <w:uiPriority w:val="99"/>
    <w:unhideWhenUsed/>
    <w:rsid w:val="009F6415"/>
    <w:pPr>
      <w:spacing w:line="240" w:lineRule="auto"/>
    </w:pPr>
    <w:rPr>
      <w:sz w:val="20"/>
      <w:szCs w:val="20"/>
    </w:rPr>
  </w:style>
  <w:style w:type="character" w:customStyle="1" w:styleId="TextkomentraChar">
    <w:name w:val="Text komentára Char"/>
    <w:basedOn w:val="Predvolenpsmoodseku"/>
    <w:link w:val="Textkomentra"/>
    <w:uiPriority w:val="99"/>
    <w:rsid w:val="009F6415"/>
    <w:rPr>
      <w:sz w:val="20"/>
      <w:szCs w:val="20"/>
    </w:rPr>
  </w:style>
  <w:style w:type="paragraph" w:styleId="Predmetkomentra">
    <w:name w:val="annotation subject"/>
    <w:basedOn w:val="Textkomentra"/>
    <w:next w:val="Textkomentra"/>
    <w:link w:val="PredmetkomentraChar"/>
    <w:uiPriority w:val="99"/>
    <w:semiHidden/>
    <w:unhideWhenUsed/>
    <w:rsid w:val="009F6415"/>
    <w:rPr>
      <w:b/>
      <w:bCs/>
    </w:rPr>
  </w:style>
  <w:style w:type="character" w:customStyle="1" w:styleId="PredmetkomentraChar">
    <w:name w:val="Predmet komentára Char"/>
    <w:basedOn w:val="TextkomentraChar"/>
    <w:link w:val="Predmetkomentra"/>
    <w:uiPriority w:val="99"/>
    <w:semiHidden/>
    <w:rsid w:val="009F6415"/>
    <w:rPr>
      <w:b/>
      <w:bCs/>
      <w:sz w:val="20"/>
      <w:szCs w:val="20"/>
    </w:rPr>
  </w:style>
  <w:style w:type="character" w:customStyle="1" w:styleId="Nevyrieenzmienka1">
    <w:name w:val="Nevyriešená zmienka1"/>
    <w:basedOn w:val="Predvolenpsmoodseku"/>
    <w:uiPriority w:val="99"/>
    <w:semiHidden/>
    <w:unhideWhenUsed/>
    <w:rsid w:val="00D20F9D"/>
    <w:rPr>
      <w:color w:val="605E5C"/>
      <w:shd w:val="clear" w:color="auto" w:fill="E1DFDD"/>
    </w:rPr>
  </w:style>
  <w:style w:type="paragraph" w:customStyle="1" w:styleId="msonormal0">
    <w:name w:val="msonormal"/>
    <w:basedOn w:val="Normlny"/>
    <w:rsid w:val="0087122B"/>
    <w:pPr>
      <w:spacing w:before="100" w:beforeAutospacing="1" w:after="100" w:afterAutospacing="1" w:line="240" w:lineRule="auto"/>
    </w:pPr>
    <w:rPr>
      <w:rFonts w:ascii="Times New Roman" w:eastAsia="Times New Roman" w:hAnsi="Times New Roman" w:cs="Times New Roman"/>
      <w:color w:val="auto"/>
      <w:szCs w:val="24"/>
      <w:lang w:eastAsia="sk-SK"/>
    </w:rPr>
  </w:style>
  <w:style w:type="paragraph" w:styleId="Zkladntext">
    <w:name w:val="Body Text"/>
    <w:basedOn w:val="Normlny"/>
    <w:link w:val="ZkladntextChar"/>
    <w:uiPriority w:val="1"/>
    <w:semiHidden/>
    <w:unhideWhenUsed/>
    <w:qFormat/>
    <w:rsid w:val="0087122B"/>
    <w:pPr>
      <w:widowControl w:val="0"/>
      <w:autoSpaceDE w:val="0"/>
      <w:autoSpaceDN w:val="0"/>
      <w:spacing w:after="0" w:line="240" w:lineRule="auto"/>
    </w:pPr>
    <w:rPr>
      <w:rFonts w:ascii="Microsoft Sans Serif" w:eastAsia="Microsoft Sans Serif" w:hAnsi="Microsoft Sans Serif" w:cs="Microsoft Sans Serif"/>
      <w:color w:val="auto"/>
      <w:szCs w:val="24"/>
    </w:rPr>
  </w:style>
  <w:style w:type="character" w:customStyle="1" w:styleId="ZkladntextChar">
    <w:name w:val="Základný text Char"/>
    <w:basedOn w:val="Predvolenpsmoodseku"/>
    <w:link w:val="Zkladntext"/>
    <w:uiPriority w:val="1"/>
    <w:semiHidden/>
    <w:rsid w:val="0087122B"/>
    <w:rPr>
      <w:rFonts w:ascii="Microsoft Sans Serif" w:eastAsia="Microsoft Sans Serif" w:hAnsi="Microsoft Sans Serif" w:cs="Microsoft Sans Serif"/>
      <w:color w:val="auto"/>
      <w:szCs w:val="24"/>
    </w:rPr>
  </w:style>
  <w:style w:type="paragraph" w:customStyle="1" w:styleId="TableParagraph">
    <w:name w:val="Table Paragraph"/>
    <w:basedOn w:val="Normlny"/>
    <w:uiPriority w:val="1"/>
    <w:qFormat/>
    <w:rsid w:val="0087122B"/>
    <w:pPr>
      <w:widowControl w:val="0"/>
      <w:autoSpaceDE w:val="0"/>
      <w:autoSpaceDN w:val="0"/>
      <w:spacing w:after="0" w:line="240" w:lineRule="auto"/>
    </w:pPr>
    <w:rPr>
      <w:rFonts w:ascii="Microsoft Sans Serif" w:eastAsia="Microsoft Sans Serif" w:hAnsi="Microsoft Sans Serif" w:cs="Microsoft Sans Serif"/>
      <w:color w:val="auto"/>
      <w:sz w:val="22"/>
      <w:szCs w:val="22"/>
    </w:rPr>
  </w:style>
  <w:style w:type="table" w:customStyle="1" w:styleId="TableNormal1">
    <w:name w:val="Table Normal1"/>
    <w:uiPriority w:val="2"/>
    <w:semiHidden/>
    <w:qFormat/>
    <w:rsid w:val="0087122B"/>
    <w:pPr>
      <w:widowControl w:val="0"/>
      <w:autoSpaceDE w:val="0"/>
      <w:autoSpaceDN w:val="0"/>
      <w:spacing w:before="0" w:after="0" w:line="240" w:lineRule="auto"/>
      <w:ind w:left="0" w:firstLine="0"/>
    </w:pPr>
    <w:rPr>
      <w:rFonts w:asciiTheme="minorHAnsi" w:hAnsiTheme="minorHAnsi" w:cstheme="minorBidi"/>
      <w:color w:val="auto"/>
      <w:sz w:val="22"/>
      <w:szCs w:val="22"/>
      <w:lang w:val="en-US"/>
    </w:rPr>
    <w:tblPr>
      <w:tblCellMar>
        <w:top w:w="0" w:type="dxa"/>
        <w:left w:w="0" w:type="dxa"/>
        <w:bottom w:w="0" w:type="dxa"/>
        <w:right w:w="0" w:type="dxa"/>
      </w:tblCellMar>
    </w:tblPr>
  </w:style>
  <w:style w:type="character" w:styleId="PouitHypertextovPrepojenie">
    <w:name w:val="FollowedHyperlink"/>
    <w:basedOn w:val="Predvolenpsmoodseku"/>
    <w:uiPriority w:val="99"/>
    <w:semiHidden/>
    <w:unhideWhenUsed/>
    <w:rsid w:val="0087122B"/>
    <w:rPr>
      <w:color w:val="800080"/>
      <w:u w:val="single"/>
    </w:rPr>
  </w:style>
  <w:style w:type="paragraph" w:styleId="Revzia">
    <w:name w:val="Revision"/>
    <w:hidden/>
    <w:uiPriority w:val="99"/>
    <w:semiHidden/>
    <w:rsid w:val="002962A2"/>
    <w:pPr>
      <w:spacing w:before="0" w:after="0" w:line="240" w:lineRule="auto"/>
      <w:ind w:left="0" w:firstLine="0"/>
    </w:pPr>
  </w:style>
  <w:style w:type="table" w:styleId="Obyajntabuka4">
    <w:name w:val="Plain Table 4"/>
    <w:basedOn w:val="Normlnatabuka"/>
    <w:uiPriority w:val="44"/>
    <w:rsid w:val="00B5454C"/>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byajntabuka1">
    <w:name w:val="Plain Table 1"/>
    <w:basedOn w:val="Normlnatabuka"/>
    <w:uiPriority w:val="41"/>
    <w:rsid w:val="00EC7D96"/>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Mriekatabukysvetl">
    <w:name w:val="Grid Table Light"/>
    <w:basedOn w:val="Normlnatabuka"/>
    <w:uiPriority w:val="40"/>
    <w:rsid w:val="00EC7D9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Obyajntabuka3">
    <w:name w:val="Plain Table 3"/>
    <w:basedOn w:val="Normlnatabuka"/>
    <w:uiPriority w:val="43"/>
    <w:rsid w:val="00EC7D96"/>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numbering" w:customStyle="1" w:styleId="Aktulnyzoznam1">
    <w:name w:val="Aktuálny zoznam1"/>
    <w:uiPriority w:val="99"/>
    <w:rsid w:val="008D39F6"/>
  </w:style>
  <w:style w:type="character" w:styleId="Zstupntext">
    <w:name w:val="Placeholder Text"/>
    <w:basedOn w:val="Predvolenpsmoodseku"/>
    <w:uiPriority w:val="99"/>
    <w:semiHidden/>
    <w:rsid w:val="000B4CFE"/>
    <w:rPr>
      <w:color w:val="808080"/>
    </w:rPr>
  </w:style>
  <w:style w:type="character" w:customStyle="1" w:styleId="OdsekzoznamuChar">
    <w:name w:val="Odsek zoznamu Char"/>
    <w:aliases w:val="ODRAZKY PRVA UROVEN Char,Odsek zoznamu1 Char"/>
    <w:link w:val="Odsekzoznamu"/>
    <w:uiPriority w:val="34"/>
    <w:locked/>
    <w:rsid w:val="00F17BF2"/>
  </w:style>
  <w:style w:type="paragraph" w:customStyle="1" w:styleId="c26">
    <w:name w:val="c26"/>
    <w:basedOn w:val="Normlny"/>
    <w:rsid w:val="00F17BF2"/>
    <w:pPr>
      <w:spacing w:before="100" w:beforeAutospacing="1" w:after="100" w:afterAutospacing="1" w:line="240" w:lineRule="auto"/>
    </w:pPr>
    <w:rPr>
      <w:rFonts w:ascii="Times New Roman" w:eastAsia="Times New Roman" w:hAnsi="Times New Roman" w:cs="Times New Roman"/>
      <w:color w:val="auto"/>
      <w:szCs w:val="24"/>
      <w:lang w:eastAsia="sk-SK"/>
    </w:rPr>
  </w:style>
  <w:style w:type="character" w:customStyle="1" w:styleId="c7">
    <w:name w:val="c7"/>
    <w:basedOn w:val="Predvolenpsmoodseku"/>
    <w:rsid w:val="00F17BF2"/>
  </w:style>
  <w:style w:type="character" w:customStyle="1" w:styleId="c11">
    <w:name w:val="c11"/>
    <w:basedOn w:val="Predvolenpsmoodseku"/>
    <w:rsid w:val="00F17BF2"/>
  </w:style>
  <w:style w:type="paragraph" w:customStyle="1" w:styleId="footnotedescription">
    <w:name w:val="footnote description"/>
    <w:next w:val="Normlny"/>
    <w:link w:val="footnotedescriptionChar"/>
    <w:hidden/>
    <w:rsid w:val="007B3D29"/>
    <w:pPr>
      <w:spacing w:before="0" w:after="27" w:line="256" w:lineRule="auto"/>
      <w:ind w:left="0" w:right="81" w:firstLine="0"/>
    </w:pPr>
    <w:rPr>
      <w:rFonts w:ascii="Calibri" w:eastAsia="Calibri" w:hAnsi="Calibri" w:cs="Calibri"/>
      <w:color w:val="000000"/>
      <w:sz w:val="20"/>
      <w:szCs w:val="22"/>
      <w:lang w:eastAsia="sk-SK"/>
    </w:rPr>
  </w:style>
  <w:style w:type="character" w:customStyle="1" w:styleId="footnotedescriptionChar">
    <w:name w:val="footnote description Char"/>
    <w:link w:val="footnotedescription"/>
    <w:rsid w:val="007B3D29"/>
    <w:rPr>
      <w:rFonts w:ascii="Calibri" w:eastAsia="Calibri" w:hAnsi="Calibri" w:cs="Calibri"/>
      <w:color w:val="000000"/>
      <w:sz w:val="20"/>
      <w:szCs w:val="22"/>
      <w:lang w:eastAsia="sk-SK"/>
    </w:rPr>
  </w:style>
  <w:style w:type="character" w:customStyle="1" w:styleId="footnotemark">
    <w:name w:val="footnote mark"/>
    <w:hidden/>
    <w:rsid w:val="007B3D29"/>
    <w:rPr>
      <w:rFonts w:ascii="Calibri" w:eastAsia="Calibri" w:hAnsi="Calibri" w:cs="Calibri"/>
      <w:color w:val="000000"/>
      <w:sz w:val="25"/>
      <w:vertAlign w:val="superscript"/>
    </w:rPr>
  </w:style>
  <w:style w:type="table" w:customStyle="1" w:styleId="TableGrid">
    <w:name w:val="TableGrid"/>
    <w:rsid w:val="00AD3143"/>
    <w:pPr>
      <w:spacing w:before="0" w:after="0" w:line="240" w:lineRule="auto"/>
      <w:ind w:left="0" w:firstLine="0"/>
    </w:pPr>
    <w:rPr>
      <w:rFonts w:asciiTheme="minorHAnsi" w:eastAsiaTheme="minorEastAsia" w:hAnsiTheme="minorHAnsi" w:cstheme="minorBidi"/>
      <w:color w:val="auto"/>
      <w:sz w:val="22"/>
      <w:szCs w:val="22"/>
      <w:lang w:eastAsia="sk-SK"/>
    </w:rPr>
    <w:tblPr>
      <w:tblCellMar>
        <w:top w:w="0" w:type="dxa"/>
        <w:left w:w="0" w:type="dxa"/>
        <w:bottom w:w="0" w:type="dxa"/>
        <w:right w:w="0" w:type="dxa"/>
      </w:tblCellMar>
    </w:tblPr>
  </w:style>
  <w:style w:type="table" w:customStyle="1" w:styleId="Mriekatabukysvetl1">
    <w:name w:val="Mriežka tabuľky – svetlá1"/>
    <w:basedOn w:val="Normlnatabuka"/>
    <w:next w:val="Mriekatabukysvetl"/>
    <w:uiPriority w:val="40"/>
    <w:rsid w:val="000D72B7"/>
    <w:pPr>
      <w:spacing w:before="0" w:after="0" w:line="240" w:lineRule="auto"/>
      <w:ind w:left="0" w:firstLine="0"/>
      <w:jc w:val="both"/>
    </w:pPr>
    <w:rPr>
      <w:rFonts w:eastAsia="Cambria" w:cs="Calibri"/>
      <w:color w:val="auto"/>
      <w:szCs w:val="24"/>
      <w:lang w:eastAsia="sk-SK"/>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816939">
      <w:bodyDiv w:val="1"/>
      <w:marLeft w:val="0"/>
      <w:marRight w:val="0"/>
      <w:marTop w:val="0"/>
      <w:marBottom w:val="0"/>
      <w:divBdr>
        <w:top w:val="none" w:sz="0" w:space="0" w:color="auto"/>
        <w:left w:val="none" w:sz="0" w:space="0" w:color="auto"/>
        <w:bottom w:val="none" w:sz="0" w:space="0" w:color="auto"/>
        <w:right w:val="none" w:sz="0" w:space="0" w:color="auto"/>
      </w:divBdr>
    </w:div>
    <w:div w:id="36128747">
      <w:bodyDiv w:val="1"/>
      <w:marLeft w:val="0"/>
      <w:marRight w:val="0"/>
      <w:marTop w:val="0"/>
      <w:marBottom w:val="0"/>
      <w:divBdr>
        <w:top w:val="none" w:sz="0" w:space="0" w:color="auto"/>
        <w:left w:val="none" w:sz="0" w:space="0" w:color="auto"/>
        <w:bottom w:val="none" w:sz="0" w:space="0" w:color="auto"/>
        <w:right w:val="none" w:sz="0" w:space="0" w:color="auto"/>
      </w:divBdr>
    </w:div>
    <w:div w:id="58987026">
      <w:bodyDiv w:val="1"/>
      <w:marLeft w:val="0"/>
      <w:marRight w:val="0"/>
      <w:marTop w:val="0"/>
      <w:marBottom w:val="0"/>
      <w:divBdr>
        <w:top w:val="none" w:sz="0" w:space="0" w:color="auto"/>
        <w:left w:val="none" w:sz="0" w:space="0" w:color="auto"/>
        <w:bottom w:val="none" w:sz="0" w:space="0" w:color="auto"/>
        <w:right w:val="none" w:sz="0" w:space="0" w:color="auto"/>
      </w:divBdr>
    </w:div>
    <w:div w:id="176500869">
      <w:bodyDiv w:val="1"/>
      <w:marLeft w:val="0"/>
      <w:marRight w:val="0"/>
      <w:marTop w:val="0"/>
      <w:marBottom w:val="0"/>
      <w:divBdr>
        <w:top w:val="none" w:sz="0" w:space="0" w:color="auto"/>
        <w:left w:val="none" w:sz="0" w:space="0" w:color="auto"/>
        <w:bottom w:val="none" w:sz="0" w:space="0" w:color="auto"/>
        <w:right w:val="none" w:sz="0" w:space="0" w:color="auto"/>
      </w:divBdr>
    </w:div>
    <w:div w:id="186260874">
      <w:bodyDiv w:val="1"/>
      <w:marLeft w:val="0"/>
      <w:marRight w:val="0"/>
      <w:marTop w:val="0"/>
      <w:marBottom w:val="0"/>
      <w:divBdr>
        <w:top w:val="none" w:sz="0" w:space="0" w:color="auto"/>
        <w:left w:val="none" w:sz="0" w:space="0" w:color="auto"/>
        <w:bottom w:val="none" w:sz="0" w:space="0" w:color="auto"/>
        <w:right w:val="none" w:sz="0" w:space="0" w:color="auto"/>
      </w:divBdr>
    </w:div>
    <w:div w:id="198591164">
      <w:bodyDiv w:val="1"/>
      <w:marLeft w:val="0"/>
      <w:marRight w:val="0"/>
      <w:marTop w:val="0"/>
      <w:marBottom w:val="0"/>
      <w:divBdr>
        <w:top w:val="none" w:sz="0" w:space="0" w:color="auto"/>
        <w:left w:val="none" w:sz="0" w:space="0" w:color="auto"/>
        <w:bottom w:val="none" w:sz="0" w:space="0" w:color="auto"/>
        <w:right w:val="none" w:sz="0" w:space="0" w:color="auto"/>
      </w:divBdr>
    </w:div>
    <w:div w:id="224996088">
      <w:bodyDiv w:val="1"/>
      <w:marLeft w:val="0"/>
      <w:marRight w:val="0"/>
      <w:marTop w:val="0"/>
      <w:marBottom w:val="0"/>
      <w:divBdr>
        <w:top w:val="none" w:sz="0" w:space="0" w:color="auto"/>
        <w:left w:val="none" w:sz="0" w:space="0" w:color="auto"/>
        <w:bottom w:val="none" w:sz="0" w:space="0" w:color="auto"/>
        <w:right w:val="none" w:sz="0" w:space="0" w:color="auto"/>
      </w:divBdr>
    </w:div>
    <w:div w:id="240217305">
      <w:bodyDiv w:val="1"/>
      <w:marLeft w:val="0"/>
      <w:marRight w:val="0"/>
      <w:marTop w:val="0"/>
      <w:marBottom w:val="0"/>
      <w:divBdr>
        <w:top w:val="none" w:sz="0" w:space="0" w:color="auto"/>
        <w:left w:val="none" w:sz="0" w:space="0" w:color="auto"/>
        <w:bottom w:val="none" w:sz="0" w:space="0" w:color="auto"/>
        <w:right w:val="none" w:sz="0" w:space="0" w:color="auto"/>
      </w:divBdr>
    </w:div>
    <w:div w:id="284046353">
      <w:bodyDiv w:val="1"/>
      <w:marLeft w:val="0"/>
      <w:marRight w:val="0"/>
      <w:marTop w:val="0"/>
      <w:marBottom w:val="0"/>
      <w:divBdr>
        <w:top w:val="none" w:sz="0" w:space="0" w:color="auto"/>
        <w:left w:val="none" w:sz="0" w:space="0" w:color="auto"/>
        <w:bottom w:val="none" w:sz="0" w:space="0" w:color="auto"/>
        <w:right w:val="none" w:sz="0" w:space="0" w:color="auto"/>
      </w:divBdr>
    </w:div>
    <w:div w:id="386756849">
      <w:bodyDiv w:val="1"/>
      <w:marLeft w:val="0"/>
      <w:marRight w:val="0"/>
      <w:marTop w:val="0"/>
      <w:marBottom w:val="0"/>
      <w:divBdr>
        <w:top w:val="none" w:sz="0" w:space="0" w:color="auto"/>
        <w:left w:val="none" w:sz="0" w:space="0" w:color="auto"/>
        <w:bottom w:val="none" w:sz="0" w:space="0" w:color="auto"/>
        <w:right w:val="none" w:sz="0" w:space="0" w:color="auto"/>
      </w:divBdr>
    </w:div>
    <w:div w:id="432894680">
      <w:bodyDiv w:val="1"/>
      <w:marLeft w:val="0"/>
      <w:marRight w:val="0"/>
      <w:marTop w:val="0"/>
      <w:marBottom w:val="0"/>
      <w:divBdr>
        <w:top w:val="none" w:sz="0" w:space="0" w:color="auto"/>
        <w:left w:val="none" w:sz="0" w:space="0" w:color="auto"/>
        <w:bottom w:val="none" w:sz="0" w:space="0" w:color="auto"/>
        <w:right w:val="none" w:sz="0" w:space="0" w:color="auto"/>
      </w:divBdr>
    </w:div>
    <w:div w:id="487983483">
      <w:bodyDiv w:val="1"/>
      <w:marLeft w:val="0"/>
      <w:marRight w:val="0"/>
      <w:marTop w:val="0"/>
      <w:marBottom w:val="0"/>
      <w:divBdr>
        <w:top w:val="none" w:sz="0" w:space="0" w:color="auto"/>
        <w:left w:val="none" w:sz="0" w:space="0" w:color="auto"/>
        <w:bottom w:val="none" w:sz="0" w:space="0" w:color="auto"/>
        <w:right w:val="none" w:sz="0" w:space="0" w:color="auto"/>
      </w:divBdr>
    </w:div>
    <w:div w:id="622615747">
      <w:bodyDiv w:val="1"/>
      <w:marLeft w:val="0"/>
      <w:marRight w:val="0"/>
      <w:marTop w:val="0"/>
      <w:marBottom w:val="0"/>
      <w:divBdr>
        <w:top w:val="none" w:sz="0" w:space="0" w:color="auto"/>
        <w:left w:val="none" w:sz="0" w:space="0" w:color="auto"/>
        <w:bottom w:val="none" w:sz="0" w:space="0" w:color="auto"/>
        <w:right w:val="none" w:sz="0" w:space="0" w:color="auto"/>
      </w:divBdr>
    </w:div>
    <w:div w:id="739640418">
      <w:bodyDiv w:val="1"/>
      <w:marLeft w:val="0"/>
      <w:marRight w:val="0"/>
      <w:marTop w:val="0"/>
      <w:marBottom w:val="0"/>
      <w:divBdr>
        <w:top w:val="none" w:sz="0" w:space="0" w:color="auto"/>
        <w:left w:val="none" w:sz="0" w:space="0" w:color="auto"/>
        <w:bottom w:val="none" w:sz="0" w:space="0" w:color="auto"/>
        <w:right w:val="none" w:sz="0" w:space="0" w:color="auto"/>
      </w:divBdr>
    </w:div>
    <w:div w:id="799494347">
      <w:bodyDiv w:val="1"/>
      <w:marLeft w:val="0"/>
      <w:marRight w:val="0"/>
      <w:marTop w:val="0"/>
      <w:marBottom w:val="0"/>
      <w:divBdr>
        <w:top w:val="none" w:sz="0" w:space="0" w:color="auto"/>
        <w:left w:val="none" w:sz="0" w:space="0" w:color="auto"/>
        <w:bottom w:val="none" w:sz="0" w:space="0" w:color="auto"/>
        <w:right w:val="none" w:sz="0" w:space="0" w:color="auto"/>
      </w:divBdr>
    </w:div>
    <w:div w:id="919678924">
      <w:bodyDiv w:val="1"/>
      <w:marLeft w:val="0"/>
      <w:marRight w:val="0"/>
      <w:marTop w:val="0"/>
      <w:marBottom w:val="0"/>
      <w:divBdr>
        <w:top w:val="none" w:sz="0" w:space="0" w:color="auto"/>
        <w:left w:val="none" w:sz="0" w:space="0" w:color="auto"/>
        <w:bottom w:val="none" w:sz="0" w:space="0" w:color="auto"/>
        <w:right w:val="none" w:sz="0" w:space="0" w:color="auto"/>
      </w:divBdr>
    </w:div>
    <w:div w:id="977222782">
      <w:bodyDiv w:val="1"/>
      <w:marLeft w:val="0"/>
      <w:marRight w:val="0"/>
      <w:marTop w:val="0"/>
      <w:marBottom w:val="0"/>
      <w:divBdr>
        <w:top w:val="none" w:sz="0" w:space="0" w:color="auto"/>
        <w:left w:val="none" w:sz="0" w:space="0" w:color="auto"/>
        <w:bottom w:val="none" w:sz="0" w:space="0" w:color="auto"/>
        <w:right w:val="none" w:sz="0" w:space="0" w:color="auto"/>
      </w:divBdr>
    </w:div>
    <w:div w:id="1007102681">
      <w:bodyDiv w:val="1"/>
      <w:marLeft w:val="0"/>
      <w:marRight w:val="0"/>
      <w:marTop w:val="0"/>
      <w:marBottom w:val="0"/>
      <w:divBdr>
        <w:top w:val="none" w:sz="0" w:space="0" w:color="auto"/>
        <w:left w:val="none" w:sz="0" w:space="0" w:color="auto"/>
        <w:bottom w:val="none" w:sz="0" w:space="0" w:color="auto"/>
        <w:right w:val="none" w:sz="0" w:space="0" w:color="auto"/>
      </w:divBdr>
    </w:div>
    <w:div w:id="1129855354">
      <w:bodyDiv w:val="1"/>
      <w:marLeft w:val="0"/>
      <w:marRight w:val="0"/>
      <w:marTop w:val="0"/>
      <w:marBottom w:val="0"/>
      <w:divBdr>
        <w:top w:val="none" w:sz="0" w:space="0" w:color="auto"/>
        <w:left w:val="none" w:sz="0" w:space="0" w:color="auto"/>
        <w:bottom w:val="none" w:sz="0" w:space="0" w:color="auto"/>
        <w:right w:val="none" w:sz="0" w:space="0" w:color="auto"/>
      </w:divBdr>
    </w:div>
    <w:div w:id="1323042521">
      <w:bodyDiv w:val="1"/>
      <w:marLeft w:val="0"/>
      <w:marRight w:val="0"/>
      <w:marTop w:val="0"/>
      <w:marBottom w:val="0"/>
      <w:divBdr>
        <w:top w:val="none" w:sz="0" w:space="0" w:color="auto"/>
        <w:left w:val="none" w:sz="0" w:space="0" w:color="auto"/>
        <w:bottom w:val="none" w:sz="0" w:space="0" w:color="auto"/>
        <w:right w:val="none" w:sz="0" w:space="0" w:color="auto"/>
      </w:divBdr>
    </w:div>
    <w:div w:id="1365716552">
      <w:bodyDiv w:val="1"/>
      <w:marLeft w:val="0"/>
      <w:marRight w:val="0"/>
      <w:marTop w:val="0"/>
      <w:marBottom w:val="0"/>
      <w:divBdr>
        <w:top w:val="none" w:sz="0" w:space="0" w:color="auto"/>
        <w:left w:val="none" w:sz="0" w:space="0" w:color="auto"/>
        <w:bottom w:val="none" w:sz="0" w:space="0" w:color="auto"/>
        <w:right w:val="none" w:sz="0" w:space="0" w:color="auto"/>
      </w:divBdr>
    </w:div>
    <w:div w:id="1382821238">
      <w:bodyDiv w:val="1"/>
      <w:marLeft w:val="0"/>
      <w:marRight w:val="0"/>
      <w:marTop w:val="0"/>
      <w:marBottom w:val="0"/>
      <w:divBdr>
        <w:top w:val="none" w:sz="0" w:space="0" w:color="auto"/>
        <w:left w:val="none" w:sz="0" w:space="0" w:color="auto"/>
        <w:bottom w:val="none" w:sz="0" w:space="0" w:color="auto"/>
        <w:right w:val="none" w:sz="0" w:space="0" w:color="auto"/>
      </w:divBdr>
    </w:div>
    <w:div w:id="1433166048">
      <w:bodyDiv w:val="1"/>
      <w:marLeft w:val="0"/>
      <w:marRight w:val="0"/>
      <w:marTop w:val="0"/>
      <w:marBottom w:val="0"/>
      <w:divBdr>
        <w:top w:val="none" w:sz="0" w:space="0" w:color="auto"/>
        <w:left w:val="none" w:sz="0" w:space="0" w:color="auto"/>
        <w:bottom w:val="none" w:sz="0" w:space="0" w:color="auto"/>
        <w:right w:val="none" w:sz="0" w:space="0" w:color="auto"/>
      </w:divBdr>
    </w:div>
    <w:div w:id="1515607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inedu.sk/eticky-kodex-pedagogickych-zamestnancov-a-odbornych-zamestnancov" TargetMode="External"/><Relationship Id="rId13" Type="http://schemas.openxmlformats.org/officeDocument/2006/relationships/hyperlink" Target="https://www.minedu.sk/data/att/71e/30599.332e7e.pdf" TargetMode="External"/><Relationship Id="rId18" Type="http://schemas.openxmlformats.org/officeDocument/2006/relationships/hyperlink" Target="https://www.slov-lex.sk/pravne-predpisy/SK/ZZ/2004/365/" TargetMode="External"/><Relationship Id="rId3" Type="http://schemas.openxmlformats.org/officeDocument/2006/relationships/styles" Target="styles.xml"/><Relationship Id="rId21" Type="http://schemas.openxmlformats.org/officeDocument/2006/relationships/hyperlink" Target="https://www.slov-lex.sk/ezbierky-fe/pravne-predpisy/SK/ZZ/2008/245/" TargetMode="External"/><Relationship Id="rId7" Type="http://schemas.openxmlformats.org/officeDocument/2006/relationships/endnotes" Target="endnotes.xml"/><Relationship Id="rId12" Type="http://schemas.openxmlformats.org/officeDocument/2006/relationships/hyperlink" Target="https://www.slov-lex.sk/ezbierky/pravne-predpisy/SK/ZZ/1991/104/" TargetMode="External"/><Relationship Id="rId17" Type="http://schemas.openxmlformats.org/officeDocument/2006/relationships/hyperlink" Target="https://www.slov-lex.sk/pravne-predpisy/SK/ZZ/2004/365/"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minedu.sk/data/att/71e/30599.332e7e.pdf" TargetMode="External"/><Relationship Id="rId20" Type="http://schemas.openxmlformats.org/officeDocument/2006/relationships/hyperlink" Target="https://www.slov-lex.sk/ezbierky-fe/pravne-predpisy/SK/ZZ/2008/245/"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rm.coe.int/reference-framework-vol2-slovak-final/168098f7df" TargetMode="External"/><Relationship Id="rId23" Type="http://schemas.openxmlformats.org/officeDocument/2006/relationships/footer" Target="footer2.xml"/><Relationship Id="rId10" Type="http://schemas.openxmlformats.org/officeDocument/2006/relationships/header" Target="header1.xml"/><Relationship Id="rId19" Type="http://schemas.openxmlformats.org/officeDocument/2006/relationships/hyperlink" Target="https://www.slov-lex.sk/ezbierky-fe/pravne-predpisy/SK/ZZ/2008/245/" TargetMode="External"/><Relationship Id="rId4" Type="http://schemas.openxmlformats.org/officeDocument/2006/relationships/settings" Target="settings.xml"/><Relationship Id="rId9" Type="http://schemas.openxmlformats.org/officeDocument/2006/relationships/hyperlink" Target="https://www.minedu.sk/data/att/15445.pdf" TargetMode="External"/><Relationship Id="rId14" Type="http://schemas.openxmlformats.org/officeDocument/2006/relationships/hyperlink" Target="https://www.slov-lex.sk/pravne-predpisy/SK/ZZ/2008/245/20230901" TargetMode="External"/><Relationship Id="rId22" Type="http://schemas.openxmlformats.org/officeDocument/2006/relationships/hyperlink" Target="https://www.minedu.sk/krizove-udalosti-na-skolach/"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76AEF3-4C58-46A3-9EF1-4E3F464F91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15587</TotalTime>
  <Pages>1</Pages>
  <Words>14553</Words>
  <Characters>82957</Characters>
  <Application>Microsoft Office Word</Application>
  <DocSecurity>8</DocSecurity>
  <Lines>691</Lines>
  <Paragraphs>194</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97316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Soltes</dc:creator>
  <cp:keywords/>
  <dc:description/>
  <cp:lastModifiedBy>NTB</cp:lastModifiedBy>
  <cp:revision>1407</cp:revision>
  <dcterms:created xsi:type="dcterms:W3CDTF">2025-01-20T15:55:00Z</dcterms:created>
  <dcterms:modified xsi:type="dcterms:W3CDTF">2025-09-04T06:33:00Z</dcterms:modified>
</cp:coreProperties>
</file>